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C8E3" w14:textId="77777777" w:rsidR="00282886" w:rsidRDefault="00C1538E">
      <w:pPr>
        <w:spacing w:after="107" w:line="249" w:lineRule="auto"/>
        <w:ind w:left="421" w:hanging="8"/>
      </w:pPr>
      <w:r>
        <w:t xml:space="preserve">Job Title: Support Worker </w:t>
      </w:r>
    </w:p>
    <w:p w14:paraId="157497B1" w14:textId="77777777" w:rsidR="00282886" w:rsidRDefault="00C1538E">
      <w:pPr>
        <w:spacing w:after="107" w:line="249" w:lineRule="auto"/>
        <w:ind w:left="421" w:hanging="8"/>
      </w:pPr>
      <w:r>
        <w:t xml:space="preserve">POSCODE: CCC1043, CCC1443 and CCC2328 </w:t>
      </w:r>
    </w:p>
    <w:p w14:paraId="34EC1201" w14:textId="77777777" w:rsidR="00282886" w:rsidRDefault="00C1538E">
      <w:pPr>
        <w:spacing w:after="126" w:line="249" w:lineRule="auto"/>
        <w:ind w:left="421" w:hanging="8"/>
      </w:pPr>
      <w:r>
        <w:t xml:space="preserve">Grade: Scale 3 </w:t>
      </w:r>
    </w:p>
    <w:p w14:paraId="5F7B8CC0" w14:textId="77777777" w:rsidR="00282886" w:rsidRDefault="00C1538E">
      <w:pPr>
        <w:spacing w:after="77"/>
        <w:ind w:left="126" w:hanging="10"/>
        <w:jc w:val="center"/>
      </w:pPr>
      <w:r>
        <w:rPr>
          <w:b/>
          <w:color w:val="003399"/>
          <w:sz w:val="24"/>
        </w:rPr>
        <w:t xml:space="preserve">Overall purpose of the job </w:t>
      </w:r>
    </w:p>
    <w:p w14:paraId="490283FC" w14:textId="6223C287" w:rsidR="00282886" w:rsidRDefault="00282886">
      <w:pPr>
        <w:spacing w:after="0"/>
        <w:ind w:left="428"/>
      </w:pPr>
    </w:p>
    <w:p w14:paraId="008E3584" w14:textId="77777777" w:rsidR="00282886" w:rsidRDefault="00C1538E">
      <w:pPr>
        <w:spacing w:after="0" w:line="241" w:lineRule="auto"/>
        <w:ind w:left="423" w:hanging="10"/>
      </w:pPr>
      <w:r>
        <w:rPr>
          <w:sz w:val="24"/>
        </w:rPr>
        <w:t xml:space="preserve">To enable adults with a disability to live as independently as possible and to enjoy lifestyles as close to those enjoyed by other members of the community. To support and empower adults with a learning disability, or Older People, to enhance the quality of their life, maximise potential and to continue to promote and develop independence skills within their home, day opportunity setting, supported living unit, the community or whilst accessing respite. </w:t>
      </w:r>
    </w:p>
    <w:p w14:paraId="6AA7A9B2" w14:textId="77777777" w:rsidR="00282886" w:rsidRDefault="00C1538E">
      <w:pPr>
        <w:spacing w:after="0"/>
        <w:ind w:left="428"/>
      </w:pPr>
      <w:r>
        <w:rPr>
          <w:sz w:val="24"/>
        </w:rPr>
        <w:t xml:space="preserve"> </w:t>
      </w:r>
    </w:p>
    <w:p w14:paraId="3D25F9F7" w14:textId="77777777" w:rsidR="00282886" w:rsidRDefault="00C1538E">
      <w:pPr>
        <w:spacing w:after="0" w:line="241" w:lineRule="auto"/>
        <w:ind w:left="423" w:hanging="10"/>
      </w:pPr>
      <w:r>
        <w:rPr>
          <w:sz w:val="24"/>
        </w:rPr>
        <w:t xml:space="preserve">To provide practical support, </w:t>
      </w:r>
      <w:proofErr w:type="gramStart"/>
      <w:r>
        <w:rPr>
          <w:sz w:val="24"/>
        </w:rPr>
        <w:t>training</w:t>
      </w:r>
      <w:proofErr w:type="gramEnd"/>
      <w:r>
        <w:rPr>
          <w:sz w:val="24"/>
        </w:rPr>
        <w:t xml:space="preserve"> and encouragement so that service users can build on their own skills and abilities whilst respecting their individual needs and choices. </w:t>
      </w:r>
    </w:p>
    <w:p w14:paraId="74F35809" w14:textId="77777777" w:rsidR="00282886" w:rsidRDefault="00C1538E">
      <w:pPr>
        <w:spacing w:after="0"/>
        <w:ind w:left="428"/>
      </w:pPr>
      <w:r>
        <w:rPr>
          <w:rFonts w:ascii="Arial" w:eastAsia="Arial" w:hAnsi="Arial" w:cs="Arial"/>
        </w:rPr>
        <w:t xml:space="preserve"> </w:t>
      </w:r>
    </w:p>
    <w:p w14:paraId="36855345" w14:textId="77777777" w:rsidR="00282886" w:rsidRDefault="00C1538E">
      <w:pPr>
        <w:spacing w:after="0"/>
        <w:ind w:left="428"/>
      </w:pPr>
      <w:r>
        <w:rPr>
          <w:rFonts w:ascii="Arial" w:eastAsia="Arial" w:hAnsi="Arial" w:cs="Arial"/>
        </w:rPr>
        <w:t xml:space="preserve"> </w:t>
      </w:r>
    </w:p>
    <w:p w14:paraId="33D85D9A" w14:textId="77777777" w:rsidR="00282886" w:rsidRDefault="00C1538E">
      <w:pPr>
        <w:spacing w:after="0"/>
        <w:ind w:left="428"/>
      </w:pPr>
      <w:r>
        <w:rPr>
          <w:rFonts w:ascii="Times New Roman" w:eastAsia="Times New Roman" w:hAnsi="Times New Roman" w:cs="Times New Roman"/>
          <w:sz w:val="24"/>
        </w:rPr>
        <w:t xml:space="preserve"> </w:t>
      </w:r>
    </w:p>
    <w:p w14:paraId="0E8BA721" w14:textId="77777777" w:rsidR="00282886" w:rsidRDefault="00C1538E">
      <w:pPr>
        <w:spacing w:after="77"/>
        <w:ind w:left="126" w:right="2" w:hanging="10"/>
        <w:jc w:val="center"/>
      </w:pPr>
      <w:r>
        <w:rPr>
          <w:b/>
          <w:color w:val="003399"/>
          <w:sz w:val="24"/>
        </w:rPr>
        <w:t xml:space="preserve">Main accountabilities </w:t>
      </w:r>
    </w:p>
    <w:p w14:paraId="1E9749B9" w14:textId="77777777" w:rsidR="00282886" w:rsidRDefault="00C1538E">
      <w:pPr>
        <w:spacing w:after="5" w:line="249" w:lineRule="auto"/>
        <w:ind w:left="421" w:hanging="8"/>
      </w:pPr>
      <w:r>
        <w:t xml:space="preserve">Please list the accountabilities in descending order of priority.  Please include 6-9 accountabilities.   </w:t>
      </w:r>
    </w:p>
    <w:tbl>
      <w:tblPr>
        <w:tblStyle w:val="TableGrid"/>
        <w:tblW w:w="9696" w:type="dxa"/>
        <w:tblInd w:w="-139" w:type="dxa"/>
        <w:tblCellMar>
          <w:top w:w="14" w:type="dxa"/>
          <w:left w:w="108" w:type="dxa"/>
          <w:right w:w="39" w:type="dxa"/>
        </w:tblCellMar>
        <w:tblLook w:val="04A0" w:firstRow="1" w:lastRow="0" w:firstColumn="1" w:lastColumn="0" w:noHBand="0" w:noVBand="1"/>
      </w:tblPr>
      <w:tblGrid>
        <w:gridCol w:w="557"/>
        <w:gridCol w:w="9139"/>
      </w:tblGrid>
      <w:tr w:rsidR="00282886" w:rsidRPr="00B72B6C" w14:paraId="633F93AC" w14:textId="77777777">
        <w:trPr>
          <w:trHeight w:val="278"/>
        </w:trPr>
        <w:tc>
          <w:tcPr>
            <w:tcW w:w="557" w:type="dxa"/>
            <w:tcBorders>
              <w:top w:val="single" w:sz="4" w:space="0" w:color="000000"/>
              <w:left w:val="single" w:sz="4" w:space="0" w:color="000000"/>
              <w:bottom w:val="single" w:sz="4" w:space="0" w:color="000000"/>
              <w:right w:val="single" w:sz="4" w:space="0" w:color="000000"/>
            </w:tcBorders>
          </w:tcPr>
          <w:p w14:paraId="2CF4028B"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28125B2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Main accountabilities</w:t>
            </w:r>
            <w:r w:rsidRPr="00B72B6C">
              <w:rPr>
                <w:rFonts w:asciiTheme="minorHAnsi" w:hAnsiTheme="minorHAnsi" w:cstheme="minorHAnsi"/>
                <w:sz w:val="20"/>
                <w:szCs w:val="20"/>
              </w:rPr>
              <w:t xml:space="preserve"> </w:t>
            </w:r>
          </w:p>
        </w:tc>
      </w:tr>
      <w:tr w:rsidR="00282886" w:rsidRPr="00B72B6C" w14:paraId="763EA9BE" w14:textId="77777777">
        <w:trPr>
          <w:trHeight w:val="3322"/>
        </w:trPr>
        <w:tc>
          <w:tcPr>
            <w:tcW w:w="557" w:type="dxa"/>
            <w:tcBorders>
              <w:top w:val="single" w:sz="4" w:space="0" w:color="000000"/>
              <w:left w:val="single" w:sz="4" w:space="0" w:color="000000"/>
              <w:bottom w:val="single" w:sz="4" w:space="0" w:color="000000"/>
              <w:right w:val="single" w:sz="4" w:space="0" w:color="000000"/>
            </w:tcBorders>
          </w:tcPr>
          <w:p w14:paraId="191129A5"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1.</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42775198" w14:textId="38B73238" w:rsidR="00282886" w:rsidRPr="00B72B6C" w:rsidRDefault="00C1538E">
            <w:pPr>
              <w:spacing w:line="238" w:lineRule="auto"/>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Support service users to live as independently as possible in accordance with individual care plans, health action plans and </w:t>
            </w:r>
            <w:r w:rsidR="00B72B6C" w:rsidRPr="00B72B6C">
              <w:rPr>
                <w:rFonts w:asciiTheme="minorHAnsi" w:eastAsia="Times New Roman" w:hAnsiTheme="minorHAnsi" w:cstheme="minorHAnsi"/>
                <w:sz w:val="20"/>
                <w:szCs w:val="20"/>
              </w:rPr>
              <w:t>person-centred</w:t>
            </w:r>
            <w:r w:rsidRPr="00B72B6C">
              <w:rPr>
                <w:rFonts w:asciiTheme="minorHAnsi" w:eastAsia="Times New Roman" w:hAnsiTheme="minorHAnsi" w:cstheme="minorHAnsi"/>
                <w:sz w:val="20"/>
                <w:szCs w:val="20"/>
              </w:rPr>
              <w:t xml:space="preserve"> plans. </w:t>
            </w:r>
          </w:p>
          <w:p w14:paraId="768205F6" w14:textId="77777777" w:rsidR="00282886" w:rsidRPr="00B72B6C" w:rsidRDefault="00C1538E">
            <w:pPr>
              <w:ind w:left="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 </w:t>
            </w:r>
          </w:p>
          <w:p w14:paraId="752BB516" w14:textId="28A84EC9" w:rsidR="00282886" w:rsidRPr="00B72B6C" w:rsidRDefault="00C1538E">
            <w:pPr>
              <w:spacing w:line="238" w:lineRule="auto"/>
              <w:ind w:right="49"/>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To assist service users to participate in </w:t>
            </w:r>
            <w:r w:rsidR="00B72B6C" w:rsidRPr="00B72B6C">
              <w:rPr>
                <w:rFonts w:asciiTheme="minorHAnsi" w:eastAsia="Times New Roman" w:hAnsiTheme="minorHAnsi" w:cstheme="minorHAnsi"/>
                <w:sz w:val="20"/>
                <w:szCs w:val="20"/>
              </w:rPr>
              <w:t>community-based</w:t>
            </w:r>
            <w:r w:rsidRPr="00B72B6C">
              <w:rPr>
                <w:rFonts w:asciiTheme="minorHAnsi" w:eastAsia="Times New Roman" w:hAnsiTheme="minorHAnsi" w:cstheme="minorHAnsi"/>
                <w:sz w:val="20"/>
                <w:szCs w:val="20"/>
              </w:rPr>
              <w:t xml:space="preserve"> activity, or within a day centre, as a group or individual ensuring that opportunities for independence are developed or maintained.  Create positive interpersonal relationships with service users providing support with problem solving and promoting self-reliance. </w:t>
            </w:r>
          </w:p>
          <w:p w14:paraId="28CEFD9C" w14:textId="77777777" w:rsidR="00282886" w:rsidRPr="00B72B6C" w:rsidRDefault="00C1538E">
            <w:pPr>
              <w:ind w:left="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 </w:t>
            </w:r>
          </w:p>
          <w:p w14:paraId="27E423D0" w14:textId="77777777" w:rsidR="00282886" w:rsidRPr="00B72B6C" w:rsidRDefault="00C1538E">
            <w:pPr>
              <w:ind w:right="65"/>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Develop and maintain knowledge of individual care needs to be able to understand what triggers challenging behaviour. Adhere to guidance developed for that individual to ensure a consistent approach to individuals who significantly challenge the service of those who work with them, whilst at home, in the community or within a day centre. </w:t>
            </w:r>
          </w:p>
        </w:tc>
      </w:tr>
      <w:tr w:rsidR="00282886" w:rsidRPr="00B72B6C" w14:paraId="34A340DC" w14:textId="77777777">
        <w:trPr>
          <w:trHeight w:val="1945"/>
        </w:trPr>
        <w:tc>
          <w:tcPr>
            <w:tcW w:w="557" w:type="dxa"/>
            <w:tcBorders>
              <w:top w:val="single" w:sz="4" w:space="0" w:color="000000"/>
              <w:left w:val="single" w:sz="4" w:space="0" w:color="000000"/>
              <w:bottom w:val="single" w:sz="4" w:space="0" w:color="000000"/>
              <w:right w:val="single" w:sz="4" w:space="0" w:color="000000"/>
            </w:tcBorders>
          </w:tcPr>
          <w:p w14:paraId="5D02CD4A"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2.</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4F8A860B" w14:textId="77777777" w:rsidR="00282886" w:rsidRPr="00B72B6C" w:rsidRDefault="00C1538E">
            <w:pPr>
              <w:spacing w:line="238" w:lineRule="auto"/>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Work to counter discrimination in the lives of people using the service both in and out of the community during interaction with mainstream facilities, by challenging opinions and stereotype and being positive about disability rights. </w:t>
            </w:r>
          </w:p>
          <w:p w14:paraId="10453EFF"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 </w:t>
            </w:r>
          </w:p>
          <w:p w14:paraId="4B8E7ECC"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Recognise the imbalance of power that can occur when people have limited ability to communicate and re-addressing it to empower the service user to take control and make choices.</w:t>
            </w:r>
            <w:r w:rsidRPr="00B72B6C">
              <w:rPr>
                <w:rFonts w:asciiTheme="minorHAnsi" w:hAnsiTheme="minorHAnsi" w:cstheme="minorHAnsi"/>
                <w:sz w:val="20"/>
                <w:szCs w:val="20"/>
              </w:rPr>
              <w:t xml:space="preserve"> </w:t>
            </w:r>
          </w:p>
        </w:tc>
      </w:tr>
      <w:tr w:rsidR="00282886" w:rsidRPr="00B72B6C" w14:paraId="7BFE65B2" w14:textId="77777777">
        <w:trPr>
          <w:trHeight w:val="838"/>
        </w:trPr>
        <w:tc>
          <w:tcPr>
            <w:tcW w:w="557" w:type="dxa"/>
            <w:tcBorders>
              <w:top w:val="single" w:sz="4" w:space="0" w:color="000000"/>
              <w:left w:val="single" w:sz="4" w:space="0" w:color="000000"/>
              <w:bottom w:val="single" w:sz="4" w:space="0" w:color="000000"/>
              <w:right w:val="single" w:sz="4" w:space="0" w:color="000000"/>
            </w:tcBorders>
          </w:tcPr>
          <w:p w14:paraId="75FC0F3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3.</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61E07BE8"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To provide support, advice and help service users with all aspects of their personal care, as needed. Empower service users to take control of their own lives within the normal boundaries of independence and citizenship.</w:t>
            </w:r>
            <w:r w:rsidRPr="00B72B6C">
              <w:rPr>
                <w:rFonts w:asciiTheme="minorHAnsi" w:hAnsiTheme="minorHAnsi" w:cstheme="minorHAnsi"/>
                <w:sz w:val="20"/>
                <w:szCs w:val="20"/>
              </w:rPr>
              <w:t xml:space="preserve"> </w:t>
            </w:r>
          </w:p>
        </w:tc>
      </w:tr>
      <w:tr w:rsidR="00282886" w:rsidRPr="00B72B6C" w14:paraId="2CBE7775" w14:textId="77777777">
        <w:trPr>
          <w:trHeight w:val="838"/>
        </w:trPr>
        <w:tc>
          <w:tcPr>
            <w:tcW w:w="557" w:type="dxa"/>
            <w:tcBorders>
              <w:top w:val="single" w:sz="4" w:space="0" w:color="000000"/>
              <w:left w:val="single" w:sz="4" w:space="0" w:color="000000"/>
              <w:bottom w:val="single" w:sz="4" w:space="0" w:color="000000"/>
              <w:right w:val="single" w:sz="4" w:space="0" w:color="000000"/>
            </w:tcBorders>
          </w:tcPr>
          <w:p w14:paraId="69904583"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4.</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5EC7A980"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To provide support, advice and help service users to manage their health care needs (</w:t>
            </w:r>
            <w:proofErr w:type="spellStart"/>
            <w:r w:rsidRPr="00B72B6C">
              <w:rPr>
                <w:rFonts w:asciiTheme="minorHAnsi" w:eastAsia="Times New Roman" w:hAnsiTheme="minorHAnsi" w:cstheme="minorHAnsi"/>
                <w:sz w:val="20"/>
                <w:szCs w:val="20"/>
              </w:rPr>
              <w:t>e.g</w:t>
            </w:r>
            <w:proofErr w:type="spellEnd"/>
            <w:r w:rsidRPr="00B72B6C">
              <w:rPr>
                <w:rFonts w:asciiTheme="minorHAnsi" w:eastAsia="Times New Roman" w:hAnsiTheme="minorHAnsi" w:cstheme="minorHAnsi"/>
                <w:sz w:val="20"/>
                <w:szCs w:val="20"/>
              </w:rPr>
              <w:t xml:space="preserve"> monitoring change or administering medication) and to support service users in accessing mainstream health services, within accommodation services, to promote a healthy lifestyle </w:t>
            </w:r>
          </w:p>
        </w:tc>
      </w:tr>
      <w:tr w:rsidR="00282886" w:rsidRPr="00B72B6C" w14:paraId="6B44A1AC" w14:textId="77777777">
        <w:trPr>
          <w:trHeight w:val="286"/>
        </w:trPr>
        <w:tc>
          <w:tcPr>
            <w:tcW w:w="557" w:type="dxa"/>
            <w:tcBorders>
              <w:top w:val="single" w:sz="4" w:space="0" w:color="000000"/>
              <w:left w:val="single" w:sz="4" w:space="0" w:color="000000"/>
              <w:bottom w:val="single" w:sz="4" w:space="0" w:color="000000"/>
              <w:right w:val="single" w:sz="4" w:space="0" w:color="000000"/>
            </w:tcBorders>
          </w:tcPr>
          <w:p w14:paraId="21F982D2" w14:textId="77777777" w:rsidR="00282886" w:rsidRPr="00B72B6C" w:rsidRDefault="00282886">
            <w:pPr>
              <w:rPr>
                <w:rFonts w:asciiTheme="minorHAnsi" w:hAnsiTheme="minorHAnsi" w:cstheme="minorHAnsi"/>
                <w:sz w:val="20"/>
                <w:szCs w:val="20"/>
              </w:rPr>
            </w:pPr>
          </w:p>
        </w:tc>
        <w:tc>
          <w:tcPr>
            <w:tcW w:w="9138" w:type="dxa"/>
            <w:tcBorders>
              <w:top w:val="single" w:sz="4" w:space="0" w:color="000000"/>
              <w:left w:val="single" w:sz="4" w:space="0" w:color="000000"/>
              <w:bottom w:val="single" w:sz="4" w:space="0" w:color="000000"/>
              <w:right w:val="single" w:sz="4" w:space="0" w:color="000000"/>
            </w:tcBorders>
          </w:tcPr>
          <w:p w14:paraId="7C1C786B"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according to individual need. Undertake appropriate designated specialist tasks as required. </w:t>
            </w:r>
          </w:p>
        </w:tc>
      </w:tr>
      <w:tr w:rsidR="00282886" w:rsidRPr="00B72B6C" w14:paraId="2D38466B" w14:textId="77777777">
        <w:trPr>
          <w:trHeight w:val="2770"/>
        </w:trPr>
        <w:tc>
          <w:tcPr>
            <w:tcW w:w="557" w:type="dxa"/>
            <w:tcBorders>
              <w:top w:val="single" w:sz="4" w:space="0" w:color="000000"/>
              <w:left w:val="single" w:sz="4" w:space="0" w:color="000000"/>
              <w:bottom w:val="single" w:sz="4" w:space="0" w:color="000000"/>
              <w:right w:val="single" w:sz="4" w:space="0" w:color="000000"/>
            </w:tcBorders>
          </w:tcPr>
          <w:p w14:paraId="42FB269D"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lastRenderedPageBreak/>
              <w:t>5.</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38053ADD" w14:textId="77777777" w:rsidR="00282886" w:rsidRPr="00B72B6C" w:rsidRDefault="00C1538E">
            <w:pPr>
              <w:spacing w:line="238" w:lineRule="auto"/>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Provide appropriate support to service users to enable them to manage the activities of daily living, this may include teaching skills or support to employ alternative providers or use community resources. Work in partnership with other key providers and social work teams, refer to external services when appropriate  </w:t>
            </w:r>
          </w:p>
          <w:p w14:paraId="3BB0045B" w14:textId="77777777" w:rsidR="00282886" w:rsidRPr="00B72B6C" w:rsidRDefault="00C1538E">
            <w:pPr>
              <w:ind w:left="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 </w:t>
            </w:r>
          </w:p>
          <w:p w14:paraId="6AA3E941" w14:textId="2BA088B3" w:rsidR="00282886" w:rsidRPr="00B72B6C" w:rsidRDefault="00C1538E">
            <w:pPr>
              <w:ind w:right="9"/>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To undertake the roles and responsibilities of a key worker </w:t>
            </w:r>
            <w:proofErr w:type="spellStart"/>
            <w:r w:rsidRPr="00B72B6C">
              <w:rPr>
                <w:rFonts w:asciiTheme="minorHAnsi" w:eastAsia="Times New Roman" w:hAnsiTheme="minorHAnsi" w:cstheme="minorHAnsi"/>
                <w:sz w:val="20"/>
                <w:szCs w:val="20"/>
              </w:rPr>
              <w:t>i.e</w:t>
            </w:r>
            <w:proofErr w:type="spellEnd"/>
            <w:r w:rsidRPr="00B72B6C">
              <w:rPr>
                <w:rFonts w:asciiTheme="minorHAnsi" w:eastAsia="Times New Roman" w:hAnsiTheme="minorHAnsi" w:cstheme="minorHAnsi"/>
                <w:sz w:val="20"/>
                <w:szCs w:val="20"/>
              </w:rPr>
              <w:t xml:space="preserve"> carrying out risk assessments and updating care plans, health action plans and </w:t>
            </w:r>
            <w:r w:rsidR="00B72B6C" w:rsidRPr="00B72B6C">
              <w:rPr>
                <w:rFonts w:asciiTheme="minorHAnsi" w:eastAsia="Times New Roman" w:hAnsiTheme="minorHAnsi" w:cstheme="minorHAnsi"/>
                <w:sz w:val="20"/>
                <w:szCs w:val="20"/>
              </w:rPr>
              <w:t>person-centred</w:t>
            </w:r>
            <w:r w:rsidRPr="00B72B6C">
              <w:rPr>
                <w:rFonts w:asciiTheme="minorHAnsi" w:eastAsia="Times New Roman" w:hAnsiTheme="minorHAnsi" w:cstheme="minorHAnsi"/>
                <w:sz w:val="20"/>
                <w:szCs w:val="20"/>
              </w:rPr>
              <w:t xml:space="preserve"> plans. Prepare for and contribute to reviews and any other relevant meetings and liaise with family members and other professionals as required. Use IT and online programmes, training platforms and emails to complete work required.</w:t>
            </w:r>
            <w:r w:rsidRPr="00B72B6C">
              <w:rPr>
                <w:rFonts w:asciiTheme="minorHAnsi" w:hAnsiTheme="minorHAnsi" w:cstheme="minorHAnsi"/>
                <w:sz w:val="20"/>
                <w:szCs w:val="20"/>
              </w:rPr>
              <w:t xml:space="preserve"> </w:t>
            </w:r>
          </w:p>
        </w:tc>
      </w:tr>
      <w:tr w:rsidR="00282886" w:rsidRPr="00B72B6C" w14:paraId="21C2B4D6" w14:textId="77777777">
        <w:trPr>
          <w:trHeight w:val="1666"/>
        </w:trPr>
        <w:tc>
          <w:tcPr>
            <w:tcW w:w="557" w:type="dxa"/>
            <w:tcBorders>
              <w:top w:val="single" w:sz="4" w:space="0" w:color="000000"/>
              <w:left w:val="single" w:sz="4" w:space="0" w:color="000000"/>
              <w:bottom w:val="single" w:sz="4" w:space="0" w:color="000000"/>
              <w:right w:val="single" w:sz="4" w:space="0" w:color="000000"/>
            </w:tcBorders>
          </w:tcPr>
          <w:p w14:paraId="62F24E9C"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6.</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04BEAB6A" w14:textId="77777777" w:rsidR="00282886" w:rsidRPr="00B72B6C" w:rsidRDefault="00C1538E">
            <w:pPr>
              <w:ind w:right="52"/>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Assist service users where required to access community facilities, including arranging emergency transport, etc. When providing support in an individual’s home take responsibility for ensuring the service users maintain contact with family and friends if needed and to establish contact with neighbours and the local community promoting a better understanding of the nature of disability where possible. Where required, </w:t>
            </w:r>
            <w:proofErr w:type="gramStart"/>
            <w:r w:rsidRPr="00B72B6C">
              <w:rPr>
                <w:rFonts w:asciiTheme="minorHAnsi" w:eastAsia="Times New Roman" w:hAnsiTheme="minorHAnsi" w:cstheme="minorHAnsi"/>
                <w:sz w:val="20"/>
                <w:szCs w:val="20"/>
              </w:rPr>
              <w:t>help</w:t>
            </w:r>
            <w:proofErr w:type="gramEnd"/>
            <w:r w:rsidRPr="00B72B6C">
              <w:rPr>
                <w:rFonts w:asciiTheme="minorHAnsi" w:eastAsia="Times New Roman" w:hAnsiTheme="minorHAnsi" w:cstheme="minorHAnsi"/>
                <w:sz w:val="20"/>
                <w:szCs w:val="20"/>
              </w:rPr>
              <w:t xml:space="preserve"> and encourage service users to find out about local, social and leisure activities.</w:t>
            </w:r>
            <w:r w:rsidRPr="00B72B6C">
              <w:rPr>
                <w:rFonts w:asciiTheme="minorHAnsi" w:hAnsiTheme="minorHAnsi" w:cstheme="minorHAnsi"/>
                <w:sz w:val="20"/>
                <w:szCs w:val="20"/>
              </w:rPr>
              <w:t xml:space="preserve"> </w:t>
            </w:r>
          </w:p>
        </w:tc>
      </w:tr>
      <w:tr w:rsidR="00282886" w:rsidRPr="00B72B6C" w14:paraId="117B041F" w14:textId="77777777">
        <w:trPr>
          <w:trHeight w:val="838"/>
        </w:trPr>
        <w:tc>
          <w:tcPr>
            <w:tcW w:w="557" w:type="dxa"/>
            <w:tcBorders>
              <w:top w:val="single" w:sz="4" w:space="0" w:color="000000"/>
              <w:left w:val="single" w:sz="4" w:space="0" w:color="000000"/>
              <w:bottom w:val="single" w:sz="4" w:space="0" w:color="000000"/>
              <w:right w:val="single" w:sz="4" w:space="0" w:color="000000"/>
            </w:tcBorders>
          </w:tcPr>
          <w:p w14:paraId="45A0397A"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7.</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2EC9DEF4" w14:textId="3641834D"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To make appropriate use of communication systems to obtain and give information. Ensure that information is accurate and kept up to date. This will include written care plans, health action plans and person</w:t>
            </w:r>
            <w:r w:rsidR="00B72B6C" w:rsidRPr="00B72B6C">
              <w:rPr>
                <w:rFonts w:asciiTheme="minorHAnsi" w:eastAsia="Times New Roman" w:hAnsiTheme="minorHAnsi" w:cstheme="minorHAnsi"/>
                <w:sz w:val="20"/>
                <w:szCs w:val="20"/>
              </w:rPr>
              <w:t>-</w:t>
            </w:r>
            <w:r w:rsidRPr="00B72B6C">
              <w:rPr>
                <w:rFonts w:asciiTheme="minorHAnsi" w:eastAsia="Times New Roman" w:hAnsiTheme="minorHAnsi" w:cstheme="minorHAnsi"/>
                <w:sz w:val="20"/>
                <w:szCs w:val="20"/>
              </w:rPr>
              <w:t xml:space="preserve">centred plans, notes of team meetings, </w:t>
            </w:r>
            <w:proofErr w:type="gramStart"/>
            <w:r w:rsidRPr="00B72B6C">
              <w:rPr>
                <w:rFonts w:asciiTheme="minorHAnsi" w:eastAsia="Times New Roman" w:hAnsiTheme="minorHAnsi" w:cstheme="minorHAnsi"/>
                <w:sz w:val="20"/>
                <w:szCs w:val="20"/>
              </w:rPr>
              <w:t>accident</w:t>
            </w:r>
            <w:proofErr w:type="gramEnd"/>
            <w:r w:rsidRPr="00B72B6C">
              <w:rPr>
                <w:rFonts w:asciiTheme="minorHAnsi" w:eastAsia="Times New Roman" w:hAnsiTheme="minorHAnsi" w:cstheme="minorHAnsi"/>
                <w:sz w:val="20"/>
                <w:szCs w:val="20"/>
              </w:rPr>
              <w:t xml:space="preserve"> and incident reports.</w:t>
            </w:r>
            <w:r w:rsidRPr="00B72B6C">
              <w:rPr>
                <w:rFonts w:asciiTheme="minorHAnsi" w:hAnsiTheme="minorHAnsi" w:cstheme="minorHAnsi"/>
                <w:sz w:val="20"/>
                <w:szCs w:val="20"/>
              </w:rPr>
              <w:t xml:space="preserve"> </w:t>
            </w:r>
          </w:p>
        </w:tc>
      </w:tr>
      <w:tr w:rsidR="00282886" w:rsidRPr="00B72B6C" w14:paraId="0BA5F48D" w14:textId="77777777">
        <w:trPr>
          <w:trHeight w:val="840"/>
        </w:trPr>
        <w:tc>
          <w:tcPr>
            <w:tcW w:w="557" w:type="dxa"/>
            <w:tcBorders>
              <w:top w:val="single" w:sz="4" w:space="0" w:color="000000"/>
              <w:left w:val="single" w:sz="4" w:space="0" w:color="000000"/>
              <w:bottom w:val="single" w:sz="4" w:space="0" w:color="000000"/>
              <w:right w:val="single" w:sz="4" w:space="0" w:color="000000"/>
            </w:tcBorders>
          </w:tcPr>
          <w:p w14:paraId="3759C5B2"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8.</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0A020C7E" w14:textId="0C092BCA"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In relation to accommodation services - to support, advise and assist service users to manage their home, including decorating, purchasing furniture, maintaining the </w:t>
            </w:r>
            <w:proofErr w:type="gramStart"/>
            <w:r w:rsidRPr="00B72B6C">
              <w:rPr>
                <w:rFonts w:asciiTheme="minorHAnsi" w:eastAsia="Times New Roman" w:hAnsiTheme="minorHAnsi" w:cstheme="minorHAnsi"/>
                <w:sz w:val="20"/>
                <w:szCs w:val="20"/>
              </w:rPr>
              <w:t>garden</w:t>
            </w:r>
            <w:proofErr w:type="gramEnd"/>
            <w:r w:rsidRPr="00B72B6C">
              <w:rPr>
                <w:rFonts w:asciiTheme="minorHAnsi" w:eastAsia="Times New Roman" w:hAnsiTheme="minorHAnsi" w:cstheme="minorHAnsi"/>
                <w:sz w:val="20"/>
                <w:szCs w:val="20"/>
              </w:rPr>
              <w:t xml:space="preserve"> and reporting/dealing with maintenance issues. </w:t>
            </w:r>
            <w:r w:rsidR="00B72B6C" w:rsidRPr="00B72B6C">
              <w:rPr>
                <w:rFonts w:asciiTheme="minorHAnsi" w:eastAsia="Times New Roman" w:hAnsiTheme="minorHAnsi" w:cstheme="minorHAnsi"/>
                <w:sz w:val="20"/>
                <w:szCs w:val="20"/>
              </w:rPr>
              <w:t>To complete regular sleep-in shifts.</w:t>
            </w:r>
          </w:p>
        </w:tc>
      </w:tr>
      <w:tr w:rsidR="00282886" w:rsidRPr="00B72B6C" w14:paraId="1C813708" w14:textId="77777777">
        <w:trPr>
          <w:trHeight w:val="1382"/>
        </w:trPr>
        <w:tc>
          <w:tcPr>
            <w:tcW w:w="557" w:type="dxa"/>
            <w:tcBorders>
              <w:top w:val="single" w:sz="4" w:space="0" w:color="000000"/>
              <w:left w:val="single" w:sz="4" w:space="0" w:color="000000"/>
              <w:bottom w:val="single" w:sz="4" w:space="0" w:color="000000"/>
              <w:right w:val="single" w:sz="4" w:space="0" w:color="000000"/>
            </w:tcBorders>
          </w:tcPr>
          <w:p w14:paraId="78A3703A"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9.</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31156B50" w14:textId="77777777" w:rsidR="00282886" w:rsidRPr="00B72B6C" w:rsidRDefault="00C1538E">
            <w:pPr>
              <w:spacing w:line="238" w:lineRule="auto"/>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To advise and support service users with health and Safety issues whilst in the service and follow departmental policy and procedures. </w:t>
            </w:r>
          </w:p>
          <w:p w14:paraId="1DC2BAD9"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 </w:t>
            </w:r>
          </w:p>
          <w:p w14:paraId="5286E80E"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Ensure service users are protected from abuse. Respond to emergencies following the appropriate policy and procedure.</w:t>
            </w:r>
            <w:r w:rsidRPr="00B72B6C">
              <w:rPr>
                <w:rFonts w:asciiTheme="minorHAnsi" w:hAnsiTheme="minorHAnsi" w:cstheme="minorHAnsi"/>
                <w:sz w:val="20"/>
                <w:szCs w:val="20"/>
              </w:rPr>
              <w:t xml:space="preserve"> </w:t>
            </w:r>
          </w:p>
        </w:tc>
      </w:tr>
      <w:tr w:rsidR="00282886" w:rsidRPr="00B72B6C" w14:paraId="17FF0600" w14:textId="77777777">
        <w:trPr>
          <w:trHeight w:val="548"/>
        </w:trPr>
        <w:tc>
          <w:tcPr>
            <w:tcW w:w="557" w:type="dxa"/>
            <w:tcBorders>
              <w:top w:val="single" w:sz="4" w:space="0" w:color="000000"/>
              <w:left w:val="single" w:sz="4" w:space="0" w:color="000000"/>
              <w:bottom w:val="single" w:sz="4" w:space="0" w:color="000000"/>
              <w:right w:val="single" w:sz="4" w:space="0" w:color="000000"/>
            </w:tcBorders>
          </w:tcPr>
          <w:p w14:paraId="2428EE7F"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10. </w:t>
            </w:r>
          </w:p>
          <w:p w14:paraId="515247A4"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5C933FAF"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Demonstrate an awareness and understanding of equality, </w:t>
            </w:r>
            <w:proofErr w:type="gramStart"/>
            <w:r w:rsidRPr="00B72B6C">
              <w:rPr>
                <w:rFonts w:asciiTheme="minorHAnsi" w:hAnsiTheme="minorHAnsi" w:cstheme="minorHAnsi"/>
                <w:sz w:val="20"/>
                <w:szCs w:val="20"/>
              </w:rPr>
              <w:t>diversity</w:t>
            </w:r>
            <w:proofErr w:type="gramEnd"/>
            <w:r w:rsidRPr="00B72B6C">
              <w:rPr>
                <w:rFonts w:asciiTheme="minorHAnsi" w:hAnsiTheme="minorHAnsi" w:cstheme="minorHAnsi"/>
                <w:sz w:val="20"/>
                <w:szCs w:val="20"/>
              </w:rPr>
              <w:t xml:space="preserve"> and inclusion.   </w:t>
            </w:r>
          </w:p>
        </w:tc>
      </w:tr>
    </w:tbl>
    <w:p w14:paraId="2D95F748" w14:textId="77777777" w:rsidR="00282886" w:rsidRPr="00B72B6C" w:rsidRDefault="00C1538E">
      <w:pPr>
        <w:spacing w:after="0"/>
        <w:ind w:left="428"/>
        <w:rPr>
          <w:rFonts w:asciiTheme="minorHAnsi" w:hAnsiTheme="minorHAnsi" w:cstheme="minorHAnsi"/>
          <w:sz w:val="20"/>
          <w:szCs w:val="20"/>
        </w:rPr>
      </w:pPr>
      <w:r w:rsidRPr="00B72B6C">
        <w:rPr>
          <w:rFonts w:asciiTheme="minorHAnsi" w:eastAsia="Arial" w:hAnsiTheme="minorHAnsi" w:cstheme="minorHAnsi"/>
          <w:sz w:val="20"/>
          <w:szCs w:val="20"/>
        </w:rPr>
        <w:t xml:space="preserve"> </w:t>
      </w:r>
    </w:p>
    <w:p w14:paraId="6D3C515B" w14:textId="77777777" w:rsidR="00282886" w:rsidRPr="00B72B6C" w:rsidRDefault="00C1538E">
      <w:pPr>
        <w:spacing w:after="0"/>
        <w:ind w:left="428"/>
        <w:rPr>
          <w:rFonts w:asciiTheme="minorHAnsi" w:hAnsiTheme="minorHAnsi" w:cstheme="minorHAnsi"/>
          <w:sz w:val="20"/>
          <w:szCs w:val="20"/>
        </w:rPr>
      </w:pPr>
      <w:r w:rsidRPr="00B72B6C">
        <w:rPr>
          <w:rFonts w:asciiTheme="minorHAnsi" w:eastAsia="Arial" w:hAnsiTheme="minorHAnsi" w:cstheme="minorHAnsi"/>
          <w:sz w:val="20"/>
          <w:szCs w:val="20"/>
        </w:rPr>
        <w:t xml:space="preserve"> </w:t>
      </w:r>
    </w:p>
    <w:p w14:paraId="36276550" w14:textId="77777777" w:rsidR="00282886" w:rsidRPr="00B72B6C" w:rsidRDefault="00C1538E">
      <w:pPr>
        <w:spacing w:after="0"/>
        <w:ind w:left="428"/>
        <w:rPr>
          <w:rFonts w:asciiTheme="minorHAnsi" w:hAnsiTheme="minorHAnsi" w:cstheme="minorHAnsi"/>
          <w:sz w:val="20"/>
          <w:szCs w:val="20"/>
        </w:rPr>
      </w:pPr>
      <w:r w:rsidRPr="00B72B6C">
        <w:rPr>
          <w:rFonts w:asciiTheme="minorHAnsi" w:eastAsia="Arial" w:hAnsiTheme="minorHAnsi" w:cstheme="minorHAnsi"/>
          <w:sz w:val="20"/>
          <w:szCs w:val="20"/>
        </w:rPr>
        <w:t xml:space="preserve"> </w:t>
      </w:r>
    </w:p>
    <w:p w14:paraId="6B04F145"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64FF402C"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5834DD91"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447E00AF"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143C4218"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7A2C3401"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3CA37A10"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63641E3E" w14:textId="77777777" w:rsidR="00B72B6C" w:rsidRDefault="00B72B6C">
      <w:pPr>
        <w:spacing w:after="5" w:line="350" w:lineRule="auto"/>
        <w:ind w:left="8" w:right="3739" w:hanging="8"/>
        <w:rPr>
          <w:rFonts w:asciiTheme="minorHAnsi" w:hAnsiTheme="minorHAnsi" w:cstheme="minorHAnsi"/>
          <w:b/>
          <w:color w:val="003399"/>
          <w:sz w:val="20"/>
          <w:szCs w:val="20"/>
        </w:rPr>
      </w:pPr>
    </w:p>
    <w:p w14:paraId="16CE4372" w14:textId="77777777" w:rsidR="00B72B6C" w:rsidRDefault="00B72B6C">
      <w:pPr>
        <w:spacing w:after="5" w:line="350" w:lineRule="auto"/>
        <w:ind w:left="8" w:right="3739" w:hanging="8"/>
        <w:rPr>
          <w:rFonts w:asciiTheme="minorHAnsi" w:hAnsiTheme="minorHAnsi" w:cstheme="minorHAnsi"/>
          <w:b/>
          <w:color w:val="003399"/>
          <w:sz w:val="20"/>
          <w:szCs w:val="20"/>
        </w:rPr>
      </w:pPr>
    </w:p>
    <w:p w14:paraId="206684E8" w14:textId="12E92F74" w:rsidR="00282886" w:rsidRPr="00B72B6C" w:rsidRDefault="00C1538E">
      <w:pPr>
        <w:spacing w:after="5" w:line="350" w:lineRule="auto"/>
        <w:ind w:left="8" w:right="3739" w:hanging="8"/>
        <w:rPr>
          <w:rFonts w:asciiTheme="minorHAnsi" w:hAnsiTheme="minorHAnsi" w:cstheme="minorHAnsi"/>
          <w:sz w:val="20"/>
          <w:szCs w:val="20"/>
        </w:rPr>
      </w:pPr>
      <w:r w:rsidRPr="00B72B6C">
        <w:rPr>
          <w:rFonts w:asciiTheme="minorHAnsi" w:hAnsiTheme="minorHAnsi" w:cstheme="minorHAnsi"/>
          <w:b/>
          <w:color w:val="003399"/>
          <w:sz w:val="20"/>
          <w:szCs w:val="20"/>
        </w:rPr>
        <w:t xml:space="preserve">Qualifications, knowledge, </w:t>
      </w:r>
      <w:proofErr w:type="gramStart"/>
      <w:r w:rsidRPr="00B72B6C">
        <w:rPr>
          <w:rFonts w:asciiTheme="minorHAnsi" w:hAnsiTheme="minorHAnsi" w:cstheme="minorHAnsi"/>
          <w:b/>
          <w:color w:val="003399"/>
          <w:sz w:val="20"/>
          <w:szCs w:val="20"/>
        </w:rPr>
        <w:t>skills</w:t>
      </w:r>
      <w:proofErr w:type="gramEnd"/>
      <w:r w:rsidRPr="00B72B6C">
        <w:rPr>
          <w:rFonts w:asciiTheme="minorHAnsi" w:hAnsiTheme="minorHAnsi" w:cstheme="minorHAnsi"/>
          <w:b/>
          <w:color w:val="003399"/>
          <w:sz w:val="20"/>
          <w:szCs w:val="20"/>
        </w:rPr>
        <w:t xml:space="preserve"> and experience </w:t>
      </w:r>
      <w:r w:rsidRPr="00B72B6C">
        <w:rPr>
          <w:rFonts w:asciiTheme="minorHAnsi" w:hAnsiTheme="minorHAnsi" w:cstheme="minorHAnsi"/>
          <w:sz w:val="20"/>
          <w:szCs w:val="20"/>
        </w:rPr>
        <w:t xml:space="preserve">Minimum level of qualifications required for this job </w:t>
      </w:r>
    </w:p>
    <w:tbl>
      <w:tblPr>
        <w:tblStyle w:val="TableGrid"/>
        <w:tblW w:w="10072" w:type="dxa"/>
        <w:tblInd w:w="-96" w:type="dxa"/>
        <w:tblCellMar>
          <w:top w:w="14" w:type="dxa"/>
          <w:left w:w="110" w:type="dxa"/>
          <w:right w:w="115" w:type="dxa"/>
        </w:tblCellMar>
        <w:tblLook w:val="04A0" w:firstRow="1" w:lastRow="0" w:firstColumn="1" w:lastColumn="0" w:noHBand="0" w:noVBand="1"/>
      </w:tblPr>
      <w:tblGrid>
        <w:gridCol w:w="3956"/>
        <w:gridCol w:w="4501"/>
        <w:gridCol w:w="1615"/>
      </w:tblGrid>
      <w:tr w:rsidR="00282886" w:rsidRPr="00B72B6C" w14:paraId="63F58C87" w14:textId="77777777">
        <w:trPr>
          <w:trHeight w:val="269"/>
        </w:trPr>
        <w:tc>
          <w:tcPr>
            <w:tcW w:w="3956" w:type="dxa"/>
            <w:tcBorders>
              <w:top w:val="single" w:sz="6" w:space="0" w:color="000000"/>
              <w:left w:val="single" w:sz="6" w:space="0" w:color="000000"/>
              <w:bottom w:val="single" w:sz="6" w:space="0" w:color="000000"/>
              <w:right w:val="single" w:sz="6" w:space="0" w:color="000000"/>
            </w:tcBorders>
          </w:tcPr>
          <w:p w14:paraId="18057FC4" w14:textId="77777777" w:rsidR="00282886" w:rsidRPr="00B72B6C" w:rsidRDefault="00C1538E">
            <w:pPr>
              <w:rPr>
                <w:rFonts w:asciiTheme="minorHAnsi" w:hAnsiTheme="minorHAnsi" w:cstheme="minorHAnsi"/>
                <w:sz w:val="20"/>
                <w:szCs w:val="20"/>
              </w:rPr>
            </w:pPr>
            <w:r w:rsidRPr="00B72B6C">
              <w:rPr>
                <w:rFonts w:asciiTheme="minorHAnsi" w:eastAsia="Arial" w:hAnsiTheme="minorHAnsi" w:cstheme="minorHAnsi"/>
                <w:sz w:val="20"/>
                <w:szCs w:val="20"/>
              </w:rPr>
              <w:t xml:space="preserve">Social Care </w:t>
            </w:r>
          </w:p>
        </w:tc>
        <w:tc>
          <w:tcPr>
            <w:tcW w:w="4501" w:type="dxa"/>
            <w:tcBorders>
              <w:top w:val="single" w:sz="6" w:space="0" w:color="000000"/>
              <w:left w:val="single" w:sz="6" w:space="0" w:color="000000"/>
              <w:bottom w:val="single" w:sz="6" w:space="0" w:color="000000"/>
              <w:right w:val="single" w:sz="6" w:space="0" w:color="000000"/>
            </w:tcBorders>
          </w:tcPr>
          <w:p w14:paraId="2603409F" w14:textId="77777777" w:rsidR="00282886" w:rsidRPr="00B72B6C" w:rsidRDefault="00282886">
            <w:pPr>
              <w:rPr>
                <w:rFonts w:asciiTheme="minorHAnsi" w:hAnsiTheme="minorHAnsi" w:cstheme="minorHAnsi"/>
                <w:sz w:val="20"/>
                <w:szCs w:val="20"/>
              </w:rPr>
            </w:pPr>
          </w:p>
        </w:tc>
        <w:tc>
          <w:tcPr>
            <w:tcW w:w="1615" w:type="dxa"/>
            <w:tcBorders>
              <w:top w:val="single" w:sz="6" w:space="0" w:color="000000"/>
              <w:left w:val="single" w:sz="6" w:space="0" w:color="000000"/>
              <w:bottom w:val="single" w:sz="6" w:space="0" w:color="000000"/>
              <w:right w:val="single" w:sz="6" w:space="0" w:color="000000"/>
            </w:tcBorders>
          </w:tcPr>
          <w:p w14:paraId="65D2D300" w14:textId="77777777" w:rsidR="00282886" w:rsidRPr="00B72B6C" w:rsidRDefault="00282886">
            <w:pPr>
              <w:rPr>
                <w:rFonts w:asciiTheme="minorHAnsi" w:hAnsiTheme="minorHAnsi" w:cstheme="minorHAnsi"/>
                <w:sz w:val="20"/>
                <w:szCs w:val="20"/>
              </w:rPr>
            </w:pPr>
          </w:p>
        </w:tc>
      </w:tr>
    </w:tbl>
    <w:tbl>
      <w:tblPr>
        <w:tblStyle w:val="TableGrid"/>
        <w:tblpPr w:vertAnchor="page" w:horzAnchor="margin" w:tblpY="3073"/>
        <w:tblOverlap w:val="never"/>
        <w:tblW w:w="10072" w:type="dxa"/>
        <w:tblInd w:w="0" w:type="dxa"/>
        <w:tblCellMar>
          <w:top w:w="62" w:type="dxa"/>
          <w:left w:w="29" w:type="dxa"/>
          <w:bottom w:w="6" w:type="dxa"/>
          <w:right w:w="88" w:type="dxa"/>
        </w:tblCellMar>
        <w:tblLook w:val="04A0" w:firstRow="1" w:lastRow="0" w:firstColumn="1" w:lastColumn="0" w:noHBand="0" w:noVBand="1"/>
      </w:tblPr>
      <w:tblGrid>
        <w:gridCol w:w="3956"/>
        <w:gridCol w:w="4501"/>
        <w:gridCol w:w="1615"/>
      </w:tblGrid>
      <w:tr w:rsidR="008D6BBA" w:rsidRPr="00B72B6C" w14:paraId="5AB89705" w14:textId="77777777" w:rsidTr="008D6BBA">
        <w:trPr>
          <w:trHeight w:val="581"/>
        </w:trPr>
        <w:tc>
          <w:tcPr>
            <w:tcW w:w="3956" w:type="dxa"/>
            <w:tcBorders>
              <w:top w:val="single" w:sz="4" w:space="0" w:color="000000"/>
              <w:left w:val="single" w:sz="4" w:space="0" w:color="000000"/>
              <w:bottom w:val="single" w:sz="6" w:space="0" w:color="000000"/>
              <w:right w:val="single" w:sz="4" w:space="0" w:color="000000"/>
            </w:tcBorders>
            <w:vAlign w:val="bottom"/>
          </w:tcPr>
          <w:p w14:paraId="5B953436" w14:textId="77777777" w:rsidR="008D6BBA" w:rsidRPr="00B72B6C" w:rsidRDefault="008D6BBA" w:rsidP="008D6BBA">
            <w:pPr>
              <w:ind w:left="79"/>
              <w:rPr>
                <w:rFonts w:asciiTheme="minorHAnsi" w:hAnsiTheme="minorHAnsi" w:cstheme="minorHAnsi"/>
                <w:sz w:val="20"/>
                <w:szCs w:val="20"/>
              </w:rPr>
            </w:pPr>
            <w:r w:rsidRPr="00B72B6C">
              <w:rPr>
                <w:rFonts w:asciiTheme="minorHAnsi" w:hAnsiTheme="minorHAnsi" w:cstheme="minorHAnsi"/>
                <w:b/>
                <w:sz w:val="20"/>
                <w:szCs w:val="20"/>
              </w:rPr>
              <w:lastRenderedPageBreak/>
              <w:t xml:space="preserve">Qualifications Required </w:t>
            </w:r>
          </w:p>
        </w:tc>
        <w:tc>
          <w:tcPr>
            <w:tcW w:w="4501" w:type="dxa"/>
            <w:tcBorders>
              <w:top w:val="single" w:sz="4" w:space="0" w:color="000000"/>
              <w:left w:val="single" w:sz="4" w:space="0" w:color="000000"/>
              <w:bottom w:val="single" w:sz="6" w:space="0" w:color="000000"/>
              <w:right w:val="single" w:sz="4" w:space="0" w:color="000000"/>
            </w:tcBorders>
            <w:vAlign w:val="center"/>
          </w:tcPr>
          <w:p w14:paraId="0600D802" w14:textId="77777777" w:rsidR="008D6BBA" w:rsidRPr="00B72B6C" w:rsidRDefault="008D6BBA" w:rsidP="008D6BBA">
            <w:pPr>
              <w:ind w:left="79"/>
              <w:rPr>
                <w:rFonts w:asciiTheme="minorHAnsi" w:hAnsiTheme="minorHAnsi" w:cstheme="minorHAnsi"/>
                <w:sz w:val="20"/>
                <w:szCs w:val="20"/>
              </w:rPr>
            </w:pPr>
            <w:r w:rsidRPr="00B72B6C">
              <w:rPr>
                <w:rFonts w:asciiTheme="minorHAnsi" w:hAnsiTheme="minorHAnsi" w:cstheme="minorHAnsi"/>
                <w:b/>
                <w:sz w:val="20"/>
                <w:szCs w:val="20"/>
              </w:rPr>
              <w:t xml:space="preserve">Subject </w:t>
            </w:r>
          </w:p>
        </w:tc>
        <w:tc>
          <w:tcPr>
            <w:tcW w:w="1615" w:type="dxa"/>
            <w:tcBorders>
              <w:top w:val="single" w:sz="4" w:space="0" w:color="000000"/>
              <w:left w:val="single" w:sz="4" w:space="0" w:color="000000"/>
              <w:bottom w:val="single" w:sz="6" w:space="0" w:color="000000"/>
              <w:right w:val="single" w:sz="4" w:space="0" w:color="000000"/>
            </w:tcBorders>
          </w:tcPr>
          <w:p w14:paraId="696B76C7" w14:textId="77777777" w:rsidR="008D6BBA" w:rsidRPr="00B72B6C" w:rsidRDefault="008D6BBA" w:rsidP="008D6BBA">
            <w:pPr>
              <w:rPr>
                <w:rFonts w:asciiTheme="minorHAnsi" w:hAnsiTheme="minorHAnsi" w:cstheme="minorHAnsi"/>
                <w:sz w:val="20"/>
                <w:szCs w:val="20"/>
              </w:rPr>
            </w:pPr>
            <w:r w:rsidRPr="00B72B6C">
              <w:rPr>
                <w:rFonts w:asciiTheme="minorHAnsi" w:hAnsiTheme="minorHAnsi" w:cstheme="minorHAnsi"/>
                <w:b/>
                <w:sz w:val="20"/>
                <w:szCs w:val="20"/>
              </w:rPr>
              <w:t xml:space="preserve">Essential/ Desirable </w:t>
            </w:r>
          </w:p>
        </w:tc>
      </w:tr>
      <w:tr w:rsidR="008D6BBA" w:rsidRPr="00B72B6C" w14:paraId="69E455CB" w14:textId="77777777" w:rsidTr="008D6BBA">
        <w:trPr>
          <w:trHeight w:val="893"/>
        </w:trPr>
        <w:tc>
          <w:tcPr>
            <w:tcW w:w="3956" w:type="dxa"/>
            <w:tcBorders>
              <w:top w:val="single" w:sz="6" w:space="0" w:color="000000"/>
              <w:left w:val="single" w:sz="6" w:space="0" w:color="000000"/>
              <w:bottom w:val="single" w:sz="6" w:space="0" w:color="000000"/>
              <w:right w:val="single" w:sz="6" w:space="0" w:color="000000"/>
            </w:tcBorders>
            <w:vAlign w:val="bottom"/>
          </w:tcPr>
          <w:p w14:paraId="768675C7" w14:textId="77777777" w:rsidR="008D6BBA" w:rsidRPr="00B72B6C" w:rsidRDefault="008D6BBA" w:rsidP="008D6BBA">
            <w:pPr>
              <w:ind w:left="82"/>
              <w:rPr>
                <w:rFonts w:asciiTheme="minorHAnsi" w:hAnsiTheme="minorHAnsi" w:cstheme="minorHAnsi"/>
                <w:sz w:val="20"/>
                <w:szCs w:val="20"/>
              </w:rPr>
            </w:pPr>
            <w:r w:rsidRPr="00B72B6C">
              <w:rPr>
                <w:rFonts w:asciiTheme="minorHAnsi" w:eastAsia="Arial" w:hAnsiTheme="minorHAnsi" w:cstheme="minorHAnsi"/>
                <w:sz w:val="20"/>
                <w:szCs w:val="20"/>
              </w:rPr>
              <w:t xml:space="preserve">A willingness to work towards NVQ Level 3 in Health and Social Care and or equivalent training </w:t>
            </w:r>
          </w:p>
        </w:tc>
        <w:tc>
          <w:tcPr>
            <w:tcW w:w="4501" w:type="dxa"/>
            <w:tcBorders>
              <w:top w:val="single" w:sz="6" w:space="0" w:color="000000"/>
              <w:left w:val="single" w:sz="6" w:space="0" w:color="000000"/>
              <w:bottom w:val="single" w:sz="6" w:space="0" w:color="000000"/>
              <w:right w:val="single" w:sz="6" w:space="0" w:color="000000"/>
            </w:tcBorders>
          </w:tcPr>
          <w:p w14:paraId="1F6140C4"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Health and Social care </w:t>
            </w:r>
          </w:p>
        </w:tc>
        <w:tc>
          <w:tcPr>
            <w:tcW w:w="1615" w:type="dxa"/>
            <w:tcBorders>
              <w:top w:val="single" w:sz="6" w:space="0" w:color="000000"/>
              <w:left w:val="single" w:sz="6" w:space="0" w:color="000000"/>
              <w:bottom w:val="single" w:sz="6" w:space="0" w:color="000000"/>
              <w:right w:val="single" w:sz="6" w:space="0" w:color="000000"/>
            </w:tcBorders>
          </w:tcPr>
          <w:p w14:paraId="70FE6136"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Essential </w:t>
            </w:r>
          </w:p>
        </w:tc>
      </w:tr>
      <w:tr w:rsidR="008D6BBA" w:rsidRPr="00B72B6C" w14:paraId="7B4EBBAE" w14:textId="77777777" w:rsidTr="008D6BBA">
        <w:trPr>
          <w:trHeight w:val="1402"/>
        </w:trPr>
        <w:tc>
          <w:tcPr>
            <w:tcW w:w="3956" w:type="dxa"/>
            <w:tcBorders>
              <w:top w:val="single" w:sz="6" w:space="0" w:color="000000"/>
              <w:left w:val="single" w:sz="6" w:space="0" w:color="000000"/>
              <w:bottom w:val="single" w:sz="6" w:space="0" w:color="000000"/>
              <w:right w:val="single" w:sz="6" w:space="0" w:color="000000"/>
            </w:tcBorders>
            <w:vAlign w:val="bottom"/>
          </w:tcPr>
          <w:p w14:paraId="77BC2C47" w14:textId="77777777" w:rsidR="008D6BBA" w:rsidRPr="00B72B6C" w:rsidRDefault="008D6BBA" w:rsidP="008D6BBA">
            <w:pPr>
              <w:ind w:left="82"/>
              <w:rPr>
                <w:rFonts w:asciiTheme="minorHAnsi" w:hAnsiTheme="minorHAnsi" w:cstheme="minorHAnsi"/>
                <w:sz w:val="20"/>
                <w:szCs w:val="20"/>
              </w:rPr>
            </w:pPr>
            <w:r w:rsidRPr="00B72B6C">
              <w:rPr>
                <w:rFonts w:asciiTheme="minorHAnsi" w:eastAsia="Arial" w:hAnsiTheme="minorHAnsi" w:cstheme="minorHAnsi"/>
                <w:sz w:val="20"/>
                <w:szCs w:val="20"/>
              </w:rPr>
              <w:t xml:space="preserve">A proficient level of written and spoken English for the purposes of case recording and to enable you to work towards NVQ Level 3 in Health and Social Care </w:t>
            </w:r>
          </w:p>
        </w:tc>
        <w:tc>
          <w:tcPr>
            <w:tcW w:w="4501" w:type="dxa"/>
            <w:tcBorders>
              <w:top w:val="single" w:sz="6" w:space="0" w:color="000000"/>
              <w:left w:val="single" w:sz="6" w:space="0" w:color="000000"/>
              <w:bottom w:val="single" w:sz="6" w:space="0" w:color="000000"/>
              <w:right w:val="single" w:sz="6" w:space="0" w:color="000000"/>
            </w:tcBorders>
          </w:tcPr>
          <w:p w14:paraId="08FB9057"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English </w:t>
            </w:r>
          </w:p>
        </w:tc>
        <w:tc>
          <w:tcPr>
            <w:tcW w:w="1615" w:type="dxa"/>
            <w:tcBorders>
              <w:top w:val="single" w:sz="6" w:space="0" w:color="000000"/>
              <w:left w:val="single" w:sz="6" w:space="0" w:color="000000"/>
              <w:bottom w:val="single" w:sz="6" w:space="0" w:color="000000"/>
              <w:right w:val="single" w:sz="6" w:space="0" w:color="000000"/>
            </w:tcBorders>
          </w:tcPr>
          <w:p w14:paraId="35DD067D"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Essential </w:t>
            </w:r>
          </w:p>
        </w:tc>
      </w:tr>
      <w:tr w:rsidR="008D6BBA" w:rsidRPr="00B72B6C" w14:paraId="5501E792" w14:textId="77777777" w:rsidTr="008D6BBA">
        <w:trPr>
          <w:trHeight w:val="641"/>
        </w:trPr>
        <w:tc>
          <w:tcPr>
            <w:tcW w:w="3956" w:type="dxa"/>
            <w:tcBorders>
              <w:top w:val="single" w:sz="6" w:space="0" w:color="000000"/>
              <w:left w:val="single" w:sz="6" w:space="0" w:color="000000"/>
              <w:bottom w:val="single" w:sz="6" w:space="0" w:color="000000"/>
              <w:right w:val="single" w:sz="6" w:space="0" w:color="000000"/>
            </w:tcBorders>
            <w:vAlign w:val="bottom"/>
          </w:tcPr>
          <w:p w14:paraId="1682ECFD" w14:textId="052F8BA4" w:rsidR="008D6BBA" w:rsidRPr="00B72B6C" w:rsidRDefault="008D6BBA" w:rsidP="008D6BBA">
            <w:pPr>
              <w:ind w:left="82"/>
              <w:rPr>
                <w:rFonts w:asciiTheme="minorHAnsi" w:hAnsiTheme="minorHAnsi" w:cstheme="minorHAnsi"/>
                <w:sz w:val="20"/>
                <w:szCs w:val="20"/>
              </w:rPr>
            </w:pPr>
            <w:r w:rsidRPr="00B72B6C">
              <w:rPr>
                <w:rFonts w:asciiTheme="minorHAnsi" w:eastAsia="Arial" w:hAnsiTheme="minorHAnsi" w:cstheme="minorHAnsi"/>
                <w:sz w:val="20"/>
                <w:szCs w:val="20"/>
              </w:rPr>
              <w:t xml:space="preserve">Other systematic or accredited health care </w:t>
            </w:r>
            <w:r w:rsidR="00B72B6C" w:rsidRPr="00B72B6C">
              <w:rPr>
                <w:rFonts w:asciiTheme="minorHAnsi" w:eastAsia="Arial" w:hAnsiTheme="minorHAnsi" w:cstheme="minorHAnsi"/>
                <w:sz w:val="20"/>
                <w:szCs w:val="20"/>
              </w:rPr>
              <w:t>training</w:t>
            </w:r>
            <w:r w:rsidRPr="00B72B6C">
              <w:rPr>
                <w:rFonts w:asciiTheme="minorHAnsi" w:eastAsia="Arial" w:hAnsiTheme="minorHAnsi" w:cstheme="minorHAnsi"/>
                <w:sz w:val="20"/>
                <w:szCs w:val="20"/>
              </w:rPr>
              <w:t xml:space="preserve"> </w:t>
            </w:r>
          </w:p>
        </w:tc>
        <w:tc>
          <w:tcPr>
            <w:tcW w:w="4501" w:type="dxa"/>
            <w:tcBorders>
              <w:top w:val="single" w:sz="6" w:space="0" w:color="000000"/>
              <w:left w:val="single" w:sz="6" w:space="0" w:color="000000"/>
              <w:bottom w:val="single" w:sz="6" w:space="0" w:color="000000"/>
              <w:right w:val="single" w:sz="6" w:space="0" w:color="000000"/>
            </w:tcBorders>
          </w:tcPr>
          <w:p w14:paraId="37CA533E"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Health and Social care related training </w:t>
            </w:r>
          </w:p>
        </w:tc>
        <w:tc>
          <w:tcPr>
            <w:tcW w:w="1615" w:type="dxa"/>
            <w:tcBorders>
              <w:top w:val="single" w:sz="6" w:space="0" w:color="000000"/>
              <w:left w:val="single" w:sz="6" w:space="0" w:color="000000"/>
              <w:bottom w:val="single" w:sz="6" w:space="0" w:color="000000"/>
              <w:right w:val="single" w:sz="6" w:space="0" w:color="000000"/>
            </w:tcBorders>
          </w:tcPr>
          <w:p w14:paraId="67E8473D"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Essential </w:t>
            </w:r>
          </w:p>
        </w:tc>
      </w:tr>
      <w:tr w:rsidR="008D6BBA" w:rsidRPr="00B72B6C" w14:paraId="6EFFA63F" w14:textId="77777777" w:rsidTr="008D6BBA">
        <w:trPr>
          <w:trHeight w:val="389"/>
        </w:trPr>
        <w:tc>
          <w:tcPr>
            <w:tcW w:w="3956" w:type="dxa"/>
            <w:tcBorders>
              <w:top w:val="single" w:sz="6" w:space="0" w:color="000000"/>
              <w:left w:val="single" w:sz="6" w:space="0" w:color="000000"/>
              <w:bottom w:val="single" w:sz="6" w:space="0" w:color="000000"/>
              <w:right w:val="single" w:sz="6" w:space="0" w:color="000000"/>
            </w:tcBorders>
            <w:vAlign w:val="bottom"/>
          </w:tcPr>
          <w:p w14:paraId="451DA1E8" w14:textId="78C6FFB6" w:rsidR="008D6BBA" w:rsidRPr="00B72B6C" w:rsidRDefault="008D6BBA" w:rsidP="008D6BBA">
            <w:pPr>
              <w:ind w:left="82"/>
              <w:rPr>
                <w:rFonts w:asciiTheme="minorHAnsi" w:hAnsiTheme="minorHAnsi" w:cstheme="minorHAnsi"/>
                <w:sz w:val="20"/>
                <w:szCs w:val="20"/>
              </w:rPr>
            </w:pPr>
            <w:r w:rsidRPr="00B72B6C">
              <w:rPr>
                <w:rFonts w:asciiTheme="minorHAnsi" w:eastAsia="Arial" w:hAnsiTheme="minorHAnsi" w:cstheme="minorHAnsi"/>
                <w:sz w:val="20"/>
                <w:szCs w:val="20"/>
              </w:rPr>
              <w:t xml:space="preserve">NVQ Level 2 or Level 3 in Health and </w:t>
            </w:r>
            <w:r w:rsidR="009B6DC0">
              <w:rPr>
                <w:rFonts w:asciiTheme="minorHAnsi" w:eastAsia="Arial" w:hAnsiTheme="minorHAnsi" w:cstheme="minorHAnsi"/>
                <w:sz w:val="20"/>
                <w:szCs w:val="20"/>
              </w:rPr>
              <w:t>Social Care</w:t>
            </w:r>
          </w:p>
        </w:tc>
        <w:tc>
          <w:tcPr>
            <w:tcW w:w="4501" w:type="dxa"/>
            <w:tcBorders>
              <w:top w:val="single" w:sz="6" w:space="0" w:color="000000"/>
              <w:left w:val="single" w:sz="6" w:space="0" w:color="000000"/>
              <w:bottom w:val="single" w:sz="6" w:space="0" w:color="000000"/>
              <w:right w:val="single" w:sz="6" w:space="0" w:color="000000"/>
            </w:tcBorders>
            <w:vAlign w:val="bottom"/>
          </w:tcPr>
          <w:p w14:paraId="1CD92144"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Health and Social Care </w:t>
            </w:r>
          </w:p>
        </w:tc>
        <w:tc>
          <w:tcPr>
            <w:tcW w:w="1615" w:type="dxa"/>
            <w:tcBorders>
              <w:top w:val="single" w:sz="6" w:space="0" w:color="000000"/>
              <w:left w:val="single" w:sz="6" w:space="0" w:color="000000"/>
              <w:bottom w:val="single" w:sz="6" w:space="0" w:color="000000"/>
              <w:right w:val="single" w:sz="6" w:space="0" w:color="000000"/>
            </w:tcBorders>
            <w:vAlign w:val="bottom"/>
          </w:tcPr>
          <w:p w14:paraId="50DDFB54"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 </w:t>
            </w:r>
          </w:p>
        </w:tc>
      </w:tr>
    </w:tbl>
    <w:p w14:paraId="5E1CF59A" w14:textId="77777777" w:rsidR="00282886" w:rsidRPr="00B72B6C" w:rsidRDefault="00C1538E">
      <w:pPr>
        <w:spacing w:after="5" w:line="249" w:lineRule="auto"/>
        <w:ind w:left="8" w:hanging="8"/>
        <w:rPr>
          <w:rFonts w:asciiTheme="minorHAnsi" w:hAnsiTheme="minorHAnsi" w:cstheme="minorHAnsi"/>
          <w:sz w:val="20"/>
          <w:szCs w:val="20"/>
        </w:rPr>
      </w:pPr>
      <w:r w:rsidRPr="00B72B6C">
        <w:rPr>
          <w:rFonts w:asciiTheme="minorHAnsi" w:hAnsiTheme="minorHAnsi" w:cstheme="minorHAnsi"/>
          <w:sz w:val="20"/>
          <w:szCs w:val="20"/>
        </w:rPr>
        <w:t xml:space="preserve">Minimum levels of knowledge, skills and experience required for this job </w:t>
      </w:r>
    </w:p>
    <w:tbl>
      <w:tblPr>
        <w:tblStyle w:val="TableGrid"/>
        <w:tblW w:w="10202" w:type="dxa"/>
        <w:tblInd w:w="-142" w:type="dxa"/>
        <w:tblCellMar>
          <w:top w:w="32" w:type="dxa"/>
          <w:left w:w="108" w:type="dxa"/>
          <w:bottom w:w="4" w:type="dxa"/>
          <w:right w:w="98" w:type="dxa"/>
        </w:tblCellMar>
        <w:tblLook w:val="04A0" w:firstRow="1" w:lastRow="0" w:firstColumn="1" w:lastColumn="0" w:noHBand="0" w:noVBand="1"/>
      </w:tblPr>
      <w:tblGrid>
        <w:gridCol w:w="4112"/>
        <w:gridCol w:w="4530"/>
        <w:gridCol w:w="1560"/>
      </w:tblGrid>
      <w:tr w:rsidR="00282886" w:rsidRPr="00B72B6C" w14:paraId="79B4E573" w14:textId="77777777" w:rsidTr="00B72B6C">
        <w:trPr>
          <w:trHeight w:val="578"/>
        </w:trPr>
        <w:tc>
          <w:tcPr>
            <w:tcW w:w="4112" w:type="dxa"/>
            <w:tcBorders>
              <w:top w:val="single" w:sz="4" w:space="0" w:color="000000"/>
              <w:left w:val="single" w:sz="4" w:space="0" w:color="000000"/>
              <w:bottom w:val="single" w:sz="4" w:space="0" w:color="000000"/>
              <w:right w:val="single" w:sz="4" w:space="0" w:color="000000"/>
            </w:tcBorders>
            <w:vAlign w:val="bottom"/>
          </w:tcPr>
          <w:p w14:paraId="1806F7A1"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 xml:space="preserve">Identify  </w:t>
            </w:r>
          </w:p>
        </w:tc>
        <w:tc>
          <w:tcPr>
            <w:tcW w:w="4530" w:type="dxa"/>
            <w:tcBorders>
              <w:top w:val="single" w:sz="4" w:space="0" w:color="000000"/>
              <w:left w:val="single" w:sz="4" w:space="0" w:color="000000"/>
              <w:bottom w:val="single" w:sz="4" w:space="0" w:color="000000"/>
              <w:right w:val="single" w:sz="4" w:space="0" w:color="000000"/>
            </w:tcBorders>
            <w:vAlign w:val="bottom"/>
          </w:tcPr>
          <w:p w14:paraId="5E56976E"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b/>
                <w:sz w:val="20"/>
                <w:szCs w:val="20"/>
              </w:rPr>
              <w:t xml:space="preserve">Describe </w:t>
            </w:r>
          </w:p>
        </w:tc>
        <w:tc>
          <w:tcPr>
            <w:tcW w:w="1560" w:type="dxa"/>
            <w:tcBorders>
              <w:top w:val="single" w:sz="4" w:space="0" w:color="000000"/>
              <w:left w:val="single" w:sz="4" w:space="0" w:color="000000"/>
              <w:bottom w:val="single" w:sz="4" w:space="0" w:color="000000"/>
              <w:right w:val="single" w:sz="4" w:space="0" w:color="000000"/>
            </w:tcBorders>
          </w:tcPr>
          <w:p w14:paraId="3AFC3CCA"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b/>
                <w:sz w:val="20"/>
                <w:szCs w:val="20"/>
              </w:rPr>
              <w:t xml:space="preserve">Essential/ Desirable </w:t>
            </w:r>
          </w:p>
        </w:tc>
      </w:tr>
      <w:tr w:rsidR="00282886" w:rsidRPr="00B72B6C" w14:paraId="1331E9B7" w14:textId="77777777" w:rsidTr="00B72B6C">
        <w:trPr>
          <w:trHeight w:val="278"/>
        </w:trPr>
        <w:tc>
          <w:tcPr>
            <w:tcW w:w="4112" w:type="dxa"/>
            <w:tcBorders>
              <w:top w:val="single" w:sz="4" w:space="0" w:color="000000"/>
              <w:left w:val="single" w:sz="4" w:space="0" w:color="000000"/>
              <w:bottom w:val="single" w:sz="4" w:space="0" w:color="000000"/>
              <w:right w:val="single" w:sz="4" w:space="0" w:color="000000"/>
            </w:tcBorders>
          </w:tcPr>
          <w:p w14:paraId="2BD36557"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 xml:space="preserve">Knowledge and Experience </w:t>
            </w: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7E3781F"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C841BF9"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756EA411" w14:textId="77777777" w:rsidTr="00B72B6C">
        <w:trPr>
          <w:trHeight w:val="2657"/>
        </w:trPr>
        <w:tc>
          <w:tcPr>
            <w:tcW w:w="4112" w:type="dxa"/>
            <w:tcBorders>
              <w:top w:val="single" w:sz="4" w:space="0" w:color="000000"/>
              <w:left w:val="single" w:sz="4" w:space="0" w:color="000000"/>
              <w:bottom w:val="single" w:sz="4" w:space="0" w:color="000000"/>
              <w:right w:val="single" w:sz="4" w:space="0" w:color="000000"/>
            </w:tcBorders>
          </w:tcPr>
          <w:p w14:paraId="7CDFC52D" w14:textId="77777777" w:rsidR="00282886" w:rsidRPr="00B72B6C" w:rsidRDefault="00C1538E">
            <w:pPr>
              <w:spacing w:after="27" w:line="239" w:lineRule="auto"/>
              <w:ind w:left="535" w:hanging="360"/>
              <w:rPr>
                <w:rFonts w:asciiTheme="minorHAnsi" w:hAnsiTheme="minorHAnsi" w:cstheme="minorHAnsi"/>
                <w:sz w:val="20"/>
                <w:szCs w:val="20"/>
              </w:rPr>
            </w:pPr>
            <w:r w:rsidRPr="00B72B6C">
              <w:rPr>
                <w:rFonts w:asciiTheme="minorHAnsi" w:eastAsia="Segoe UI Symbol" w:hAnsiTheme="minorHAnsi" w:cstheme="minorHAnsi"/>
                <w:sz w:val="20"/>
                <w:szCs w:val="20"/>
              </w:rPr>
              <w:t>•</w:t>
            </w:r>
            <w:r w:rsidRPr="00B72B6C">
              <w:rPr>
                <w:rFonts w:asciiTheme="minorHAnsi" w:eastAsia="Arial" w:hAnsiTheme="minorHAnsi" w:cstheme="minorHAnsi"/>
                <w:sz w:val="20"/>
                <w:szCs w:val="20"/>
              </w:rPr>
              <w:t xml:space="preserve"> </w:t>
            </w:r>
            <w:r w:rsidRPr="00B72B6C">
              <w:rPr>
                <w:rFonts w:asciiTheme="minorHAnsi" w:eastAsia="Times New Roman" w:hAnsiTheme="minorHAnsi" w:cstheme="minorHAnsi"/>
                <w:sz w:val="20"/>
                <w:szCs w:val="20"/>
              </w:rPr>
              <w:t xml:space="preserve">Knowledge of supporting vulnerable adults </w:t>
            </w:r>
          </w:p>
          <w:p w14:paraId="2F9C5C4A" w14:textId="77777777" w:rsidR="00282886" w:rsidRPr="00B72B6C" w:rsidRDefault="00C1538E">
            <w:pPr>
              <w:tabs>
                <w:tab w:val="center" w:pos="536"/>
              </w:tabs>
              <w:rPr>
                <w:rFonts w:asciiTheme="minorHAnsi" w:hAnsiTheme="minorHAnsi" w:cstheme="minorHAnsi"/>
                <w:sz w:val="20"/>
                <w:szCs w:val="20"/>
              </w:rPr>
            </w:pPr>
            <w:r w:rsidRPr="00B72B6C">
              <w:rPr>
                <w:rFonts w:asciiTheme="minorHAnsi" w:eastAsia="Segoe UI Symbol" w:hAnsiTheme="minorHAnsi" w:cstheme="minorHAnsi"/>
                <w:sz w:val="20"/>
                <w:szCs w:val="20"/>
              </w:rPr>
              <w:t>•</w:t>
            </w:r>
            <w:r w:rsidRPr="00B72B6C">
              <w:rPr>
                <w:rFonts w:asciiTheme="minorHAnsi" w:eastAsia="Arial" w:hAnsiTheme="minorHAnsi" w:cstheme="minorHAnsi"/>
                <w:sz w:val="20"/>
                <w:szCs w:val="20"/>
              </w:rPr>
              <w:t xml:space="preserve"> </w:t>
            </w:r>
            <w:r w:rsidRPr="00B72B6C">
              <w:rPr>
                <w:rFonts w:asciiTheme="minorHAnsi" w:eastAsia="Arial" w:hAnsiTheme="minorHAnsi" w:cstheme="minorHAnsi"/>
                <w:sz w:val="20"/>
                <w:szCs w:val="20"/>
              </w:rPr>
              <w:tab/>
            </w: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1C8D4FFD" w14:textId="77777777" w:rsidR="00282886" w:rsidRPr="00B72B6C" w:rsidRDefault="00C1538E">
            <w:pPr>
              <w:numPr>
                <w:ilvl w:val="0"/>
                <w:numId w:val="1"/>
              </w:numPr>
              <w:spacing w:after="21"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Appreciation of the need for safety and confidentiality in service provision </w:t>
            </w:r>
          </w:p>
          <w:p w14:paraId="74424CDD" w14:textId="77777777" w:rsidR="00282886" w:rsidRPr="00B72B6C" w:rsidRDefault="00C1538E">
            <w:pPr>
              <w:numPr>
                <w:ilvl w:val="0"/>
                <w:numId w:val="1"/>
              </w:numPr>
              <w:spacing w:after="21"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Ability to adapt to change </w:t>
            </w:r>
            <w:proofErr w:type="gramStart"/>
            <w:r w:rsidRPr="00B72B6C">
              <w:rPr>
                <w:rFonts w:asciiTheme="minorHAnsi" w:eastAsia="Times New Roman" w:hAnsiTheme="minorHAnsi" w:cstheme="minorHAnsi"/>
                <w:sz w:val="20"/>
                <w:szCs w:val="20"/>
              </w:rPr>
              <w:t>on a daily basis</w:t>
            </w:r>
            <w:proofErr w:type="gramEnd"/>
            <w:r w:rsidRPr="00B72B6C">
              <w:rPr>
                <w:rFonts w:asciiTheme="minorHAnsi" w:eastAsia="Times New Roman" w:hAnsiTheme="minorHAnsi" w:cstheme="minorHAnsi"/>
                <w:sz w:val="20"/>
                <w:szCs w:val="20"/>
              </w:rPr>
              <w:t xml:space="preserve">, and/or longer term as services develop and change </w:t>
            </w:r>
          </w:p>
          <w:p w14:paraId="2E8B9DB7" w14:textId="77777777" w:rsidR="00282886" w:rsidRPr="00B72B6C" w:rsidRDefault="00C1538E">
            <w:pPr>
              <w:numPr>
                <w:ilvl w:val="0"/>
                <w:numId w:val="1"/>
              </w:numPr>
              <w:spacing w:after="105"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Demonstrate an understanding or experience of caring </w:t>
            </w:r>
          </w:p>
          <w:p w14:paraId="3D2E50D2"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4DF4BE0"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Essential </w:t>
            </w:r>
          </w:p>
        </w:tc>
      </w:tr>
      <w:tr w:rsidR="00282886" w:rsidRPr="00B72B6C" w14:paraId="0E719938" w14:textId="77777777" w:rsidTr="00B72B6C">
        <w:trPr>
          <w:trHeight w:val="5360"/>
        </w:trPr>
        <w:tc>
          <w:tcPr>
            <w:tcW w:w="4112" w:type="dxa"/>
            <w:tcBorders>
              <w:top w:val="single" w:sz="4" w:space="0" w:color="000000"/>
              <w:left w:val="single" w:sz="4" w:space="0" w:color="000000"/>
              <w:bottom w:val="single" w:sz="4" w:space="0" w:color="000000"/>
              <w:right w:val="single" w:sz="4" w:space="0" w:color="000000"/>
            </w:tcBorders>
          </w:tcPr>
          <w:p w14:paraId="30991C42" w14:textId="77777777" w:rsidR="00282886" w:rsidRPr="00B72B6C" w:rsidRDefault="00C1538E">
            <w:pPr>
              <w:spacing w:after="38" w:line="241" w:lineRule="auto"/>
              <w:ind w:left="535" w:hanging="360"/>
              <w:rPr>
                <w:rFonts w:asciiTheme="minorHAnsi" w:hAnsiTheme="minorHAnsi" w:cstheme="minorHAnsi"/>
                <w:sz w:val="20"/>
                <w:szCs w:val="20"/>
              </w:rPr>
            </w:pPr>
            <w:r w:rsidRPr="00B72B6C">
              <w:rPr>
                <w:rFonts w:asciiTheme="minorHAnsi" w:eastAsia="Segoe UI Symbol" w:hAnsiTheme="minorHAnsi" w:cstheme="minorHAnsi"/>
                <w:sz w:val="20"/>
                <w:szCs w:val="20"/>
              </w:rPr>
              <w:lastRenderedPageBreak/>
              <w:t>•</w:t>
            </w:r>
            <w:r w:rsidRPr="00B72B6C">
              <w:rPr>
                <w:rFonts w:asciiTheme="minorHAnsi" w:eastAsia="Arial" w:hAnsiTheme="minorHAnsi" w:cstheme="minorHAnsi"/>
                <w:sz w:val="20"/>
                <w:szCs w:val="20"/>
              </w:rPr>
              <w:t xml:space="preserve"> </w:t>
            </w:r>
            <w:r w:rsidRPr="00B72B6C">
              <w:rPr>
                <w:rFonts w:asciiTheme="minorHAnsi" w:eastAsia="Times New Roman" w:hAnsiTheme="minorHAnsi" w:cstheme="minorHAnsi"/>
                <w:sz w:val="20"/>
                <w:szCs w:val="20"/>
              </w:rPr>
              <w:t xml:space="preserve">Experience of working in support and care settings </w:t>
            </w:r>
          </w:p>
          <w:p w14:paraId="7CDDE205" w14:textId="77777777" w:rsidR="00282886" w:rsidRPr="00B72B6C" w:rsidRDefault="00C1538E">
            <w:pPr>
              <w:ind w:left="175"/>
              <w:rPr>
                <w:rFonts w:asciiTheme="minorHAnsi" w:hAnsiTheme="minorHAnsi" w:cstheme="minorHAnsi"/>
                <w:sz w:val="20"/>
                <w:szCs w:val="20"/>
              </w:rPr>
            </w:pPr>
            <w:r w:rsidRPr="00B72B6C">
              <w:rPr>
                <w:rFonts w:asciiTheme="minorHAnsi" w:eastAsia="Segoe UI Symbol" w:hAnsiTheme="minorHAnsi" w:cstheme="minorHAnsi"/>
                <w:sz w:val="20"/>
                <w:szCs w:val="20"/>
              </w:rPr>
              <w:t>•</w:t>
            </w:r>
            <w:r w:rsidRPr="00B72B6C">
              <w:rPr>
                <w:rFonts w:asciiTheme="minorHAnsi" w:eastAsia="Arial" w:hAnsiTheme="minorHAnsi" w:cstheme="minorHAnsi"/>
                <w:sz w:val="20"/>
                <w:szCs w:val="20"/>
              </w:rPr>
              <w:t xml:space="preserve"> </w:t>
            </w:r>
            <w:r w:rsidRPr="00B72B6C">
              <w:rPr>
                <w:rFonts w:asciiTheme="minorHAnsi" w:eastAsia="Times New Roman"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734D60C" w14:textId="77777777" w:rsidR="00282886" w:rsidRPr="00B72B6C" w:rsidRDefault="00C1538E">
            <w:pPr>
              <w:numPr>
                <w:ilvl w:val="0"/>
                <w:numId w:val="2"/>
              </w:numPr>
              <w:spacing w:after="19" w:line="241"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Experience of working with Older People or those with a disability </w:t>
            </w:r>
          </w:p>
          <w:p w14:paraId="71046A7D" w14:textId="77777777" w:rsidR="00282886" w:rsidRPr="00B72B6C" w:rsidRDefault="00C1538E">
            <w:pPr>
              <w:numPr>
                <w:ilvl w:val="0"/>
                <w:numId w:val="2"/>
              </w:numPr>
              <w:spacing w:after="21"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Awareness of abuse and the support required by service users </w:t>
            </w:r>
          </w:p>
          <w:p w14:paraId="51763F56" w14:textId="77777777" w:rsidR="00282886" w:rsidRPr="00B72B6C" w:rsidRDefault="00C1538E">
            <w:pPr>
              <w:numPr>
                <w:ilvl w:val="0"/>
                <w:numId w:val="2"/>
              </w:numPr>
              <w:spacing w:after="105"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Residential/supported living services </w:t>
            </w:r>
          </w:p>
          <w:p w14:paraId="40689EE2" w14:textId="77777777" w:rsidR="00282886" w:rsidRPr="00B72B6C" w:rsidRDefault="00C1538E">
            <w:pPr>
              <w:spacing w:after="14"/>
              <w:ind w:left="2"/>
              <w:rPr>
                <w:rFonts w:asciiTheme="minorHAnsi" w:hAnsiTheme="minorHAnsi" w:cstheme="minorHAnsi"/>
                <w:sz w:val="20"/>
                <w:szCs w:val="20"/>
              </w:rPr>
            </w:pPr>
            <w:r w:rsidRPr="00B72B6C">
              <w:rPr>
                <w:rFonts w:asciiTheme="minorHAnsi" w:hAnsiTheme="minorHAnsi" w:cstheme="minorHAnsi"/>
                <w:sz w:val="20"/>
                <w:szCs w:val="20"/>
              </w:rPr>
              <w:t xml:space="preserve"> </w:t>
            </w:r>
          </w:p>
          <w:p w14:paraId="08A41960" w14:textId="77777777" w:rsidR="00282886" w:rsidRPr="00B72B6C" w:rsidRDefault="00C1538E">
            <w:pPr>
              <w:numPr>
                <w:ilvl w:val="0"/>
                <w:numId w:val="2"/>
              </w:numPr>
              <w:spacing w:after="22"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Working with people from varying cultures </w:t>
            </w:r>
          </w:p>
          <w:p w14:paraId="1A6E201D" w14:textId="77777777" w:rsidR="00282886" w:rsidRPr="00B72B6C" w:rsidRDefault="00C1538E">
            <w:pPr>
              <w:numPr>
                <w:ilvl w:val="0"/>
                <w:numId w:val="2"/>
              </w:numPr>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Personal care work </w:t>
            </w:r>
          </w:p>
          <w:p w14:paraId="0DD2C0C5" w14:textId="77777777" w:rsidR="00282886" w:rsidRPr="00B72B6C" w:rsidRDefault="00C1538E">
            <w:pPr>
              <w:numPr>
                <w:ilvl w:val="0"/>
                <w:numId w:val="2"/>
              </w:numPr>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Working with carers </w:t>
            </w:r>
          </w:p>
          <w:p w14:paraId="6939FCF0" w14:textId="77777777" w:rsidR="00282886" w:rsidRPr="00B72B6C" w:rsidRDefault="00C1538E">
            <w:pPr>
              <w:numPr>
                <w:ilvl w:val="0"/>
                <w:numId w:val="2"/>
              </w:numPr>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Service user advocacy </w:t>
            </w:r>
          </w:p>
          <w:p w14:paraId="70A965F1" w14:textId="77777777" w:rsidR="00282886" w:rsidRPr="00B72B6C" w:rsidRDefault="00C1538E">
            <w:pPr>
              <w:numPr>
                <w:ilvl w:val="0"/>
                <w:numId w:val="2"/>
              </w:numPr>
              <w:spacing w:after="18" w:line="241"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Experience of managing behaviours that challenges </w:t>
            </w:r>
          </w:p>
          <w:p w14:paraId="2DB8B7D4" w14:textId="77777777" w:rsidR="00282886" w:rsidRPr="00B72B6C" w:rsidRDefault="00C1538E">
            <w:pPr>
              <w:numPr>
                <w:ilvl w:val="0"/>
                <w:numId w:val="2"/>
              </w:numPr>
              <w:spacing w:after="105"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Awareness of the role of the CQC in monitoring and assessing the service  </w:t>
            </w:r>
          </w:p>
          <w:p w14:paraId="2270FB70"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36AACBC"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Desirable </w:t>
            </w:r>
          </w:p>
        </w:tc>
      </w:tr>
      <w:tr w:rsidR="00282886" w:rsidRPr="00B72B6C" w14:paraId="2DBEBFED" w14:textId="77777777" w:rsidTr="00B72B6C">
        <w:trPr>
          <w:trHeight w:val="278"/>
        </w:trPr>
        <w:tc>
          <w:tcPr>
            <w:tcW w:w="4112" w:type="dxa"/>
            <w:tcBorders>
              <w:top w:val="single" w:sz="4" w:space="0" w:color="000000"/>
              <w:left w:val="single" w:sz="4" w:space="0" w:color="000000"/>
              <w:bottom w:val="single" w:sz="4" w:space="0" w:color="000000"/>
              <w:right w:val="single" w:sz="4" w:space="0" w:color="000000"/>
            </w:tcBorders>
          </w:tcPr>
          <w:p w14:paraId="370FA28E"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Skills</w:t>
            </w: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DDBF7AD"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AB99CBD"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6B16912D" w14:textId="77777777" w:rsidTr="00B72B6C">
        <w:trPr>
          <w:trHeight w:val="3773"/>
        </w:trPr>
        <w:tc>
          <w:tcPr>
            <w:tcW w:w="4112" w:type="dxa"/>
            <w:tcBorders>
              <w:top w:val="single" w:sz="4" w:space="0" w:color="000000"/>
              <w:left w:val="single" w:sz="4" w:space="0" w:color="000000"/>
              <w:bottom w:val="single" w:sz="4" w:space="0" w:color="000000"/>
              <w:right w:val="single" w:sz="4" w:space="0" w:color="000000"/>
            </w:tcBorders>
          </w:tcPr>
          <w:p w14:paraId="09D5A298" w14:textId="77777777" w:rsidR="00282886" w:rsidRPr="00B72B6C" w:rsidRDefault="00C1538E">
            <w:pPr>
              <w:ind w:left="175"/>
              <w:rPr>
                <w:rFonts w:asciiTheme="minorHAnsi" w:hAnsiTheme="minorHAnsi" w:cstheme="minorHAnsi"/>
                <w:sz w:val="20"/>
                <w:szCs w:val="20"/>
              </w:rPr>
            </w:pPr>
            <w:r w:rsidRPr="00B72B6C">
              <w:rPr>
                <w:rFonts w:asciiTheme="minorHAnsi" w:hAnsiTheme="minorHAnsi" w:cstheme="minorHAnsi"/>
                <w:sz w:val="20"/>
                <w:szCs w:val="20"/>
              </w:rPr>
              <w:t xml:space="preserve"> </w:t>
            </w:r>
          </w:p>
          <w:p w14:paraId="63CB5D3C" w14:textId="77777777" w:rsidR="00282886" w:rsidRPr="00B72B6C" w:rsidRDefault="00C1538E">
            <w:pPr>
              <w:ind w:left="175"/>
              <w:rPr>
                <w:rFonts w:asciiTheme="minorHAnsi" w:hAnsiTheme="minorHAnsi" w:cstheme="minorHAnsi"/>
                <w:sz w:val="20"/>
                <w:szCs w:val="20"/>
              </w:rPr>
            </w:pPr>
            <w:r w:rsidRPr="00B72B6C">
              <w:rPr>
                <w:rFonts w:asciiTheme="minorHAnsi" w:hAnsiTheme="minorHAnsi" w:cstheme="minorHAnsi"/>
                <w:sz w:val="20"/>
                <w:szCs w:val="20"/>
              </w:rPr>
              <w:t xml:space="preserve">Excellent communication </w:t>
            </w:r>
          </w:p>
          <w:p w14:paraId="0BC4B399" w14:textId="77777777" w:rsidR="00282886" w:rsidRPr="00B72B6C" w:rsidRDefault="00C1538E">
            <w:pPr>
              <w:ind w:left="175"/>
              <w:rPr>
                <w:rFonts w:asciiTheme="minorHAnsi" w:hAnsiTheme="minorHAnsi" w:cstheme="minorHAnsi"/>
                <w:sz w:val="20"/>
                <w:szCs w:val="20"/>
              </w:rPr>
            </w:pPr>
            <w:r w:rsidRPr="00B72B6C">
              <w:rPr>
                <w:rFonts w:asciiTheme="minorHAnsi" w:hAnsiTheme="minorHAnsi" w:cstheme="minorHAnsi"/>
                <w:sz w:val="20"/>
                <w:szCs w:val="20"/>
              </w:rPr>
              <w:t xml:space="preserve">Teamwork </w:t>
            </w:r>
          </w:p>
          <w:p w14:paraId="142A9E2C" w14:textId="77777777" w:rsidR="00282886" w:rsidRPr="00B72B6C" w:rsidRDefault="00C1538E">
            <w:pPr>
              <w:ind w:left="175"/>
              <w:rPr>
                <w:rFonts w:asciiTheme="minorHAnsi" w:hAnsiTheme="minorHAnsi" w:cstheme="minorHAnsi"/>
                <w:sz w:val="20"/>
                <w:szCs w:val="20"/>
              </w:rPr>
            </w:pPr>
            <w:r w:rsidRPr="00B72B6C">
              <w:rPr>
                <w:rFonts w:asciiTheme="minorHAnsi" w:hAnsiTheme="minorHAnsi" w:cstheme="minorHAnsi"/>
                <w:sz w:val="20"/>
                <w:szCs w:val="20"/>
              </w:rPr>
              <w:t xml:space="preserve">Flexibility and commitment </w:t>
            </w:r>
          </w:p>
        </w:tc>
        <w:tc>
          <w:tcPr>
            <w:tcW w:w="4530" w:type="dxa"/>
            <w:tcBorders>
              <w:top w:val="single" w:sz="4" w:space="0" w:color="000000"/>
              <w:left w:val="single" w:sz="4" w:space="0" w:color="000000"/>
              <w:bottom w:val="single" w:sz="4" w:space="0" w:color="000000"/>
              <w:right w:val="single" w:sz="4" w:space="0" w:color="000000"/>
            </w:tcBorders>
          </w:tcPr>
          <w:p w14:paraId="4202AA31" w14:textId="77777777" w:rsidR="00282886" w:rsidRPr="00B72B6C" w:rsidRDefault="00C1538E">
            <w:pPr>
              <w:numPr>
                <w:ilvl w:val="0"/>
                <w:numId w:val="3"/>
              </w:numPr>
              <w:spacing w:after="67"/>
              <w:ind w:hanging="360"/>
              <w:rPr>
                <w:rFonts w:asciiTheme="minorHAnsi" w:hAnsiTheme="minorHAnsi" w:cstheme="minorHAnsi"/>
                <w:sz w:val="20"/>
                <w:szCs w:val="20"/>
              </w:rPr>
            </w:pPr>
            <w:r w:rsidRPr="00B72B6C">
              <w:rPr>
                <w:rFonts w:asciiTheme="minorHAnsi" w:hAnsiTheme="minorHAnsi" w:cstheme="minorHAnsi"/>
                <w:sz w:val="20"/>
                <w:szCs w:val="20"/>
              </w:rPr>
              <w:t xml:space="preserve">Ability to work as part of a team and on own initiative </w:t>
            </w:r>
          </w:p>
          <w:p w14:paraId="7B47FA15" w14:textId="77777777" w:rsidR="00282886" w:rsidRPr="00B72B6C" w:rsidRDefault="00C1538E">
            <w:pPr>
              <w:numPr>
                <w:ilvl w:val="0"/>
                <w:numId w:val="3"/>
              </w:numPr>
              <w:spacing w:after="48" w:line="241" w:lineRule="auto"/>
              <w:ind w:hanging="360"/>
              <w:rPr>
                <w:rFonts w:asciiTheme="minorHAnsi" w:hAnsiTheme="minorHAnsi" w:cstheme="minorHAnsi"/>
                <w:sz w:val="20"/>
                <w:szCs w:val="20"/>
              </w:rPr>
            </w:pPr>
            <w:r w:rsidRPr="00B72B6C">
              <w:rPr>
                <w:rFonts w:asciiTheme="minorHAnsi" w:hAnsiTheme="minorHAnsi" w:cstheme="minorHAnsi"/>
                <w:sz w:val="20"/>
                <w:szCs w:val="20"/>
              </w:rPr>
              <w:t xml:space="preserve">Good written and verbal communication skills </w:t>
            </w:r>
          </w:p>
          <w:p w14:paraId="1351E122" w14:textId="77777777" w:rsidR="00282886" w:rsidRPr="00B72B6C" w:rsidRDefault="00C1538E">
            <w:pPr>
              <w:numPr>
                <w:ilvl w:val="0"/>
                <w:numId w:val="3"/>
              </w:numPr>
              <w:ind w:hanging="360"/>
              <w:rPr>
                <w:rFonts w:asciiTheme="minorHAnsi" w:hAnsiTheme="minorHAnsi" w:cstheme="minorHAnsi"/>
                <w:sz w:val="20"/>
                <w:szCs w:val="20"/>
              </w:rPr>
            </w:pPr>
            <w:r w:rsidRPr="00B72B6C">
              <w:rPr>
                <w:rFonts w:asciiTheme="minorHAnsi" w:hAnsiTheme="minorHAnsi" w:cstheme="minorHAnsi"/>
                <w:sz w:val="20"/>
                <w:szCs w:val="20"/>
              </w:rPr>
              <w:t xml:space="preserve">Good IT skills  </w:t>
            </w:r>
          </w:p>
          <w:p w14:paraId="47367F3D" w14:textId="77777777" w:rsidR="00282886" w:rsidRPr="00B72B6C" w:rsidRDefault="00C1538E">
            <w:pPr>
              <w:numPr>
                <w:ilvl w:val="0"/>
                <w:numId w:val="3"/>
              </w:numPr>
              <w:spacing w:after="45" w:line="243" w:lineRule="auto"/>
              <w:ind w:hanging="360"/>
              <w:rPr>
                <w:rFonts w:asciiTheme="minorHAnsi" w:hAnsiTheme="minorHAnsi" w:cstheme="minorHAnsi"/>
                <w:sz w:val="20"/>
                <w:szCs w:val="20"/>
              </w:rPr>
            </w:pPr>
            <w:r w:rsidRPr="00B72B6C">
              <w:rPr>
                <w:rFonts w:asciiTheme="minorHAnsi" w:hAnsiTheme="minorHAnsi" w:cstheme="minorHAnsi"/>
                <w:sz w:val="20"/>
                <w:szCs w:val="20"/>
              </w:rPr>
              <w:t xml:space="preserve">Ability to think creatively and work unsupervised </w:t>
            </w:r>
          </w:p>
          <w:p w14:paraId="10BC0F3F" w14:textId="77777777" w:rsidR="00282886" w:rsidRPr="00B72B6C" w:rsidRDefault="00C1538E">
            <w:pPr>
              <w:numPr>
                <w:ilvl w:val="0"/>
                <w:numId w:val="3"/>
              </w:numPr>
              <w:spacing w:after="48"/>
              <w:ind w:hanging="360"/>
              <w:rPr>
                <w:rFonts w:asciiTheme="minorHAnsi" w:hAnsiTheme="minorHAnsi" w:cstheme="minorHAnsi"/>
                <w:sz w:val="20"/>
                <w:szCs w:val="20"/>
              </w:rPr>
            </w:pPr>
            <w:r w:rsidRPr="00B72B6C">
              <w:rPr>
                <w:rFonts w:asciiTheme="minorHAnsi" w:hAnsiTheme="minorHAnsi" w:cstheme="minorHAnsi"/>
                <w:sz w:val="20"/>
                <w:szCs w:val="20"/>
              </w:rPr>
              <w:t xml:space="preserve">Ability to identify, record and report potential risk </w:t>
            </w:r>
          </w:p>
          <w:p w14:paraId="19A18D53" w14:textId="77777777" w:rsidR="00282886" w:rsidRPr="00B72B6C" w:rsidRDefault="00C1538E">
            <w:pPr>
              <w:numPr>
                <w:ilvl w:val="0"/>
                <w:numId w:val="3"/>
              </w:numPr>
              <w:ind w:hanging="360"/>
              <w:rPr>
                <w:rFonts w:asciiTheme="minorHAnsi" w:hAnsiTheme="minorHAnsi" w:cstheme="minorHAnsi"/>
                <w:sz w:val="20"/>
                <w:szCs w:val="20"/>
              </w:rPr>
            </w:pPr>
            <w:r w:rsidRPr="00B72B6C">
              <w:rPr>
                <w:rFonts w:asciiTheme="minorHAnsi" w:hAnsiTheme="minorHAnsi" w:cstheme="minorHAnsi"/>
                <w:sz w:val="20"/>
                <w:szCs w:val="20"/>
              </w:rPr>
              <w:t xml:space="preserve">Ability to keep accurate records </w:t>
            </w:r>
          </w:p>
          <w:p w14:paraId="65B76DC9" w14:textId="77777777" w:rsidR="00282886" w:rsidRPr="00B72B6C" w:rsidRDefault="00C1538E">
            <w:pPr>
              <w:ind w:left="178"/>
              <w:rPr>
                <w:rFonts w:asciiTheme="minorHAnsi" w:hAnsiTheme="minorHAnsi" w:cstheme="minorHAnsi"/>
                <w:sz w:val="20"/>
                <w:szCs w:val="20"/>
              </w:rPr>
            </w:pPr>
            <w:r w:rsidRPr="00B72B6C">
              <w:rPr>
                <w:rFonts w:asciiTheme="minorHAnsi" w:hAnsiTheme="minorHAnsi" w:cstheme="minorHAnsi"/>
                <w:sz w:val="20"/>
                <w:szCs w:val="20"/>
              </w:rPr>
              <w:t xml:space="preserve"> </w:t>
            </w:r>
          </w:p>
          <w:p w14:paraId="48FBA08B" w14:textId="0E4775FF" w:rsidR="00282886" w:rsidRPr="00B72B6C" w:rsidRDefault="00C1538E">
            <w:pPr>
              <w:ind w:left="178"/>
              <w:rPr>
                <w:rFonts w:asciiTheme="minorHAnsi" w:hAnsiTheme="minorHAnsi" w:cstheme="minorHAnsi"/>
                <w:b/>
                <w:bCs/>
                <w:sz w:val="20"/>
                <w:szCs w:val="20"/>
              </w:rPr>
            </w:pPr>
            <w:r w:rsidRPr="00B72B6C">
              <w:rPr>
                <w:rFonts w:asciiTheme="minorHAnsi" w:hAnsiTheme="minorHAnsi" w:cstheme="minorHAnsi"/>
                <w:b/>
                <w:bCs/>
                <w:sz w:val="20"/>
                <w:szCs w:val="20"/>
              </w:rPr>
              <w:t xml:space="preserve">Ability to work shifts/weekends and evenings/bank holiday </w:t>
            </w:r>
            <w:r w:rsidR="008D6BBA" w:rsidRPr="00B72B6C">
              <w:rPr>
                <w:rFonts w:asciiTheme="minorHAnsi" w:hAnsiTheme="minorHAnsi" w:cstheme="minorHAnsi"/>
                <w:b/>
                <w:bCs/>
                <w:sz w:val="20"/>
                <w:szCs w:val="20"/>
              </w:rPr>
              <w:t xml:space="preserve">and undertake sleep ins </w:t>
            </w:r>
          </w:p>
        </w:tc>
        <w:tc>
          <w:tcPr>
            <w:tcW w:w="1560" w:type="dxa"/>
            <w:tcBorders>
              <w:top w:val="single" w:sz="4" w:space="0" w:color="000000"/>
              <w:left w:val="single" w:sz="4" w:space="0" w:color="000000"/>
              <w:bottom w:val="single" w:sz="4" w:space="0" w:color="000000"/>
              <w:right w:val="single" w:sz="4" w:space="0" w:color="000000"/>
            </w:tcBorders>
          </w:tcPr>
          <w:p w14:paraId="784ADD3E"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Essential </w:t>
            </w:r>
          </w:p>
        </w:tc>
      </w:tr>
      <w:tr w:rsidR="00282886" w:rsidRPr="00B72B6C" w14:paraId="77A8DF18" w14:textId="77777777" w:rsidTr="00B72B6C">
        <w:trPr>
          <w:trHeight w:val="399"/>
        </w:trPr>
        <w:tc>
          <w:tcPr>
            <w:tcW w:w="4112" w:type="dxa"/>
            <w:tcBorders>
              <w:top w:val="single" w:sz="4" w:space="0" w:color="000000"/>
              <w:left w:val="single" w:sz="4" w:space="0" w:color="000000"/>
              <w:bottom w:val="single" w:sz="4" w:space="0" w:color="000000"/>
              <w:right w:val="single" w:sz="4" w:space="0" w:color="000000"/>
            </w:tcBorders>
          </w:tcPr>
          <w:p w14:paraId="5BCC5CB6" w14:textId="77777777" w:rsidR="00282886" w:rsidRPr="00B72B6C" w:rsidRDefault="00282886">
            <w:pPr>
              <w:rPr>
                <w:rFonts w:asciiTheme="minorHAnsi" w:hAnsiTheme="minorHAnsi" w:cstheme="minorHAnsi"/>
                <w:sz w:val="20"/>
                <w:szCs w:val="20"/>
              </w:rPr>
            </w:pPr>
          </w:p>
        </w:tc>
        <w:tc>
          <w:tcPr>
            <w:tcW w:w="4530" w:type="dxa"/>
            <w:tcBorders>
              <w:top w:val="single" w:sz="4" w:space="0" w:color="000000"/>
              <w:left w:val="single" w:sz="4" w:space="0" w:color="000000"/>
              <w:bottom w:val="single" w:sz="4" w:space="0" w:color="000000"/>
              <w:right w:val="single" w:sz="4" w:space="0" w:color="000000"/>
            </w:tcBorders>
            <w:vAlign w:val="bottom"/>
          </w:tcPr>
          <w:p w14:paraId="4A0DAB93" w14:textId="77777777" w:rsidR="00282886" w:rsidRPr="00B72B6C" w:rsidRDefault="00C1538E">
            <w:pPr>
              <w:ind w:left="2"/>
              <w:rPr>
                <w:rFonts w:asciiTheme="minorHAnsi" w:hAnsiTheme="minorHAnsi" w:cstheme="minorHAnsi"/>
                <w:b/>
                <w:bCs/>
                <w:sz w:val="20"/>
                <w:szCs w:val="20"/>
              </w:rPr>
            </w:pPr>
            <w:r w:rsidRPr="00B72B6C">
              <w:rPr>
                <w:rFonts w:asciiTheme="minorHAnsi" w:hAnsiTheme="minorHAnsi" w:cstheme="minorHAnsi"/>
                <w:b/>
                <w:bCs/>
                <w:sz w:val="20"/>
                <w:szCs w:val="20"/>
              </w:rPr>
              <w:t xml:space="preserve">Ability to undertake sleep in duties </w:t>
            </w:r>
          </w:p>
        </w:tc>
        <w:tc>
          <w:tcPr>
            <w:tcW w:w="1560" w:type="dxa"/>
            <w:tcBorders>
              <w:top w:val="single" w:sz="4" w:space="0" w:color="000000"/>
              <w:left w:val="single" w:sz="4" w:space="0" w:color="000000"/>
              <w:bottom w:val="single" w:sz="4" w:space="0" w:color="000000"/>
              <w:right w:val="single" w:sz="4" w:space="0" w:color="000000"/>
            </w:tcBorders>
          </w:tcPr>
          <w:p w14:paraId="097C111B" w14:textId="77777777" w:rsidR="00282886" w:rsidRPr="00B72B6C" w:rsidRDefault="00282886">
            <w:pPr>
              <w:rPr>
                <w:rFonts w:asciiTheme="minorHAnsi" w:hAnsiTheme="minorHAnsi" w:cstheme="minorHAnsi"/>
                <w:sz w:val="20"/>
                <w:szCs w:val="20"/>
              </w:rPr>
            </w:pPr>
          </w:p>
        </w:tc>
      </w:tr>
      <w:tr w:rsidR="00282886" w:rsidRPr="00B72B6C" w14:paraId="1BE75823" w14:textId="77777777" w:rsidTr="00B72B6C">
        <w:trPr>
          <w:trHeight w:val="816"/>
        </w:trPr>
        <w:tc>
          <w:tcPr>
            <w:tcW w:w="4112" w:type="dxa"/>
            <w:tcBorders>
              <w:top w:val="single" w:sz="4" w:space="0" w:color="000000"/>
              <w:left w:val="single" w:sz="4" w:space="0" w:color="000000"/>
              <w:bottom w:val="single" w:sz="4" w:space="0" w:color="000000"/>
              <w:right w:val="single" w:sz="4" w:space="0" w:color="000000"/>
            </w:tcBorders>
          </w:tcPr>
          <w:p w14:paraId="248394F4"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Experience</w:t>
            </w: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6F62A95"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Give an idea of the type and level of experience required </w:t>
            </w:r>
            <w:r w:rsidRPr="00B72B6C">
              <w:rPr>
                <w:rFonts w:asciiTheme="minorHAnsi" w:hAnsiTheme="minorHAnsi" w:cstheme="minorHAnsi"/>
                <w:b/>
                <w:sz w:val="20"/>
                <w:szCs w:val="20"/>
              </w:rPr>
              <w:t>do not</w:t>
            </w:r>
            <w:r w:rsidRPr="00B72B6C">
              <w:rPr>
                <w:rFonts w:asciiTheme="minorHAnsi" w:hAnsiTheme="minorHAnsi" w:cstheme="minorHAnsi"/>
                <w:sz w:val="20"/>
                <w:szCs w:val="20"/>
              </w:rPr>
              <w:t xml:space="preserve"> specify years of experience.   </w:t>
            </w:r>
          </w:p>
        </w:tc>
        <w:tc>
          <w:tcPr>
            <w:tcW w:w="1560" w:type="dxa"/>
            <w:tcBorders>
              <w:top w:val="single" w:sz="4" w:space="0" w:color="000000"/>
              <w:left w:val="single" w:sz="4" w:space="0" w:color="000000"/>
              <w:bottom w:val="single" w:sz="4" w:space="0" w:color="000000"/>
              <w:right w:val="single" w:sz="4" w:space="0" w:color="000000"/>
            </w:tcBorders>
          </w:tcPr>
          <w:p w14:paraId="0CCC7D15"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69517A60" w14:textId="77777777" w:rsidTr="00B72B6C">
        <w:trPr>
          <w:trHeight w:val="398"/>
        </w:trPr>
        <w:tc>
          <w:tcPr>
            <w:tcW w:w="4112" w:type="dxa"/>
            <w:tcBorders>
              <w:top w:val="single" w:sz="4" w:space="0" w:color="000000"/>
              <w:left w:val="single" w:sz="4" w:space="0" w:color="000000"/>
              <w:bottom w:val="single" w:sz="4" w:space="0" w:color="000000"/>
              <w:right w:val="single" w:sz="4" w:space="0" w:color="000000"/>
            </w:tcBorders>
            <w:vAlign w:val="bottom"/>
          </w:tcPr>
          <w:p w14:paraId="152CF17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As above </w:t>
            </w:r>
          </w:p>
        </w:tc>
        <w:tc>
          <w:tcPr>
            <w:tcW w:w="4530" w:type="dxa"/>
            <w:tcBorders>
              <w:top w:val="single" w:sz="4" w:space="0" w:color="000000"/>
              <w:left w:val="single" w:sz="4" w:space="0" w:color="000000"/>
              <w:bottom w:val="single" w:sz="4" w:space="0" w:color="000000"/>
              <w:right w:val="single" w:sz="4" w:space="0" w:color="000000"/>
            </w:tcBorders>
            <w:vAlign w:val="bottom"/>
          </w:tcPr>
          <w:p w14:paraId="7837FEED"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14:paraId="173BB9BE"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62999693" w14:textId="77777777" w:rsidTr="00B72B6C">
        <w:trPr>
          <w:trHeight w:val="398"/>
        </w:trPr>
        <w:tc>
          <w:tcPr>
            <w:tcW w:w="4112" w:type="dxa"/>
            <w:tcBorders>
              <w:top w:val="single" w:sz="4" w:space="0" w:color="000000"/>
              <w:left w:val="single" w:sz="4" w:space="0" w:color="000000"/>
              <w:bottom w:val="single" w:sz="4" w:space="0" w:color="000000"/>
              <w:right w:val="single" w:sz="4" w:space="0" w:color="000000"/>
            </w:tcBorders>
            <w:vAlign w:val="bottom"/>
          </w:tcPr>
          <w:p w14:paraId="75D0923C"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vAlign w:val="bottom"/>
          </w:tcPr>
          <w:p w14:paraId="5D86EE13"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14:paraId="1C68267F"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39A8C6BF" w14:textId="77777777">
        <w:trPr>
          <w:trHeight w:val="619"/>
        </w:trPr>
        <w:tc>
          <w:tcPr>
            <w:tcW w:w="4112" w:type="dxa"/>
            <w:tcBorders>
              <w:top w:val="single" w:sz="4" w:space="0" w:color="000000"/>
              <w:left w:val="single" w:sz="4" w:space="0" w:color="000000"/>
              <w:bottom w:val="single" w:sz="4" w:space="0" w:color="000000"/>
              <w:right w:val="single" w:sz="4" w:space="0" w:color="000000"/>
            </w:tcBorders>
            <w:vAlign w:val="bottom"/>
          </w:tcPr>
          <w:p w14:paraId="3932675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Equality, </w:t>
            </w:r>
            <w:proofErr w:type="gramStart"/>
            <w:r w:rsidRPr="00B72B6C">
              <w:rPr>
                <w:rFonts w:asciiTheme="minorHAnsi" w:hAnsiTheme="minorHAnsi" w:cstheme="minorHAnsi"/>
                <w:sz w:val="20"/>
                <w:szCs w:val="20"/>
              </w:rPr>
              <w:t>Diversity</w:t>
            </w:r>
            <w:proofErr w:type="gramEnd"/>
            <w:r w:rsidRPr="00B72B6C">
              <w:rPr>
                <w:rFonts w:asciiTheme="minorHAnsi" w:hAnsiTheme="minorHAnsi" w:cstheme="minorHAnsi"/>
                <w:sz w:val="20"/>
                <w:szCs w:val="20"/>
              </w:rPr>
              <w:t xml:space="preserve"> and Inclusion (applies to all roles. </w:t>
            </w:r>
          </w:p>
        </w:tc>
        <w:tc>
          <w:tcPr>
            <w:tcW w:w="6090" w:type="dxa"/>
            <w:gridSpan w:val="2"/>
            <w:tcBorders>
              <w:top w:val="single" w:sz="4" w:space="0" w:color="000000"/>
              <w:left w:val="single" w:sz="4" w:space="0" w:color="000000"/>
              <w:bottom w:val="single" w:sz="4" w:space="0" w:color="000000"/>
              <w:right w:val="single" w:sz="4" w:space="0" w:color="000000"/>
            </w:tcBorders>
            <w:vAlign w:val="bottom"/>
          </w:tcPr>
          <w:p w14:paraId="5DB3113A"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Ability to demonstrate awareness and understanding of equality, </w:t>
            </w:r>
            <w:proofErr w:type="gramStart"/>
            <w:r w:rsidRPr="00B72B6C">
              <w:rPr>
                <w:rFonts w:asciiTheme="minorHAnsi" w:hAnsiTheme="minorHAnsi" w:cstheme="minorHAnsi"/>
                <w:sz w:val="20"/>
                <w:szCs w:val="20"/>
              </w:rPr>
              <w:t>diversity</w:t>
            </w:r>
            <w:proofErr w:type="gramEnd"/>
            <w:r w:rsidRPr="00B72B6C">
              <w:rPr>
                <w:rFonts w:asciiTheme="minorHAnsi" w:hAnsiTheme="minorHAnsi" w:cstheme="minorHAnsi"/>
                <w:sz w:val="20"/>
                <w:szCs w:val="20"/>
              </w:rPr>
              <w:t xml:space="preserve"> and inclusion and how this applies to this role.   </w:t>
            </w:r>
          </w:p>
        </w:tc>
      </w:tr>
      <w:tr w:rsidR="00282886" w:rsidRPr="00B72B6C" w14:paraId="5437E34C" w14:textId="77777777">
        <w:trPr>
          <w:trHeight w:val="862"/>
        </w:trPr>
        <w:tc>
          <w:tcPr>
            <w:tcW w:w="4112" w:type="dxa"/>
            <w:tcBorders>
              <w:top w:val="single" w:sz="4" w:space="0" w:color="000000"/>
              <w:left w:val="single" w:sz="4" w:space="0" w:color="000000"/>
              <w:bottom w:val="single" w:sz="4" w:space="0" w:color="000000"/>
              <w:right w:val="single" w:sz="4" w:space="0" w:color="000000"/>
            </w:tcBorders>
            <w:vAlign w:val="center"/>
          </w:tcPr>
          <w:p w14:paraId="1ADD5DB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Safeguarding</w:t>
            </w:r>
            <w:r w:rsidRPr="00B72B6C">
              <w:rPr>
                <w:rFonts w:asciiTheme="minorHAnsi" w:hAnsiTheme="minorHAnsi" w:cstheme="minorHAnsi"/>
                <w:i/>
                <w:sz w:val="20"/>
                <w:szCs w:val="20"/>
              </w:rPr>
              <w:t xml:space="preserve"> (include for roles working with children/vulnerable adults)</w:t>
            </w:r>
            <w:r w:rsidRPr="00B72B6C">
              <w:rPr>
                <w:rFonts w:asciiTheme="minorHAnsi" w:hAnsiTheme="minorHAnsi" w:cstheme="minorHAnsi"/>
                <w:sz w:val="20"/>
                <w:szCs w:val="20"/>
              </w:rPr>
              <w:t xml:space="preserve"> </w:t>
            </w:r>
          </w:p>
        </w:tc>
        <w:tc>
          <w:tcPr>
            <w:tcW w:w="6090" w:type="dxa"/>
            <w:gridSpan w:val="2"/>
            <w:tcBorders>
              <w:top w:val="single" w:sz="4" w:space="0" w:color="000000"/>
              <w:left w:val="single" w:sz="4" w:space="0" w:color="000000"/>
              <w:bottom w:val="single" w:sz="4" w:space="0" w:color="000000"/>
              <w:right w:val="single" w:sz="4" w:space="0" w:color="000000"/>
            </w:tcBorders>
            <w:vAlign w:val="bottom"/>
          </w:tcPr>
          <w:p w14:paraId="3960DE2B"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Demonstrate an understanding of the safe working practices that apply to this role.  Ability to work in a way that promotes the safety and wellbeing of children and young people/vulnerable adults.   </w:t>
            </w:r>
          </w:p>
        </w:tc>
      </w:tr>
    </w:tbl>
    <w:p w14:paraId="7F17C5FA" w14:textId="77777777" w:rsidR="00282886" w:rsidRPr="00B72B6C" w:rsidRDefault="00C1538E">
      <w:pPr>
        <w:pStyle w:val="Heading1"/>
        <w:spacing w:after="0"/>
        <w:ind w:left="2"/>
        <w:rPr>
          <w:rFonts w:asciiTheme="minorHAnsi" w:hAnsiTheme="minorHAnsi" w:cstheme="minorHAnsi"/>
          <w:sz w:val="20"/>
          <w:szCs w:val="20"/>
        </w:rPr>
      </w:pPr>
      <w:r w:rsidRPr="00B72B6C">
        <w:rPr>
          <w:rFonts w:asciiTheme="minorHAnsi" w:hAnsiTheme="minorHAnsi" w:cstheme="minorHAnsi"/>
          <w:sz w:val="20"/>
          <w:szCs w:val="20"/>
        </w:rPr>
        <w:lastRenderedPageBreak/>
        <w:t xml:space="preserve">Disclosure level </w:t>
      </w:r>
    </w:p>
    <w:tbl>
      <w:tblPr>
        <w:tblStyle w:val="TableGrid"/>
        <w:tblW w:w="10236" w:type="dxa"/>
        <w:tblInd w:w="-139" w:type="dxa"/>
        <w:tblCellMar>
          <w:top w:w="36" w:type="dxa"/>
          <w:left w:w="86" w:type="dxa"/>
          <w:right w:w="39" w:type="dxa"/>
        </w:tblCellMar>
        <w:tblLook w:val="04A0" w:firstRow="1" w:lastRow="0" w:firstColumn="1" w:lastColumn="0" w:noHBand="0" w:noVBand="1"/>
      </w:tblPr>
      <w:tblGrid>
        <w:gridCol w:w="4142"/>
        <w:gridCol w:w="650"/>
        <w:gridCol w:w="1090"/>
        <w:gridCol w:w="1090"/>
        <w:gridCol w:w="348"/>
        <w:gridCol w:w="739"/>
        <w:gridCol w:w="1090"/>
        <w:gridCol w:w="1087"/>
      </w:tblGrid>
      <w:tr w:rsidR="00282886" w:rsidRPr="00B72B6C" w14:paraId="46ABF1BC" w14:textId="77777777">
        <w:trPr>
          <w:trHeight w:val="399"/>
        </w:trPr>
        <w:tc>
          <w:tcPr>
            <w:tcW w:w="4141" w:type="dxa"/>
            <w:vMerge w:val="restart"/>
            <w:tcBorders>
              <w:top w:val="single" w:sz="4" w:space="0" w:color="000000"/>
              <w:left w:val="single" w:sz="4" w:space="0" w:color="000000"/>
              <w:bottom w:val="single" w:sz="4" w:space="0" w:color="000000"/>
              <w:right w:val="single" w:sz="4" w:space="0" w:color="000000"/>
            </w:tcBorders>
          </w:tcPr>
          <w:p w14:paraId="4E131330"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What disclosure level is required for this post? </w:t>
            </w:r>
          </w:p>
        </w:tc>
        <w:tc>
          <w:tcPr>
            <w:tcW w:w="1740" w:type="dxa"/>
            <w:gridSpan w:val="2"/>
            <w:tcBorders>
              <w:top w:val="single" w:sz="4" w:space="0" w:color="000000"/>
              <w:left w:val="single" w:sz="4" w:space="0" w:color="000000"/>
              <w:bottom w:val="single" w:sz="4" w:space="0" w:color="000000"/>
              <w:right w:val="nil"/>
            </w:tcBorders>
          </w:tcPr>
          <w:p w14:paraId="4CD3EC95"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None </w:t>
            </w:r>
          </w:p>
        </w:tc>
        <w:tc>
          <w:tcPr>
            <w:tcW w:w="1090" w:type="dxa"/>
            <w:tcBorders>
              <w:top w:val="single" w:sz="4" w:space="0" w:color="000000"/>
              <w:left w:val="nil"/>
              <w:bottom w:val="single" w:sz="4" w:space="0" w:color="000000"/>
              <w:right w:val="nil"/>
            </w:tcBorders>
          </w:tcPr>
          <w:p w14:paraId="7927E94A" w14:textId="77777777" w:rsidR="00282886" w:rsidRPr="00B72B6C" w:rsidRDefault="00282886">
            <w:pPr>
              <w:rPr>
                <w:rFonts w:asciiTheme="minorHAnsi" w:hAnsiTheme="minorHAnsi" w:cstheme="minorHAnsi"/>
                <w:sz w:val="20"/>
                <w:szCs w:val="20"/>
              </w:rPr>
            </w:pPr>
          </w:p>
        </w:tc>
        <w:tc>
          <w:tcPr>
            <w:tcW w:w="348" w:type="dxa"/>
            <w:tcBorders>
              <w:top w:val="single" w:sz="4" w:space="0" w:color="000000"/>
              <w:left w:val="nil"/>
              <w:bottom w:val="single" w:sz="4" w:space="0" w:color="000000"/>
              <w:right w:val="single" w:sz="4" w:space="0" w:color="000000"/>
            </w:tcBorders>
          </w:tcPr>
          <w:p w14:paraId="0B2DC1EF" w14:textId="77777777" w:rsidR="00282886" w:rsidRPr="00B72B6C" w:rsidRDefault="00282886">
            <w:pPr>
              <w:rPr>
                <w:rFonts w:asciiTheme="minorHAnsi" w:hAnsiTheme="minorHAnsi" w:cstheme="minorHAnsi"/>
                <w:sz w:val="20"/>
                <w:szCs w:val="20"/>
              </w:rPr>
            </w:pPr>
          </w:p>
        </w:tc>
        <w:tc>
          <w:tcPr>
            <w:tcW w:w="1829" w:type="dxa"/>
            <w:gridSpan w:val="2"/>
            <w:tcBorders>
              <w:top w:val="single" w:sz="4" w:space="0" w:color="000000"/>
              <w:left w:val="single" w:sz="4" w:space="0" w:color="000000"/>
              <w:bottom w:val="single" w:sz="4" w:space="0" w:color="000000"/>
              <w:right w:val="nil"/>
            </w:tcBorders>
          </w:tcPr>
          <w:p w14:paraId="75759FA6" w14:textId="77777777" w:rsidR="00282886" w:rsidRPr="00B72B6C" w:rsidRDefault="00C1538E">
            <w:pPr>
              <w:ind w:left="19"/>
              <w:rPr>
                <w:rFonts w:asciiTheme="minorHAnsi" w:hAnsiTheme="minorHAnsi" w:cstheme="minorHAnsi"/>
                <w:sz w:val="20"/>
                <w:szCs w:val="20"/>
              </w:rPr>
            </w:pPr>
            <w:r w:rsidRPr="00B72B6C">
              <w:rPr>
                <w:rFonts w:asciiTheme="minorHAnsi" w:hAnsiTheme="minorHAnsi" w:cstheme="minorHAnsi"/>
                <w:sz w:val="20"/>
                <w:szCs w:val="20"/>
              </w:rPr>
              <w:t xml:space="preserve">Standard </w:t>
            </w:r>
          </w:p>
        </w:tc>
        <w:tc>
          <w:tcPr>
            <w:tcW w:w="1087" w:type="dxa"/>
            <w:tcBorders>
              <w:top w:val="single" w:sz="4" w:space="0" w:color="000000"/>
              <w:left w:val="nil"/>
              <w:bottom w:val="single" w:sz="4" w:space="0" w:color="000000"/>
              <w:right w:val="single" w:sz="4" w:space="0" w:color="000000"/>
            </w:tcBorders>
          </w:tcPr>
          <w:p w14:paraId="3C7A9B7D" w14:textId="77777777" w:rsidR="00282886" w:rsidRPr="00B72B6C" w:rsidRDefault="00282886">
            <w:pPr>
              <w:rPr>
                <w:rFonts w:asciiTheme="minorHAnsi" w:hAnsiTheme="minorHAnsi" w:cstheme="minorHAnsi"/>
                <w:sz w:val="20"/>
                <w:szCs w:val="20"/>
              </w:rPr>
            </w:pPr>
          </w:p>
        </w:tc>
      </w:tr>
      <w:tr w:rsidR="00282886" w:rsidRPr="00B72B6C" w14:paraId="46C5A6B4" w14:textId="77777777">
        <w:trPr>
          <w:trHeight w:val="547"/>
        </w:trPr>
        <w:tc>
          <w:tcPr>
            <w:tcW w:w="0" w:type="auto"/>
            <w:vMerge/>
            <w:tcBorders>
              <w:top w:val="nil"/>
              <w:left w:val="single" w:sz="4" w:space="0" w:color="000000"/>
              <w:bottom w:val="single" w:sz="4" w:space="0" w:color="000000"/>
              <w:right w:val="single" w:sz="4" w:space="0" w:color="000000"/>
            </w:tcBorders>
          </w:tcPr>
          <w:p w14:paraId="4D65A5A5" w14:textId="77777777" w:rsidR="00282886" w:rsidRPr="00B72B6C" w:rsidRDefault="00282886">
            <w:pPr>
              <w:rPr>
                <w:rFonts w:asciiTheme="minorHAnsi" w:hAnsiTheme="minorHAnsi" w:cstheme="minorHAnsi"/>
                <w:sz w:val="20"/>
                <w:szCs w:val="20"/>
              </w:rPr>
            </w:pPr>
          </w:p>
        </w:tc>
        <w:tc>
          <w:tcPr>
            <w:tcW w:w="1740" w:type="dxa"/>
            <w:gridSpan w:val="2"/>
            <w:tcBorders>
              <w:top w:val="single" w:sz="4" w:space="0" w:color="000000"/>
              <w:left w:val="single" w:sz="4" w:space="0" w:color="000000"/>
              <w:bottom w:val="single" w:sz="4" w:space="0" w:color="000000"/>
              <w:right w:val="nil"/>
            </w:tcBorders>
          </w:tcPr>
          <w:p w14:paraId="4F907771"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Enhanced </w:t>
            </w:r>
          </w:p>
        </w:tc>
        <w:tc>
          <w:tcPr>
            <w:tcW w:w="1090" w:type="dxa"/>
            <w:tcBorders>
              <w:top w:val="single" w:sz="4" w:space="0" w:color="000000"/>
              <w:left w:val="nil"/>
              <w:bottom w:val="single" w:sz="4" w:space="0" w:color="000000"/>
              <w:right w:val="nil"/>
            </w:tcBorders>
          </w:tcPr>
          <w:p w14:paraId="74431558" w14:textId="77777777" w:rsidR="00282886" w:rsidRPr="00B72B6C" w:rsidRDefault="00282886">
            <w:pPr>
              <w:rPr>
                <w:rFonts w:asciiTheme="minorHAnsi" w:hAnsiTheme="minorHAnsi" w:cstheme="minorHAnsi"/>
                <w:sz w:val="20"/>
                <w:szCs w:val="20"/>
              </w:rPr>
            </w:pPr>
          </w:p>
        </w:tc>
        <w:tc>
          <w:tcPr>
            <w:tcW w:w="348" w:type="dxa"/>
            <w:tcBorders>
              <w:top w:val="single" w:sz="4" w:space="0" w:color="000000"/>
              <w:left w:val="nil"/>
              <w:bottom w:val="single" w:sz="4" w:space="0" w:color="000000"/>
              <w:right w:val="single" w:sz="4" w:space="0" w:color="000000"/>
            </w:tcBorders>
          </w:tcPr>
          <w:p w14:paraId="4C96D55E" w14:textId="77777777" w:rsidR="00282886" w:rsidRPr="00B72B6C" w:rsidRDefault="00282886">
            <w:pPr>
              <w:rPr>
                <w:rFonts w:asciiTheme="minorHAnsi" w:hAnsiTheme="minorHAnsi" w:cstheme="minorHAnsi"/>
                <w:sz w:val="20"/>
                <w:szCs w:val="20"/>
              </w:rPr>
            </w:pPr>
          </w:p>
        </w:tc>
        <w:tc>
          <w:tcPr>
            <w:tcW w:w="739" w:type="dxa"/>
            <w:tcBorders>
              <w:top w:val="single" w:sz="4" w:space="0" w:color="000000"/>
              <w:left w:val="single" w:sz="4" w:space="0" w:color="000000"/>
              <w:bottom w:val="single" w:sz="4" w:space="0" w:color="000000"/>
              <w:right w:val="nil"/>
            </w:tcBorders>
          </w:tcPr>
          <w:p w14:paraId="51844F7D" w14:textId="77777777" w:rsidR="00282886" w:rsidRPr="00B72B6C" w:rsidRDefault="00C1538E">
            <w:pPr>
              <w:ind w:right="61"/>
              <w:jc w:val="right"/>
              <w:rPr>
                <w:rFonts w:asciiTheme="minorHAnsi" w:hAnsiTheme="minorHAnsi" w:cstheme="minorHAnsi"/>
                <w:sz w:val="20"/>
                <w:szCs w:val="20"/>
              </w:rPr>
            </w:pPr>
            <w:r w:rsidRPr="00B72B6C">
              <w:rPr>
                <w:rFonts w:ascii="Segoe UI Symbol" w:eastAsia="Wingdings" w:hAnsi="Segoe UI Symbol" w:cs="Segoe UI Symbol"/>
                <w:sz w:val="20"/>
                <w:szCs w:val="20"/>
              </w:rPr>
              <w:t>✓</w:t>
            </w:r>
            <w:r w:rsidRPr="00B72B6C">
              <w:rPr>
                <w:rFonts w:asciiTheme="minorHAnsi" w:eastAsia="Arial" w:hAnsiTheme="minorHAnsi" w:cstheme="minorHAnsi"/>
                <w:sz w:val="20"/>
                <w:szCs w:val="20"/>
              </w:rPr>
              <w:t xml:space="preserve"> </w:t>
            </w:r>
          </w:p>
        </w:tc>
        <w:tc>
          <w:tcPr>
            <w:tcW w:w="2177" w:type="dxa"/>
            <w:gridSpan w:val="2"/>
            <w:tcBorders>
              <w:top w:val="single" w:sz="4" w:space="0" w:color="000000"/>
              <w:left w:val="nil"/>
              <w:bottom w:val="single" w:sz="4" w:space="0" w:color="000000"/>
              <w:right w:val="single" w:sz="4" w:space="0" w:color="000000"/>
            </w:tcBorders>
          </w:tcPr>
          <w:p w14:paraId="5BEA4E2B"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Enhanced with barred list checks  </w:t>
            </w:r>
          </w:p>
        </w:tc>
      </w:tr>
      <w:tr w:rsidR="00282886" w:rsidRPr="00B72B6C" w14:paraId="4C431EB4" w14:textId="77777777">
        <w:trPr>
          <w:trHeight w:val="1370"/>
        </w:trPr>
        <w:tc>
          <w:tcPr>
            <w:tcW w:w="5881" w:type="dxa"/>
            <w:gridSpan w:val="3"/>
            <w:tcBorders>
              <w:top w:val="single" w:sz="4" w:space="0" w:color="000000"/>
              <w:left w:val="nil"/>
              <w:bottom w:val="single" w:sz="4" w:space="0" w:color="000000"/>
              <w:right w:val="nil"/>
            </w:tcBorders>
            <w:vAlign w:val="center"/>
          </w:tcPr>
          <w:p w14:paraId="2799347D" w14:textId="77777777" w:rsidR="00282886" w:rsidRPr="00B72B6C" w:rsidRDefault="00C1538E">
            <w:pPr>
              <w:spacing w:after="99"/>
              <w:ind w:left="55"/>
              <w:rPr>
                <w:rFonts w:asciiTheme="minorHAnsi" w:hAnsiTheme="minorHAnsi" w:cstheme="minorHAnsi"/>
                <w:sz w:val="20"/>
                <w:szCs w:val="20"/>
              </w:rPr>
            </w:pPr>
            <w:r w:rsidRPr="00B72B6C">
              <w:rPr>
                <w:rFonts w:asciiTheme="minorHAnsi" w:hAnsiTheme="minorHAnsi" w:cstheme="minorHAnsi"/>
                <w:b/>
                <w:color w:val="003399"/>
                <w:sz w:val="20"/>
                <w:szCs w:val="20"/>
              </w:rPr>
              <w:t xml:space="preserve"> </w:t>
            </w:r>
          </w:p>
          <w:p w14:paraId="3B7F64DF" w14:textId="77777777" w:rsidR="00282886" w:rsidRPr="00B72B6C" w:rsidRDefault="00C1538E">
            <w:pPr>
              <w:spacing w:after="96"/>
              <w:ind w:left="55"/>
              <w:rPr>
                <w:rFonts w:asciiTheme="minorHAnsi" w:hAnsiTheme="minorHAnsi" w:cstheme="minorHAnsi"/>
                <w:sz w:val="20"/>
                <w:szCs w:val="20"/>
              </w:rPr>
            </w:pPr>
            <w:r w:rsidRPr="00B72B6C">
              <w:rPr>
                <w:rFonts w:asciiTheme="minorHAnsi" w:hAnsiTheme="minorHAnsi" w:cstheme="minorHAnsi"/>
                <w:b/>
                <w:color w:val="003399"/>
                <w:sz w:val="20"/>
                <w:szCs w:val="20"/>
              </w:rPr>
              <w:t xml:space="preserve"> </w:t>
            </w:r>
          </w:p>
          <w:p w14:paraId="214D811A" w14:textId="77777777" w:rsidR="00282886" w:rsidRPr="00B72B6C" w:rsidRDefault="00C1538E">
            <w:pPr>
              <w:ind w:left="55"/>
              <w:rPr>
                <w:rFonts w:asciiTheme="minorHAnsi" w:hAnsiTheme="minorHAnsi" w:cstheme="minorHAnsi"/>
                <w:sz w:val="20"/>
                <w:szCs w:val="20"/>
              </w:rPr>
            </w:pPr>
            <w:r w:rsidRPr="00B72B6C">
              <w:rPr>
                <w:rFonts w:asciiTheme="minorHAnsi" w:hAnsiTheme="minorHAnsi" w:cstheme="minorHAnsi"/>
                <w:b/>
                <w:color w:val="003399"/>
                <w:sz w:val="20"/>
                <w:szCs w:val="20"/>
              </w:rPr>
              <w:t xml:space="preserve">Work type </w:t>
            </w:r>
          </w:p>
        </w:tc>
        <w:tc>
          <w:tcPr>
            <w:tcW w:w="1090" w:type="dxa"/>
            <w:tcBorders>
              <w:top w:val="single" w:sz="4" w:space="0" w:color="000000"/>
              <w:left w:val="nil"/>
              <w:bottom w:val="single" w:sz="4" w:space="0" w:color="000000"/>
              <w:right w:val="nil"/>
            </w:tcBorders>
          </w:tcPr>
          <w:p w14:paraId="355E7DDD" w14:textId="77777777" w:rsidR="00282886" w:rsidRPr="00B72B6C" w:rsidRDefault="00282886">
            <w:pPr>
              <w:rPr>
                <w:rFonts w:asciiTheme="minorHAnsi" w:hAnsiTheme="minorHAnsi" w:cstheme="minorHAnsi"/>
                <w:sz w:val="20"/>
                <w:szCs w:val="20"/>
              </w:rPr>
            </w:pPr>
          </w:p>
        </w:tc>
        <w:tc>
          <w:tcPr>
            <w:tcW w:w="1087" w:type="dxa"/>
            <w:gridSpan w:val="2"/>
            <w:tcBorders>
              <w:top w:val="single" w:sz="4" w:space="0" w:color="000000"/>
              <w:left w:val="nil"/>
              <w:bottom w:val="single" w:sz="4" w:space="0" w:color="000000"/>
              <w:right w:val="nil"/>
            </w:tcBorders>
          </w:tcPr>
          <w:p w14:paraId="050F62B4" w14:textId="77777777" w:rsidR="00282886" w:rsidRPr="00B72B6C" w:rsidRDefault="00282886">
            <w:pPr>
              <w:rPr>
                <w:rFonts w:asciiTheme="minorHAnsi" w:hAnsiTheme="minorHAnsi" w:cstheme="minorHAnsi"/>
                <w:sz w:val="20"/>
                <w:szCs w:val="20"/>
              </w:rPr>
            </w:pPr>
          </w:p>
        </w:tc>
        <w:tc>
          <w:tcPr>
            <w:tcW w:w="2177" w:type="dxa"/>
            <w:gridSpan w:val="2"/>
            <w:tcBorders>
              <w:top w:val="single" w:sz="4" w:space="0" w:color="000000"/>
              <w:left w:val="nil"/>
              <w:bottom w:val="single" w:sz="4" w:space="0" w:color="000000"/>
              <w:right w:val="nil"/>
            </w:tcBorders>
          </w:tcPr>
          <w:p w14:paraId="3A4A3795" w14:textId="77777777" w:rsidR="00282886" w:rsidRPr="00B72B6C" w:rsidRDefault="00282886">
            <w:pPr>
              <w:rPr>
                <w:rFonts w:asciiTheme="minorHAnsi" w:hAnsiTheme="minorHAnsi" w:cstheme="minorHAnsi"/>
                <w:sz w:val="20"/>
                <w:szCs w:val="20"/>
              </w:rPr>
            </w:pPr>
          </w:p>
        </w:tc>
      </w:tr>
      <w:tr w:rsidR="00282886" w:rsidRPr="00B72B6C" w14:paraId="51F26E7F" w14:textId="77777777">
        <w:trPr>
          <w:trHeight w:val="816"/>
        </w:trPr>
        <w:tc>
          <w:tcPr>
            <w:tcW w:w="4791" w:type="dxa"/>
            <w:gridSpan w:val="2"/>
            <w:tcBorders>
              <w:top w:val="single" w:sz="4" w:space="0" w:color="000000"/>
              <w:left w:val="single" w:sz="4" w:space="0" w:color="000000"/>
              <w:bottom w:val="single" w:sz="4" w:space="0" w:color="000000"/>
              <w:right w:val="single" w:sz="4" w:space="0" w:color="000000"/>
            </w:tcBorders>
          </w:tcPr>
          <w:p w14:paraId="45FDB57C" w14:textId="77777777" w:rsidR="00282886" w:rsidRPr="00B72B6C" w:rsidRDefault="00C1538E">
            <w:pPr>
              <w:ind w:left="22" w:right="1"/>
              <w:rPr>
                <w:rFonts w:asciiTheme="minorHAnsi" w:hAnsiTheme="minorHAnsi" w:cstheme="minorHAnsi"/>
                <w:sz w:val="20"/>
                <w:szCs w:val="20"/>
              </w:rPr>
            </w:pPr>
            <w:r w:rsidRPr="00B72B6C">
              <w:rPr>
                <w:rFonts w:asciiTheme="minorHAnsi" w:hAnsiTheme="minorHAnsi" w:cstheme="minorHAnsi"/>
                <w:sz w:val="20"/>
                <w:szCs w:val="20"/>
              </w:rPr>
              <w:t>What work type does this role fit into? (</w:t>
            </w:r>
            <w:proofErr w:type="gramStart"/>
            <w:r w:rsidRPr="00B72B6C">
              <w:rPr>
                <w:rFonts w:asciiTheme="minorHAnsi" w:hAnsiTheme="minorHAnsi" w:cstheme="minorHAnsi"/>
                <w:sz w:val="20"/>
                <w:szCs w:val="20"/>
              </w:rPr>
              <w:t>tick</w:t>
            </w:r>
            <w:proofErr w:type="gramEnd"/>
            <w:r w:rsidRPr="00B72B6C">
              <w:rPr>
                <w:rFonts w:asciiTheme="minorHAnsi" w:hAnsiTheme="minorHAnsi" w:cstheme="minorHAnsi"/>
                <w:sz w:val="20"/>
                <w:szCs w:val="20"/>
              </w:rPr>
              <w:t xml:space="preserve"> one box that reflects the main work type, the default work type is hybrid) </w:t>
            </w:r>
          </w:p>
        </w:tc>
        <w:tc>
          <w:tcPr>
            <w:tcW w:w="1090" w:type="dxa"/>
            <w:tcBorders>
              <w:top w:val="single" w:sz="4" w:space="0" w:color="000000"/>
              <w:left w:val="single" w:sz="4" w:space="0" w:color="000000"/>
              <w:bottom w:val="single" w:sz="4" w:space="0" w:color="000000"/>
              <w:right w:val="single" w:sz="4" w:space="0" w:color="000000"/>
            </w:tcBorders>
          </w:tcPr>
          <w:p w14:paraId="31282493" w14:textId="77777777" w:rsidR="00282886" w:rsidRPr="00B72B6C" w:rsidRDefault="00C1538E">
            <w:pPr>
              <w:tabs>
                <w:tab w:val="center" w:pos="742"/>
              </w:tabs>
              <w:rPr>
                <w:rFonts w:asciiTheme="minorHAnsi" w:hAnsiTheme="minorHAnsi" w:cstheme="minorHAnsi"/>
                <w:sz w:val="20"/>
                <w:szCs w:val="20"/>
              </w:rPr>
            </w:pPr>
            <w:r w:rsidRPr="00B72B6C">
              <w:rPr>
                <w:rFonts w:asciiTheme="minorHAnsi" w:hAnsiTheme="minorHAnsi" w:cstheme="minorHAnsi"/>
                <w:sz w:val="20"/>
                <w:szCs w:val="20"/>
              </w:rPr>
              <w:t xml:space="preserve">Fixed </w:t>
            </w:r>
            <w:r w:rsidRPr="00B72B6C">
              <w:rPr>
                <w:rFonts w:asciiTheme="minorHAnsi" w:hAnsiTheme="minorHAnsi" w:cstheme="minorHAnsi"/>
                <w:sz w:val="20"/>
                <w:szCs w:val="20"/>
              </w:rPr>
              <w:tab/>
              <w:t xml:space="preserve"> </w:t>
            </w:r>
          </w:p>
        </w:tc>
        <w:tc>
          <w:tcPr>
            <w:tcW w:w="1090" w:type="dxa"/>
            <w:tcBorders>
              <w:top w:val="single" w:sz="4" w:space="0" w:color="000000"/>
              <w:left w:val="single" w:sz="4" w:space="0" w:color="000000"/>
              <w:bottom w:val="single" w:sz="4" w:space="0" w:color="000000"/>
              <w:right w:val="single" w:sz="4" w:space="0" w:color="000000"/>
            </w:tcBorders>
          </w:tcPr>
          <w:p w14:paraId="6C0FDCAA" w14:textId="77777777" w:rsidR="00282886" w:rsidRPr="00B72B6C" w:rsidRDefault="00C1538E">
            <w:pPr>
              <w:spacing w:after="2"/>
              <w:ind w:left="22"/>
              <w:rPr>
                <w:rFonts w:asciiTheme="minorHAnsi" w:hAnsiTheme="minorHAnsi" w:cstheme="minorHAnsi"/>
                <w:sz w:val="20"/>
                <w:szCs w:val="20"/>
              </w:rPr>
            </w:pPr>
            <w:r w:rsidRPr="00B72B6C">
              <w:rPr>
                <w:rFonts w:asciiTheme="minorHAnsi" w:hAnsiTheme="minorHAnsi" w:cstheme="minorHAnsi"/>
                <w:sz w:val="20"/>
                <w:szCs w:val="20"/>
              </w:rPr>
              <w:t xml:space="preserve">Hybrid  </w:t>
            </w:r>
          </w:p>
          <w:p w14:paraId="3791479D" w14:textId="77777777" w:rsidR="00282886" w:rsidRPr="00B72B6C" w:rsidRDefault="00C1538E">
            <w:pPr>
              <w:ind w:left="382"/>
              <w:rPr>
                <w:rFonts w:asciiTheme="minorHAnsi" w:hAnsiTheme="minorHAnsi" w:cstheme="minorHAnsi"/>
                <w:sz w:val="20"/>
                <w:szCs w:val="20"/>
              </w:rPr>
            </w:pPr>
            <w:r w:rsidRPr="00B72B6C">
              <w:rPr>
                <w:rFonts w:ascii="Segoe UI Symbol" w:eastAsia="Wingdings" w:hAnsi="Segoe UI Symbol" w:cs="Segoe UI Symbol"/>
                <w:sz w:val="20"/>
                <w:szCs w:val="20"/>
              </w:rPr>
              <w:t>✓</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1087" w:type="dxa"/>
            <w:gridSpan w:val="2"/>
            <w:tcBorders>
              <w:top w:val="single" w:sz="4" w:space="0" w:color="000000"/>
              <w:left w:val="single" w:sz="4" w:space="0" w:color="000000"/>
              <w:bottom w:val="single" w:sz="4" w:space="0" w:color="000000"/>
              <w:right w:val="single" w:sz="4" w:space="0" w:color="000000"/>
            </w:tcBorders>
          </w:tcPr>
          <w:p w14:paraId="5B753491"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Field </w:t>
            </w:r>
          </w:p>
        </w:tc>
        <w:tc>
          <w:tcPr>
            <w:tcW w:w="1090" w:type="dxa"/>
            <w:tcBorders>
              <w:top w:val="single" w:sz="4" w:space="0" w:color="000000"/>
              <w:left w:val="single" w:sz="4" w:space="0" w:color="000000"/>
              <w:bottom w:val="single" w:sz="4" w:space="0" w:color="000000"/>
              <w:right w:val="single" w:sz="4" w:space="0" w:color="000000"/>
            </w:tcBorders>
          </w:tcPr>
          <w:p w14:paraId="3A6E730C"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Remote </w:t>
            </w:r>
          </w:p>
        </w:tc>
        <w:tc>
          <w:tcPr>
            <w:tcW w:w="1087" w:type="dxa"/>
            <w:tcBorders>
              <w:top w:val="single" w:sz="4" w:space="0" w:color="000000"/>
              <w:left w:val="single" w:sz="4" w:space="0" w:color="000000"/>
              <w:bottom w:val="single" w:sz="4" w:space="0" w:color="000000"/>
              <w:right w:val="single" w:sz="4" w:space="0" w:color="000000"/>
            </w:tcBorders>
          </w:tcPr>
          <w:p w14:paraId="3A405B11"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Mobile </w:t>
            </w:r>
          </w:p>
        </w:tc>
      </w:tr>
    </w:tbl>
    <w:p w14:paraId="5C85D760" w14:textId="77777777" w:rsidR="00282886" w:rsidRPr="00B72B6C" w:rsidRDefault="00C1538E">
      <w:pPr>
        <w:spacing w:after="0"/>
        <w:ind w:right="5974"/>
        <w:jc w:val="right"/>
        <w:rPr>
          <w:rFonts w:asciiTheme="minorHAnsi" w:hAnsiTheme="minorHAnsi" w:cstheme="minorHAnsi"/>
          <w:sz w:val="20"/>
          <w:szCs w:val="20"/>
        </w:rPr>
      </w:pPr>
      <w:r w:rsidRPr="00B72B6C">
        <w:rPr>
          <w:rFonts w:asciiTheme="minorHAnsi" w:eastAsia="Arial" w:hAnsiTheme="minorHAnsi" w:cstheme="minorHAnsi"/>
          <w:sz w:val="20"/>
          <w:szCs w:val="20"/>
        </w:rPr>
        <w:t xml:space="preserve"> </w:t>
      </w:r>
      <w:r w:rsidRPr="00B72B6C">
        <w:rPr>
          <w:rFonts w:asciiTheme="minorHAnsi" w:eastAsia="Arial" w:hAnsiTheme="minorHAnsi" w:cstheme="minorHAnsi"/>
          <w:sz w:val="20"/>
          <w:szCs w:val="20"/>
        </w:rPr>
        <w:tab/>
        <w:t xml:space="preserve"> </w:t>
      </w:r>
    </w:p>
    <w:p w14:paraId="15A46488" w14:textId="77777777" w:rsidR="00282886" w:rsidRPr="00B72B6C" w:rsidRDefault="00C1538E">
      <w:pPr>
        <w:spacing w:after="0"/>
        <w:ind w:left="428"/>
        <w:jc w:val="both"/>
        <w:rPr>
          <w:rFonts w:asciiTheme="minorHAnsi" w:hAnsiTheme="minorHAnsi" w:cstheme="minorHAnsi"/>
          <w:sz w:val="20"/>
          <w:szCs w:val="20"/>
        </w:rPr>
      </w:pPr>
      <w:r w:rsidRPr="00B72B6C">
        <w:rPr>
          <w:rFonts w:asciiTheme="minorHAnsi" w:eastAsia="Arial" w:hAnsiTheme="minorHAnsi" w:cstheme="minorHAnsi"/>
          <w:sz w:val="20"/>
          <w:szCs w:val="20"/>
        </w:rPr>
        <w:t xml:space="preserve"> </w:t>
      </w:r>
    </w:p>
    <w:sectPr w:rsidR="00282886" w:rsidRPr="00B72B6C">
      <w:headerReference w:type="even" r:id="rId7"/>
      <w:headerReference w:type="default" r:id="rId8"/>
      <w:footerReference w:type="even" r:id="rId9"/>
      <w:footerReference w:type="default" r:id="rId10"/>
      <w:headerReference w:type="first" r:id="rId11"/>
      <w:footerReference w:type="first" r:id="rId12"/>
      <w:pgSz w:w="11906" w:h="16838"/>
      <w:pgMar w:top="1445" w:right="1550" w:bottom="1520" w:left="10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880C" w14:textId="77777777" w:rsidR="00B72B6C" w:rsidRDefault="00B72B6C" w:rsidP="00B72B6C">
      <w:pPr>
        <w:spacing w:after="0" w:line="240" w:lineRule="auto"/>
      </w:pPr>
      <w:r>
        <w:separator/>
      </w:r>
    </w:p>
  </w:endnote>
  <w:endnote w:type="continuationSeparator" w:id="0">
    <w:p w14:paraId="0273602F" w14:textId="77777777" w:rsidR="00B72B6C" w:rsidRDefault="00B72B6C" w:rsidP="00B7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975A" w14:textId="77777777" w:rsidR="00B72B6C" w:rsidRDefault="00B72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0376" w14:textId="442D3F86" w:rsidR="00B72B6C" w:rsidRDefault="00B72B6C">
    <w:pPr>
      <w:pStyle w:val="Footer"/>
    </w:pPr>
    <w:r>
      <w:t>Support Worker Final Jan 22</w:t>
    </w:r>
  </w:p>
  <w:p w14:paraId="7D28628F" w14:textId="77777777" w:rsidR="00B72B6C" w:rsidRDefault="00B72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ADEB" w14:textId="77777777" w:rsidR="00B72B6C" w:rsidRDefault="00B72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7196" w14:textId="77777777" w:rsidR="00B72B6C" w:rsidRDefault="00B72B6C" w:rsidP="00B72B6C">
      <w:pPr>
        <w:spacing w:after="0" w:line="240" w:lineRule="auto"/>
      </w:pPr>
      <w:r>
        <w:separator/>
      </w:r>
    </w:p>
  </w:footnote>
  <w:footnote w:type="continuationSeparator" w:id="0">
    <w:p w14:paraId="5CA6F52C" w14:textId="77777777" w:rsidR="00B72B6C" w:rsidRDefault="00B72B6C" w:rsidP="00B72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A390" w14:textId="77777777" w:rsidR="00B72B6C" w:rsidRDefault="00B72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A61D" w14:textId="77777777" w:rsidR="00B72B6C" w:rsidRDefault="00B72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A16F" w14:textId="77777777" w:rsidR="00B72B6C" w:rsidRDefault="00B72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8037F"/>
    <w:multiLevelType w:val="hybridMultilevel"/>
    <w:tmpl w:val="B5DC4446"/>
    <w:lvl w:ilvl="0" w:tplc="BFEE8B8C">
      <w:start w:val="1"/>
      <w:numFmt w:val="bullet"/>
      <w:lvlText w:val="•"/>
      <w:lvlJc w:val="left"/>
      <w:pPr>
        <w:ind w:left="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884E4">
      <w:start w:val="1"/>
      <w:numFmt w:val="bullet"/>
      <w:lvlText w:val="o"/>
      <w:lvlJc w:val="left"/>
      <w:pPr>
        <w:ind w:left="1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A2A98E">
      <w:start w:val="1"/>
      <w:numFmt w:val="bullet"/>
      <w:lvlText w:val="▪"/>
      <w:lvlJc w:val="left"/>
      <w:pPr>
        <w:ind w:left="2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04CC92">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0EA50">
      <w:start w:val="1"/>
      <w:numFmt w:val="bullet"/>
      <w:lvlText w:val="o"/>
      <w:lvlJc w:val="left"/>
      <w:pPr>
        <w:ind w:left="3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FC0B32">
      <w:start w:val="1"/>
      <w:numFmt w:val="bullet"/>
      <w:lvlText w:val="▪"/>
      <w:lvlJc w:val="left"/>
      <w:pPr>
        <w:ind w:left="4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14E5D6">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D23FD6">
      <w:start w:val="1"/>
      <w:numFmt w:val="bullet"/>
      <w:lvlText w:val="o"/>
      <w:lvlJc w:val="left"/>
      <w:pPr>
        <w:ind w:left="5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5A82B4">
      <w:start w:val="1"/>
      <w:numFmt w:val="bullet"/>
      <w:lvlText w:val="▪"/>
      <w:lvlJc w:val="left"/>
      <w:pPr>
        <w:ind w:left="6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F55673"/>
    <w:multiLevelType w:val="hybridMultilevel"/>
    <w:tmpl w:val="A31848F0"/>
    <w:lvl w:ilvl="0" w:tplc="7A404FBA">
      <w:start w:val="1"/>
      <w:numFmt w:val="bullet"/>
      <w:lvlText w:val="•"/>
      <w:lvlJc w:val="left"/>
      <w:pPr>
        <w:ind w:left="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2C339A">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7ED6DC">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DA1418">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9EA4BA">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3413CA">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0476A4">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C87D9C">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CC1B5E">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8E0C9C"/>
    <w:multiLevelType w:val="hybridMultilevel"/>
    <w:tmpl w:val="BD1EDB64"/>
    <w:lvl w:ilvl="0" w:tplc="252EC6CE">
      <w:start w:val="1"/>
      <w:numFmt w:val="bullet"/>
      <w:lvlText w:val="•"/>
      <w:lvlJc w:val="left"/>
      <w:pPr>
        <w:ind w:left="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2491F8">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E669BC">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C83BC0">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DE2EE6">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C4F97C">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0674B0">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41E54">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382876">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86"/>
    <w:rsid w:val="00282886"/>
    <w:rsid w:val="008D6BBA"/>
    <w:rsid w:val="009B6DC0"/>
    <w:rsid w:val="00B72B6C"/>
    <w:rsid w:val="00C15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41DC"/>
  <w15:docId w15:val="{728BB3B1-62BF-4835-B0D5-A6FACCF4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7"/>
      <w:ind w:left="116"/>
      <w:outlineLvl w:val="0"/>
    </w:pPr>
    <w:rPr>
      <w:rFonts w:ascii="Calibri" w:eastAsia="Calibri" w:hAnsi="Calibri" w:cs="Calibri"/>
      <w:b/>
      <w:color w:val="00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3399"/>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72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B6C"/>
    <w:rPr>
      <w:rFonts w:ascii="Calibri" w:eastAsia="Calibri" w:hAnsi="Calibri" w:cs="Calibri"/>
      <w:color w:val="000000"/>
    </w:rPr>
  </w:style>
  <w:style w:type="paragraph" w:styleId="Footer">
    <w:name w:val="footer"/>
    <w:basedOn w:val="Normal"/>
    <w:link w:val="FooterChar"/>
    <w:uiPriority w:val="99"/>
    <w:unhideWhenUsed/>
    <w:rsid w:val="00B72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B6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4E7AB05B1984B9773F6544E514535" ma:contentTypeVersion="13" ma:contentTypeDescription="Create a new document." ma:contentTypeScope="" ma:versionID="d465b55e0bba08ef21bc9931fcb3adf3">
  <xsd:schema xmlns:xsd="http://www.w3.org/2001/XMLSchema" xmlns:xs="http://www.w3.org/2001/XMLSchema" xmlns:p="http://schemas.microsoft.com/office/2006/metadata/properties" xmlns:ns2="eebbd83e-5ad7-472f-86e0-83f49924b477" xmlns:ns3="7a3912d7-34be-43ab-a498-361faed826cb" targetNamespace="http://schemas.microsoft.com/office/2006/metadata/properties" ma:root="true" ma:fieldsID="a92d2aaa08e5edca9b8b9828e708a7d2" ns2:_="" ns3:_="">
    <xsd:import namespace="eebbd83e-5ad7-472f-86e0-83f49924b477"/>
    <xsd:import namespace="7a3912d7-34be-43ab-a498-361faed82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bd83e-5ad7-472f-86e0-83f49924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912d7-34be-43ab-a498-361faed82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1b21f2-addf-49fb-972e-f098a275bff7}" ma:internalName="TaxCatchAll" ma:showField="CatchAllData" ma:web="7a3912d7-34be-43ab-a498-361faed82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3912d7-34be-43ab-a498-361faed826cb" xsi:nil="true"/>
    <lcf76f155ced4ddcb4097134ff3c332f xmlns="eebbd83e-5ad7-472f-86e0-83f49924b4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8DC15F-DA8A-4974-9210-7CE769C030C7}"/>
</file>

<file path=customXml/itemProps2.xml><?xml version="1.0" encoding="utf-8"?>
<ds:datastoreItem xmlns:ds="http://schemas.openxmlformats.org/officeDocument/2006/customXml" ds:itemID="{3112F397-D331-470A-98E2-2F8E33833622}"/>
</file>

<file path=customXml/itemProps3.xml><?xml version="1.0" encoding="utf-8"?>
<ds:datastoreItem xmlns:ds="http://schemas.openxmlformats.org/officeDocument/2006/customXml" ds:itemID="{EACB56DB-83FF-44D5-90CF-E6624A6D02D1}"/>
</file>

<file path=docProps/app.xml><?xml version="1.0" encoding="utf-8"?>
<Properties xmlns="http://schemas.openxmlformats.org/officeDocument/2006/extended-properties" xmlns:vt="http://schemas.openxmlformats.org/officeDocument/2006/docPropsVTypes">
  <Template>Normal.dotm</Template>
  <TotalTime>2</TotalTime>
  <Pages>5</Pages>
  <Words>1179</Words>
  <Characters>6722</Characters>
  <Application>Microsoft Office Word</Application>
  <DocSecurity>4</DocSecurity>
  <Lines>56</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Wheeler</dc:creator>
  <cp:keywords/>
  <cp:lastModifiedBy>Ian Elderkin</cp:lastModifiedBy>
  <cp:revision>2</cp:revision>
  <dcterms:created xsi:type="dcterms:W3CDTF">2023-01-25T11:15:00Z</dcterms:created>
  <dcterms:modified xsi:type="dcterms:W3CDTF">2023-01-25T11:15:00Z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0x010100C514E7AB05B1984B9773F6544E514535</vt:lpwstr>
  </property>
</Properties>
</file>