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26ECD1" w14:textId="751B5A13" w:rsidR="00A76209" w:rsidRDefault="00880BD5" w:rsidP="650391A2">
      <w:pPr>
        <w:spacing w:before="240" w:after="240"/>
        <w:rPr>
          <w:rFonts w:ascii="Tahoma" w:eastAsia="Tahoma" w:hAnsi="Tahoma" w:cs="Tahoma"/>
          <w:sz w:val="20"/>
          <w:szCs w:val="20"/>
        </w:rPr>
      </w:pPr>
      <w:r w:rsidRPr="00FC0F08">
        <w:rPr>
          <w:noProof/>
          <w:color w:val="FF5A5F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856F634" wp14:editId="7C3D9B1A">
                <wp:simplePos x="0" y="0"/>
                <wp:positionH relativeFrom="column">
                  <wp:posOffset>-127000</wp:posOffset>
                </wp:positionH>
                <wp:positionV relativeFrom="paragraph">
                  <wp:posOffset>-2085341</wp:posOffset>
                </wp:positionV>
                <wp:extent cx="3930650" cy="885825"/>
                <wp:effectExtent l="0" t="0" r="0" b="0"/>
                <wp:wrapNone/>
                <wp:docPr id="1159707104" name="Text Box 7">
                  <a:extLst xmlns:a="http://schemas.openxmlformats.org/drawingml/2006/main">
                    <a:ext uri="{FF2B5EF4-FFF2-40B4-BE49-F238E27FC236}">
                      <a16:creationId xmlns:a16="http://schemas.microsoft.com/office/drawing/2014/main" id="{40CC27B6-A5F0-43EF-A5BA-710601F3FEA2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30650" cy="8858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06B475F" w14:textId="17E7F49B" w:rsidR="00880BD5" w:rsidRDefault="00B553C1" w:rsidP="00880BD5">
                            <w:pPr>
                              <w:spacing w:after="0"/>
                              <w:rPr>
                                <w:rFonts w:ascii="Tahoma" w:hAnsi="Tahoma" w:cs="Tahoma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ahoma" w:hAnsi="Tahoma" w:cs="Tahoma"/>
                                <w:color w:val="FFFFFF" w:themeColor="background1"/>
                                <w:sz w:val="24"/>
                                <w:szCs w:val="24"/>
                              </w:rPr>
                              <w:t>The</w:t>
                            </w:r>
                            <w:r w:rsidR="00880BD5" w:rsidRPr="00B553C1">
                              <w:rPr>
                                <w:rFonts w:ascii="Tahoma" w:hAnsi="Tahoma" w:cs="Tahoma"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 role at a glance</w:t>
                            </w:r>
                            <w:r>
                              <w:rPr>
                                <w:rFonts w:ascii="Tahoma" w:hAnsi="Tahoma" w:cs="Tahoma"/>
                                <w:color w:val="FFFFFF" w:themeColor="background1"/>
                                <w:sz w:val="24"/>
                                <w:szCs w:val="24"/>
                              </w:rPr>
                              <w:t>:</w:t>
                            </w:r>
                          </w:p>
                          <w:p w14:paraId="65B5C64A" w14:textId="564FFC2C" w:rsidR="00B553C1" w:rsidRPr="00B553C1" w:rsidRDefault="00530F69" w:rsidP="00880BD5">
                            <w:pPr>
                              <w:spacing w:after="0"/>
                              <w:rPr>
                                <w:rFonts w:ascii="Tahoma" w:hAnsi="Tahoma" w:cs="Tahoma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Team Lead</w:t>
                            </w:r>
                            <w:r w:rsidR="002E1FA8">
                              <w:rPr>
                                <w:rFonts w:ascii="Tahoma" w:hAnsi="Tahoma" w:cs="Tahoma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856F634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-10pt;margin-top:-164.2pt;width:309.5pt;height:69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" filled="f" stroked="f" strokeweight=".5pt">
                <v:textbox>
                  <w:txbxContent>
                    <w:p w14:paraId="406B475F" w14:textId="17E7F49B" w:rsidR="00880BD5" w:rsidRDefault="00B553C1" w:rsidP="00880BD5">
                      <w:pPr>
                        <w:spacing w:after="0"/>
                        <w:rPr>
                          <w:rFonts w:ascii="Tahoma" w:hAnsi="Tahoma" w:cs="Tahoma"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rFonts w:ascii="Tahoma" w:hAnsi="Tahoma" w:cs="Tahoma"/>
                          <w:color w:val="FFFFFF" w:themeColor="background1"/>
                          <w:sz w:val="24"/>
                          <w:szCs w:val="24"/>
                        </w:rPr>
                        <w:t>The</w:t>
                      </w:r>
                      <w:r w:rsidR="00880BD5" w:rsidRPr="00B553C1">
                        <w:rPr>
                          <w:rFonts w:ascii="Tahoma" w:hAnsi="Tahoma" w:cs="Tahoma"/>
                          <w:color w:val="FFFFFF" w:themeColor="background1"/>
                          <w:sz w:val="24"/>
                          <w:szCs w:val="24"/>
                        </w:rPr>
                        <w:t xml:space="preserve"> role at a glance</w:t>
                      </w:r>
                      <w:r>
                        <w:rPr>
                          <w:rFonts w:ascii="Tahoma" w:hAnsi="Tahoma" w:cs="Tahoma"/>
                          <w:color w:val="FFFFFF" w:themeColor="background1"/>
                          <w:sz w:val="24"/>
                          <w:szCs w:val="24"/>
                        </w:rPr>
                        <w:t>:</w:t>
                      </w:r>
                    </w:p>
                    <w:p w14:paraId="65B5C64A" w14:textId="564FFC2C" w:rsidR="00B553C1" w:rsidRPr="00B553C1" w:rsidRDefault="00530F69" w:rsidP="00880BD5">
                      <w:pPr>
                        <w:spacing w:after="0"/>
                        <w:rPr>
                          <w:rFonts w:ascii="Tahoma" w:hAnsi="Tahoma" w:cs="Tahoma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</w:pPr>
                      <w:r>
                        <w:rPr>
                          <w:rFonts w:ascii="Tahoma" w:hAnsi="Tahoma" w:cs="Tahoma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Team Lead</w:t>
                      </w:r>
                      <w:r w:rsidR="002E1FA8">
                        <w:rPr>
                          <w:rFonts w:ascii="Tahoma" w:hAnsi="Tahoma" w:cs="Tahoma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er</w:t>
                      </w:r>
                    </w:p>
                  </w:txbxContent>
                </v:textbox>
              </v:shape>
            </w:pict>
          </mc:Fallback>
        </mc:AlternateContent>
      </w:r>
      <w:r w:rsidR="00B553C1" w:rsidRPr="60E38AD7">
        <w:rPr>
          <w:rFonts w:ascii="Tahoma" w:hAnsi="Tahoma" w:cs="Tahoma"/>
          <w:b/>
          <w:bCs/>
          <w:color w:val="FF5A5F"/>
          <w:sz w:val="28"/>
          <w:szCs w:val="28"/>
        </w:rPr>
        <w:t>About the Job:</w:t>
      </w:r>
      <w:r w:rsidR="2E25088F" w:rsidRPr="650391A2">
        <w:rPr>
          <w:rFonts w:ascii="Tahoma" w:eastAsia="Tahoma" w:hAnsi="Tahoma" w:cs="Tahoma"/>
        </w:rPr>
        <w:t xml:space="preserve"> </w:t>
      </w:r>
      <w:r w:rsidR="2E25088F" w:rsidRPr="1677C9B1">
        <w:rPr>
          <w:rFonts w:ascii="Tahoma" w:eastAsia="Tahoma" w:hAnsi="Tahoma" w:cs="Tahoma"/>
          <w:sz w:val="20"/>
          <w:szCs w:val="20"/>
        </w:rPr>
        <w:t>You'll play a key role in ensuring residents receive safe, high-quality, person-centred care. Working as part of the management team, you'll lead and support care colleagues, oversee the delivery of care plans, and help create a welcoming environment where residents can thrive.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1"/>
        <w:gridCol w:w="567"/>
        <w:gridCol w:w="4961"/>
      </w:tblGrid>
      <w:tr w:rsidR="00110BB6" w14:paraId="23399786" w14:textId="77777777" w:rsidTr="650391A2">
        <w:trPr>
          <w:trHeight w:val="454"/>
        </w:trPr>
        <w:tc>
          <w:tcPr>
            <w:tcW w:w="4961" w:type="dxa"/>
            <w:tcBorders>
              <w:top w:val="single" w:sz="4" w:space="0" w:color="FF5A5F"/>
              <w:bottom w:val="single" w:sz="4" w:space="0" w:color="FF5A5F"/>
            </w:tcBorders>
            <w:vAlign w:val="center"/>
          </w:tcPr>
          <w:p w14:paraId="18C2ABCA" w14:textId="277B78DB" w:rsidR="00110BB6" w:rsidRPr="0063634A" w:rsidRDefault="00110BB6" w:rsidP="00110BB6">
            <w:pPr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63634A">
              <w:rPr>
                <w:rFonts w:ascii="Tahoma" w:hAnsi="Tahoma" w:cs="Tahoma"/>
                <w:b/>
                <w:bCs/>
                <w:sz w:val="24"/>
                <w:szCs w:val="24"/>
              </w:rPr>
              <w:t>Key Responsibilities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7F452D36" w14:textId="77777777" w:rsidR="00110BB6" w:rsidRPr="0063634A" w:rsidRDefault="00110BB6" w:rsidP="00110BB6">
            <w:pPr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FF5A5F"/>
              <w:bottom w:val="single" w:sz="4" w:space="0" w:color="FF5A5F"/>
            </w:tcBorders>
            <w:vAlign w:val="center"/>
          </w:tcPr>
          <w:p w14:paraId="1BE45FBD" w14:textId="783810C0" w:rsidR="00110BB6" w:rsidRPr="0063634A" w:rsidRDefault="00110BB6" w:rsidP="00110BB6">
            <w:pPr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63634A">
              <w:rPr>
                <w:rFonts w:ascii="Tahoma" w:hAnsi="Tahoma" w:cs="Tahoma"/>
                <w:b/>
                <w:bCs/>
                <w:sz w:val="24"/>
                <w:szCs w:val="24"/>
              </w:rPr>
              <w:t>Outputs</w:t>
            </w:r>
          </w:p>
        </w:tc>
      </w:tr>
      <w:tr w:rsidR="00110BB6" w14:paraId="7EFEBFFD" w14:textId="77777777" w:rsidTr="650391A2">
        <w:trPr>
          <w:trHeight w:val="2268"/>
        </w:trPr>
        <w:tc>
          <w:tcPr>
            <w:tcW w:w="4961" w:type="dxa"/>
            <w:tcBorders>
              <w:top w:val="single" w:sz="4" w:space="0" w:color="FF5A5F"/>
              <w:bottom w:val="single" w:sz="4" w:space="0" w:color="FF5A5F"/>
            </w:tcBorders>
          </w:tcPr>
          <w:p w14:paraId="1D5A3A96" w14:textId="6FD5BEB7" w:rsidR="52A4E0EA" w:rsidRDefault="2B1871ED" w:rsidP="52A4E0EA">
            <w:pPr>
              <w:pStyle w:val="ListParagraph"/>
              <w:numPr>
                <w:ilvl w:val="0"/>
                <w:numId w:val="10"/>
              </w:numPr>
              <w:spacing w:line="300" w:lineRule="atLeast"/>
              <w:rPr>
                <w:sz w:val="18"/>
                <w:szCs w:val="18"/>
              </w:rPr>
            </w:pPr>
            <w:r w:rsidRPr="20230EB4">
              <w:rPr>
                <w:rFonts w:ascii="Tahoma" w:eastAsia="Tahoma" w:hAnsi="Tahoma" w:cs="Tahoma"/>
                <w:color w:val="000000" w:themeColor="text1"/>
                <w:sz w:val="18"/>
                <w:szCs w:val="18"/>
              </w:rPr>
              <w:t xml:space="preserve">Supervise, develop and support care staff. </w:t>
            </w:r>
            <w:r w:rsidRPr="20230EB4">
              <w:rPr>
                <w:sz w:val="18"/>
                <w:szCs w:val="18"/>
              </w:rPr>
              <w:t xml:space="preserve"> </w:t>
            </w:r>
          </w:p>
          <w:p w14:paraId="3EFEE99D" w14:textId="5875F456" w:rsidR="00205920" w:rsidRPr="006E56C4" w:rsidRDefault="00205920" w:rsidP="650391A2">
            <w:pPr>
              <w:pStyle w:val="ListParagraph"/>
              <w:numPr>
                <w:ilvl w:val="0"/>
                <w:numId w:val="10"/>
              </w:numPr>
              <w:spacing w:line="300" w:lineRule="atLeast"/>
              <w:rPr>
                <w:rFonts w:ascii="Tahoma" w:eastAsia="Times New Roman" w:hAnsi="Tahoma" w:cs="Tahoma"/>
                <w:sz w:val="18"/>
                <w:szCs w:val="18"/>
                <w:lang w:eastAsia="en-GB"/>
              </w:rPr>
            </w:pPr>
            <w:r w:rsidRPr="20230EB4">
              <w:rPr>
                <w:rFonts w:ascii="Tahoma" w:eastAsia="Times New Roman" w:hAnsi="Tahoma" w:cs="Tahoma"/>
                <w:sz w:val="18"/>
                <w:szCs w:val="18"/>
                <w:lang w:eastAsia="en-GB"/>
              </w:rPr>
              <w:t xml:space="preserve">Lead and support the day-to-day running of the care home. </w:t>
            </w:r>
          </w:p>
          <w:p w14:paraId="54551310" w14:textId="154B35F2" w:rsidR="00205920" w:rsidRPr="006E56C4" w:rsidRDefault="00205920" w:rsidP="650391A2">
            <w:pPr>
              <w:pStyle w:val="ListParagraph"/>
              <w:numPr>
                <w:ilvl w:val="0"/>
                <w:numId w:val="10"/>
              </w:numPr>
              <w:spacing w:line="300" w:lineRule="atLeast"/>
              <w:rPr>
                <w:rFonts w:ascii="Tahoma" w:eastAsia="Times New Roman" w:hAnsi="Tahoma" w:cs="Tahoma"/>
                <w:sz w:val="18"/>
                <w:szCs w:val="18"/>
                <w:lang w:eastAsia="en-GB"/>
              </w:rPr>
            </w:pPr>
            <w:r w:rsidRPr="20230EB4">
              <w:rPr>
                <w:rFonts w:ascii="Tahoma" w:eastAsia="Times New Roman" w:hAnsi="Tahoma" w:cs="Tahoma"/>
                <w:sz w:val="18"/>
                <w:szCs w:val="18"/>
                <w:lang w:eastAsia="en-GB"/>
              </w:rPr>
              <w:t xml:space="preserve">Ensure residents receive safe, high-quality, person-centred care. </w:t>
            </w:r>
          </w:p>
          <w:p w14:paraId="7376BC8E" w14:textId="54322937" w:rsidR="00194AD4" w:rsidRPr="00B74421" w:rsidRDefault="00205920" w:rsidP="2AE71C35">
            <w:pPr>
              <w:pStyle w:val="ListParagraph"/>
              <w:numPr>
                <w:ilvl w:val="0"/>
                <w:numId w:val="10"/>
              </w:numPr>
              <w:spacing w:line="300" w:lineRule="atLeast"/>
              <w:rPr>
                <w:rFonts w:ascii="Tahoma" w:eastAsia="Times New Roman" w:hAnsi="Tahoma" w:cs="Tahoma"/>
                <w:sz w:val="18"/>
                <w:szCs w:val="18"/>
                <w:lang w:eastAsia="en-GB"/>
              </w:rPr>
            </w:pPr>
            <w:r w:rsidRPr="20230EB4">
              <w:rPr>
                <w:rFonts w:ascii="Tahoma" w:eastAsia="Times New Roman" w:hAnsi="Tahoma" w:cs="Tahoma"/>
                <w:sz w:val="18"/>
                <w:szCs w:val="18"/>
                <w:lang w:eastAsia="en-GB"/>
              </w:rPr>
              <w:t xml:space="preserve">Oversee care planning, reviews and record keeping. 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2D2C7B5D" w14:textId="77777777" w:rsidR="00110BB6" w:rsidRPr="00AC190A" w:rsidRDefault="00110BB6" w:rsidP="00AC190A">
            <w:pPr>
              <w:ind w:left="360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FF5A5F"/>
              <w:bottom w:val="single" w:sz="4" w:space="0" w:color="FF5A5F"/>
            </w:tcBorders>
          </w:tcPr>
          <w:p w14:paraId="1625CC0F" w14:textId="1C501EC3" w:rsidR="00A34D05" w:rsidRPr="006E56C4" w:rsidRDefault="00A34D05" w:rsidP="005772D1">
            <w:pPr>
              <w:pStyle w:val="ListParagraph"/>
              <w:numPr>
                <w:ilvl w:val="0"/>
                <w:numId w:val="3"/>
              </w:numPr>
              <w:spacing w:line="300" w:lineRule="atLeast"/>
              <w:rPr>
                <w:rFonts w:ascii="Tahoma" w:eastAsia="Times New Roman" w:hAnsi="Tahoma" w:cs="Tahoma"/>
                <w:sz w:val="18"/>
                <w:szCs w:val="18"/>
                <w:lang w:eastAsia="en-GB"/>
              </w:rPr>
            </w:pPr>
            <w:r w:rsidRPr="7D179F23">
              <w:rPr>
                <w:rFonts w:ascii="Tahoma" w:eastAsia="Times New Roman" w:hAnsi="Tahoma" w:cs="Tahoma"/>
                <w:sz w:val="18"/>
                <w:szCs w:val="18"/>
                <w:lang w:eastAsia="en-GB"/>
              </w:rPr>
              <w:t xml:space="preserve">Safe, effective and responsive care services. </w:t>
            </w:r>
          </w:p>
          <w:p w14:paraId="4312196A" w14:textId="2FEA29F4" w:rsidR="00A34D05" w:rsidRPr="006E56C4" w:rsidRDefault="00A34D05" w:rsidP="005772D1">
            <w:pPr>
              <w:pStyle w:val="ListParagraph"/>
              <w:numPr>
                <w:ilvl w:val="0"/>
                <w:numId w:val="3"/>
              </w:numPr>
              <w:spacing w:line="300" w:lineRule="atLeast"/>
              <w:rPr>
                <w:rFonts w:ascii="Tahoma" w:eastAsia="Times New Roman" w:hAnsi="Tahoma" w:cs="Tahoma"/>
                <w:sz w:val="18"/>
                <w:szCs w:val="18"/>
                <w:lang w:eastAsia="en-GB"/>
              </w:rPr>
            </w:pPr>
            <w:r w:rsidRPr="7D179F23">
              <w:rPr>
                <w:rFonts w:ascii="Tahoma" w:eastAsia="Times New Roman" w:hAnsi="Tahoma" w:cs="Tahoma"/>
                <w:sz w:val="18"/>
                <w:szCs w:val="18"/>
                <w:lang w:eastAsia="en-GB"/>
              </w:rPr>
              <w:t xml:space="preserve">High-quality and up-to-date care plans. </w:t>
            </w:r>
          </w:p>
          <w:p w14:paraId="2865D9AA" w14:textId="391920A0" w:rsidR="00A34D05" w:rsidRPr="006E56C4" w:rsidRDefault="00A34D05" w:rsidP="005772D1">
            <w:pPr>
              <w:pStyle w:val="ListParagraph"/>
              <w:numPr>
                <w:ilvl w:val="0"/>
                <w:numId w:val="3"/>
              </w:numPr>
              <w:spacing w:line="300" w:lineRule="atLeast"/>
              <w:rPr>
                <w:rFonts w:ascii="Tahoma" w:eastAsia="Times New Roman" w:hAnsi="Tahoma" w:cs="Tahoma"/>
                <w:sz w:val="18"/>
                <w:szCs w:val="18"/>
                <w:lang w:eastAsia="en-GB"/>
              </w:rPr>
            </w:pPr>
            <w:r w:rsidRPr="7D179F23">
              <w:rPr>
                <w:rFonts w:ascii="Tahoma" w:eastAsia="Times New Roman" w:hAnsi="Tahoma" w:cs="Tahoma"/>
                <w:sz w:val="18"/>
                <w:szCs w:val="18"/>
                <w:lang w:eastAsia="en-GB"/>
              </w:rPr>
              <w:t xml:space="preserve">Well-supported and developed care teams. </w:t>
            </w:r>
          </w:p>
          <w:p w14:paraId="665C26A6" w14:textId="034501B1" w:rsidR="00A34D05" w:rsidRPr="006E56C4" w:rsidRDefault="00A34D05" w:rsidP="005772D1">
            <w:pPr>
              <w:pStyle w:val="ListParagraph"/>
              <w:numPr>
                <w:ilvl w:val="0"/>
                <w:numId w:val="3"/>
              </w:numPr>
              <w:spacing w:line="300" w:lineRule="atLeast"/>
              <w:rPr>
                <w:rFonts w:ascii="Tahoma" w:eastAsia="Times New Roman" w:hAnsi="Tahoma" w:cs="Tahoma"/>
                <w:sz w:val="18"/>
                <w:szCs w:val="18"/>
                <w:lang w:eastAsia="en-GB"/>
              </w:rPr>
            </w:pPr>
            <w:r w:rsidRPr="7D179F23">
              <w:rPr>
                <w:rFonts w:ascii="Tahoma" w:eastAsia="Times New Roman" w:hAnsi="Tahoma" w:cs="Tahoma"/>
                <w:sz w:val="18"/>
                <w:szCs w:val="18"/>
                <w:lang w:eastAsia="en-GB"/>
              </w:rPr>
              <w:t xml:space="preserve">Positive outcomes and experiences for residents. </w:t>
            </w:r>
          </w:p>
          <w:p w14:paraId="1E85684B" w14:textId="5C9491D0" w:rsidR="00110BB6" w:rsidRPr="005772D1" w:rsidRDefault="00B74421" w:rsidP="005772D1">
            <w:pPr>
              <w:pStyle w:val="ListParagraph"/>
              <w:numPr>
                <w:ilvl w:val="0"/>
                <w:numId w:val="3"/>
              </w:numPr>
              <w:spacing w:line="300" w:lineRule="atLeast"/>
              <w:rPr>
                <w:rFonts w:ascii="Tahoma" w:hAnsi="Tahoma" w:cs="Tahoma"/>
                <w:color w:val="000000" w:themeColor="text1"/>
                <w:sz w:val="18"/>
                <w:szCs w:val="18"/>
              </w:rPr>
            </w:pPr>
            <w:r w:rsidRPr="7D179F23">
              <w:rPr>
                <w:rFonts w:ascii="Tahoma" w:eastAsia="Times New Roman" w:hAnsi="Tahoma" w:cs="Tahoma"/>
                <w:sz w:val="18"/>
                <w:szCs w:val="18"/>
                <w:lang w:eastAsia="en-GB"/>
              </w:rPr>
              <w:t>C</w:t>
            </w:r>
            <w:r w:rsidR="00A34D05" w:rsidRPr="7D179F23">
              <w:rPr>
                <w:rFonts w:ascii="Tahoma" w:eastAsia="Times New Roman" w:hAnsi="Tahoma" w:cs="Tahoma"/>
                <w:sz w:val="18"/>
                <w:szCs w:val="18"/>
                <w:lang w:eastAsia="en-GB"/>
              </w:rPr>
              <w:t>ompliance with regulatory and organisational standards</w:t>
            </w:r>
            <w:r w:rsidR="00AC190A" w:rsidRPr="7D179F23">
              <w:rPr>
                <w:rFonts w:ascii="Tahoma" w:eastAsia="Times New Roman" w:hAnsi="Tahoma" w:cs="Tahoma"/>
                <w:sz w:val="18"/>
                <w:szCs w:val="18"/>
                <w:lang w:eastAsia="en-GB"/>
              </w:rPr>
              <w:t>.</w:t>
            </w:r>
          </w:p>
        </w:tc>
      </w:tr>
      <w:tr w:rsidR="00110BB6" w14:paraId="0773916C" w14:textId="77777777" w:rsidTr="650391A2">
        <w:trPr>
          <w:trHeight w:val="454"/>
        </w:trPr>
        <w:tc>
          <w:tcPr>
            <w:tcW w:w="4961" w:type="dxa"/>
            <w:tcBorders>
              <w:top w:val="single" w:sz="4" w:space="0" w:color="FF5A5F"/>
              <w:bottom w:val="single" w:sz="4" w:space="0" w:color="FF5A5F"/>
            </w:tcBorders>
            <w:vAlign w:val="center"/>
          </w:tcPr>
          <w:p w14:paraId="0E183656" w14:textId="6CC96703" w:rsidR="00110BB6" w:rsidRPr="0063634A" w:rsidRDefault="00110BB6" w:rsidP="00110BB6">
            <w:pPr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63634A">
              <w:rPr>
                <w:rFonts w:ascii="Tahoma" w:hAnsi="Tahoma" w:cs="Tahoma"/>
                <w:b/>
                <w:bCs/>
                <w:sz w:val="24"/>
                <w:szCs w:val="24"/>
              </w:rPr>
              <w:t>Key Competencies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51E94A99" w14:textId="77777777" w:rsidR="00110BB6" w:rsidRPr="0063634A" w:rsidRDefault="00110BB6" w:rsidP="00110BB6">
            <w:pPr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FF5A5F"/>
              <w:bottom w:val="single" w:sz="4" w:space="0" w:color="FF5A5F"/>
            </w:tcBorders>
            <w:vAlign w:val="center"/>
          </w:tcPr>
          <w:p w14:paraId="7DDFA2C0" w14:textId="23C869E4" w:rsidR="00110BB6" w:rsidRPr="0063634A" w:rsidRDefault="00110BB6" w:rsidP="00110BB6">
            <w:pPr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63634A">
              <w:rPr>
                <w:rFonts w:ascii="Tahoma" w:hAnsi="Tahoma" w:cs="Tahoma"/>
                <w:b/>
                <w:bCs/>
                <w:sz w:val="24"/>
                <w:szCs w:val="24"/>
              </w:rPr>
              <w:t>Qualifications required</w:t>
            </w:r>
          </w:p>
        </w:tc>
      </w:tr>
      <w:tr w:rsidR="00110BB6" w14:paraId="10FE2B86" w14:textId="77777777" w:rsidTr="650391A2">
        <w:trPr>
          <w:trHeight w:val="1814"/>
        </w:trPr>
        <w:tc>
          <w:tcPr>
            <w:tcW w:w="4961" w:type="dxa"/>
            <w:tcBorders>
              <w:top w:val="single" w:sz="4" w:space="0" w:color="FF5A5F"/>
              <w:bottom w:val="single" w:sz="4" w:space="0" w:color="auto"/>
            </w:tcBorders>
          </w:tcPr>
          <w:p w14:paraId="22473C01" w14:textId="1D93EAD8" w:rsidR="00A34D05" w:rsidRPr="006E56C4" w:rsidRDefault="00A34D05" w:rsidP="005772D1">
            <w:pPr>
              <w:pStyle w:val="ListParagraph"/>
              <w:numPr>
                <w:ilvl w:val="0"/>
                <w:numId w:val="1"/>
              </w:numPr>
              <w:spacing w:line="300" w:lineRule="atLeast"/>
              <w:rPr>
                <w:rFonts w:ascii="Tahoma" w:eastAsia="Times New Roman" w:hAnsi="Tahoma" w:cs="Tahoma"/>
                <w:sz w:val="18"/>
                <w:szCs w:val="18"/>
                <w:lang w:eastAsia="en-GB"/>
              </w:rPr>
            </w:pPr>
            <w:r w:rsidRPr="5D96593B">
              <w:rPr>
                <w:rFonts w:ascii="Tahoma" w:eastAsia="Times New Roman" w:hAnsi="Tahoma" w:cs="Tahoma"/>
                <w:sz w:val="18"/>
                <w:szCs w:val="18"/>
                <w:lang w:eastAsia="en-GB"/>
              </w:rPr>
              <w:t xml:space="preserve">Leadership and team management. </w:t>
            </w:r>
          </w:p>
          <w:p w14:paraId="210DA3D1" w14:textId="2D3D4AEF" w:rsidR="00A34D05" w:rsidRPr="006E56C4" w:rsidRDefault="00A34D05" w:rsidP="005772D1">
            <w:pPr>
              <w:pStyle w:val="ListParagraph"/>
              <w:numPr>
                <w:ilvl w:val="0"/>
                <w:numId w:val="1"/>
              </w:numPr>
              <w:spacing w:line="300" w:lineRule="atLeast"/>
              <w:rPr>
                <w:rFonts w:ascii="Tahoma" w:eastAsia="Times New Roman" w:hAnsi="Tahoma" w:cs="Tahoma"/>
                <w:sz w:val="18"/>
                <w:szCs w:val="18"/>
                <w:lang w:eastAsia="en-GB"/>
              </w:rPr>
            </w:pPr>
            <w:r w:rsidRPr="5D96593B">
              <w:rPr>
                <w:rFonts w:ascii="Tahoma" w:eastAsia="Times New Roman" w:hAnsi="Tahoma" w:cs="Tahoma"/>
                <w:sz w:val="18"/>
                <w:szCs w:val="18"/>
                <w:lang w:eastAsia="en-GB"/>
              </w:rPr>
              <w:t xml:space="preserve">Communication and interpersonal skills. </w:t>
            </w:r>
          </w:p>
          <w:p w14:paraId="1449B269" w14:textId="77777777" w:rsidR="00AC190A" w:rsidRPr="006E56C4" w:rsidRDefault="00A34D05" w:rsidP="005772D1">
            <w:pPr>
              <w:pStyle w:val="ListParagraph"/>
              <w:numPr>
                <w:ilvl w:val="0"/>
                <w:numId w:val="1"/>
              </w:numPr>
              <w:spacing w:line="300" w:lineRule="atLeast"/>
              <w:rPr>
                <w:rFonts w:ascii="Tahoma" w:eastAsia="Times New Roman" w:hAnsi="Tahoma" w:cs="Tahoma"/>
                <w:sz w:val="18"/>
                <w:szCs w:val="18"/>
                <w:lang w:eastAsia="en-GB"/>
              </w:rPr>
            </w:pPr>
            <w:r w:rsidRPr="5D96593B">
              <w:rPr>
                <w:rFonts w:ascii="Tahoma" w:eastAsia="Times New Roman" w:hAnsi="Tahoma" w:cs="Tahoma"/>
                <w:sz w:val="18"/>
                <w:szCs w:val="18"/>
                <w:lang w:eastAsia="en-GB"/>
              </w:rPr>
              <w:t xml:space="preserve">Compassion and empathy. </w:t>
            </w:r>
          </w:p>
          <w:p w14:paraId="779E7E79" w14:textId="057801C4" w:rsidR="00110BB6" w:rsidRPr="00110BB6" w:rsidRDefault="00A34D05" w:rsidP="57A0DEC3">
            <w:pPr>
              <w:pStyle w:val="ListParagraph"/>
              <w:numPr>
                <w:ilvl w:val="0"/>
                <w:numId w:val="1"/>
              </w:numPr>
              <w:spacing w:line="300" w:lineRule="atLeast"/>
              <w:rPr>
                <w:rFonts w:ascii="Tahoma" w:eastAsia="Times New Roman" w:hAnsi="Tahoma" w:cs="Tahoma"/>
                <w:sz w:val="18"/>
                <w:szCs w:val="18"/>
                <w:lang w:eastAsia="en-GB"/>
              </w:rPr>
            </w:pPr>
            <w:r w:rsidRPr="5D96593B">
              <w:rPr>
                <w:rFonts w:ascii="Tahoma" w:eastAsia="Times New Roman" w:hAnsi="Tahoma" w:cs="Tahoma"/>
                <w:sz w:val="18"/>
                <w:szCs w:val="18"/>
                <w:lang w:eastAsia="en-GB"/>
              </w:rPr>
              <w:t xml:space="preserve">Problem solving and decision making. </w:t>
            </w:r>
          </w:p>
        </w:tc>
        <w:tc>
          <w:tcPr>
            <w:tcW w:w="567" w:type="dxa"/>
            <w:tcBorders>
              <w:top w:val="nil"/>
              <w:bottom w:val="single" w:sz="4" w:space="0" w:color="auto"/>
            </w:tcBorders>
            <w:vAlign w:val="center"/>
          </w:tcPr>
          <w:p w14:paraId="1666E889" w14:textId="77777777" w:rsidR="00110BB6" w:rsidRPr="00110BB6" w:rsidRDefault="00110BB6" w:rsidP="00110BB6">
            <w:pPr>
              <w:jc w:val="center"/>
              <w:rPr>
                <w:rFonts w:ascii="Tahoma" w:hAnsi="Tahoma" w:cs="Tahoma"/>
                <w:color w:val="000000" w:themeColor="text1"/>
              </w:rPr>
            </w:pPr>
          </w:p>
        </w:tc>
        <w:tc>
          <w:tcPr>
            <w:tcW w:w="4961" w:type="dxa"/>
            <w:tcBorders>
              <w:top w:val="single" w:sz="4" w:space="0" w:color="FF5A5F"/>
              <w:bottom w:val="single" w:sz="4" w:space="0" w:color="auto"/>
            </w:tcBorders>
          </w:tcPr>
          <w:p w14:paraId="5405DECB" w14:textId="00A3916B" w:rsidR="00B74421" w:rsidRPr="006E56C4" w:rsidRDefault="00B74421" w:rsidP="005772D1">
            <w:pPr>
              <w:pStyle w:val="ListParagraph"/>
              <w:numPr>
                <w:ilvl w:val="0"/>
                <w:numId w:val="4"/>
              </w:numPr>
              <w:spacing w:line="300" w:lineRule="atLeast"/>
              <w:rPr>
                <w:rFonts w:ascii="Tahoma" w:eastAsia="Times New Roman" w:hAnsi="Tahoma" w:cs="Tahoma"/>
                <w:sz w:val="18"/>
                <w:szCs w:val="18"/>
                <w:lang w:eastAsia="en-GB"/>
              </w:rPr>
            </w:pPr>
            <w:r w:rsidRPr="29DC2FAF">
              <w:rPr>
                <w:rFonts w:ascii="Tahoma" w:eastAsia="Times New Roman" w:hAnsi="Tahoma" w:cs="Tahoma"/>
                <w:sz w:val="18"/>
                <w:szCs w:val="18"/>
                <w:lang w:eastAsia="en-GB"/>
              </w:rPr>
              <w:t>NVQ/</w:t>
            </w:r>
            <w:proofErr w:type="spellStart"/>
            <w:r w:rsidRPr="29DC2FAF">
              <w:rPr>
                <w:rFonts w:ascii="Tahoma" w:eastAsia="Times New Roman" w:hAnsi="Tahoma" w:cs="Tahoma"/>
                <w:sz w:val="18"/>
                <w:szCs w:val="18"/>
                <w:lang w:eastAsia="en-GB"/>
              </w:rPr>
              <w:t>QCF</w:t>
            </w:r>
            <w:proofErr w:type="spellEnd"/>
            <w:r w:rsidRPr="29DC2FAF">
              <w:rPr>
                <w:rFonts w:ascii="Tahoma" w:eastAsia="Times New Roman" w:hAnsi="Tahoma" w:cs="Tahoma"/>
                <w:sz w:val="18"/>
                <w:szCs w:val="18"/>
                <w:lang w:eastAsia="en-GB"/>
              </w:rPr>
              <w:t xml:space="preserve"> Level 4 in Health and Social Care, or willingness to work towards this qualification. </w:t>
            </w:r>
          </w:p>
          <w:p w14:paraId="0040E1EC" w14:textId="7557EE2B" w:rsidR="00B74421" w:rsidRPr="006E56C4" w:rsidRDefault="00B74421" w:rsidP="005772D1">
            <w:pPr>
              <w:pStyle w:val="ListParagraph"/>
              <w:numPr>
                <w:ilvl w:val="0"/>
                <w:numId w:val="4"/>
              </w:numPr>
              <w:spacing w:line="300" w:lineRule="atLeast"/>
              <w:rPr>
                <w:rFonts w:ascii="Tahoma" w:eastAsia="Times New Roman" w:hAnsi="Tahoma" w:cs="Tahoma"/>
                <w:sz w:val="18"/>
                <w:szCs w:val="18"/>
                <w:lang w:eastAsia="en-GB"/>
              </w:rPr>
            </w:pPr>
            <w:r w:rsidRPr="29DC2FAF">
              <w:rPr>
                <w:rFonts w:ascii="Tahoma" w:eastAsia="Times New Roman" w:hAnsi="Tahoma" w:cs="Tahoma"/>
                <w:sz w:val="18"/>
                <w:szCs w:val="18"/>
                <w:lang w:eastAsia="en-GB"/>
              </w:rPr>
              <w:t xml:space="preserve">Knowledge of the Care Act, National Care Standards and relevant care legislation. </w:t>
            </w:r>
          </w:p>
          <w:p w14:paraId="04F39DEC" w14:textId="55DD7AE1" w:rsidR="00A95951" w:rsidRPr="00110BB6" w:rsidRDefault="00A95951" w:rsidP="00B74421">
            <w:pPr>
              <w:spacing w:line="300" w:lineRule="atLeast"/>
              <w:rPr>
                <w:rFonts w:ascii="Tahoma" w:hAnsi="Tahoma" w:cs="Tahoma"/>
                <w:color w:val="000000" w:themeColor="text1"/>
              </w:rPr>
            </w:pPr>
          </w:p>
        </w:tc>
      </w:tr>
      <w:tr w:rsidR="00110BB6" w14:paraId="030C05FE" w14:textId="77777777" w:rsidTr="650391A2">
        <w:trPr>
          <w:trHeight w:val="454"/>
        </w:trPr>
        <w:tc>
          <w:tcPr>
            <w:tcW w:w="1048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E5E6"/>
            <w:vAlign w:val="center"/>
          </w:tcPr>
          <w:p w14:paraId="346ADF79" w14:textId="68CD8DEB" w:rsidR="00110BB6" w:rsidRPr="00A07103" w:rsidRDefault="00A07103" w:rsidP="00A07103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</w:rPr>
            </w:pPr>
            <w:r w:rsidRPr="00677310">
              <w:rPr>
                <w:rFonts w:ascii="Tahoma" w:hAnsi="Tahoma" w:cs="Tahoma"/>
                <w:b/>
                <w:bCs/>
              </w:rPr>
              <w:t>Salary</w:t>
            </w:r>
            <w:r w:rsidRPr="000E70A1">
              <w:rPr>
                <w:rFonts w:ascii="Tahoma" w:hAnsi="Tahoma" w:cs="Tahoma"/>
                <w:b/>
                <w:bCs/>
              </w:rPr>
              <w:t xml:space="preserve">: </w:t>
            </w:r>
            <w:r w:rsidR="00A95951" w:rsidRPr="000E70A1">
              <w:rPr>
                <w:rStyle w:val="normaltextrun"/>
                <w:rFonts w:ascii="Tahoma" w:hAnsi="Tahoma" w:cs="Tahoma"/>
                <w:color w:val="000000"/>
                <w:bdr w:val="none" w:sz="0" w:space="0" w:color="auto" w:frame="1"/>
              </w:rPr>
              <w:t>£40,484 - £43,177 per annum</w:t>
            </w:r>
          </w:p>
        </w:tc>
      </w:tr>
    </w:tbl>
    <w:p w14:paraId="480B61E1" w14:textId="1FD31264" w:rsidR="00110BB6" w:rsidRPr="00FC0F08" w:rsidRDefault="00110BB6" w:rsidP="00B553C1">
      <w:pPr>
        <w:spacing w:after="0"/>
        <w:rPr>
          <w:rFonts w:ascii="Tahoma" w:hAnsi="Tahoma" w:cs="Tahoma"/>
          <w:b/>
          <w:bCs/>
          <w:color w:val="FF5A5F"/>
          <w:sz w:val="36"/>
          <w:szCs w:val="36"/>
        </w:rPr>
      </w:pPr>
      <w:r w:rsidRPr="00FC0F08">
        <w:rPr>
          <w:rFonts w:ascii="Tahoma" w:hAnsi="Tahoma" w:cs="Tahoma"/>
          <w:b/>
          <w:bCs/>
          <w:color w:val="FF5A5F"/>
          <w:sz w:val="36"/>
          <w:szCs w:val="36"/>
        </w:rPr>
        <w:t>Our employer benefits:</w:t>
      </w:r>
    </w:p>
    <w:p w14:paraId="304FA7C2" w14:textId="77777777" w:rsidR="00110BB6" w:rsidRDefault="00110BB6" w:rsidP="00110BB6">
      <w:pPr>
        <w:pStyle w:val="ListParagraph"/>
        <w:ind w:left="360"/>
        <w:rPr>
          <w:rFonts w:ascii="Tahoma" w:hAnsi="Tahoma" w:cs="Tahoma"/>
          <w:color w:val="000000" w:themeColor="text1"/>
        </w:rPr>
      </w:pPr>
    </w:p>
    <w:p w14:paraId="6E8825E0" w14:textId="77777777" w:rsidR="00110BB6" w:rsidRPr="00110BB6" w:rsidRDefault="00110BB6" w:rsidP="00110BB6">
      <w:pPr>
        <w:pStyle w:val="ListParagraph"/>
        <w:numPr>
          <w:ilvl w:val="0"/>
          <w:numId w:val="8"/>
        </w:numPr>
        <w:spacing w:after="0" w:line="360" w:lineRule="auto"/>
        <w:rPr>
          <w:rFonts w:ascii="Tahoma" w:hAnsi="Tahoma" w:cs="Tahoma"/>
          <w:color w:val="000000" w:themeColor="text1"/>
          <w:sz w:val="20"/>
          <w:szCs w:val="20"/>
        </w:rPr>
      </w:pPr>
      <w:r w:rsidRPr="557F586E">
        <w:rPr>
          <w:rFonts w:ascii="Tahoma" w:hAnsi="Tahoma" w:cs="Tahoma"/>
          <w:color w:val="000000" w:themeColor="text1"/>
          <w:sz w:val="20"/>
          <w:szCs w:val="20"/>
        </w:rPr>
        <w:t xml:space="preserve">A generous Local Government Pension Scheme. </w:t>
      </w:r>
    </w:p>
    <w:p w14:paraId="7821F8AF" w14:textId="77777777" w:rsidR="00110BB6" w:rsidRPr="00110BB6" w:rsidRDefault="00110BB6" w:rsidP="00110BB6">
      <w:pPr>
        <w:pStyle w:val="ListParagraph"/>
        <w:numPr>
          <w:ilvl w:val="0"/>
          <w:numId w:val="8"/>
        </w:numPr>
        <w:spacing w:after="0" w:line="360" w:lineRule="auto"/>
        <w:rPr>
          <w:rFonts w:ascii="Tahoma" w:hAnsi="Tahoma" w:cs="Tahoma"/>
          <w:color w:val="000000" w:themeColor="text1"/>
          <w:sz w:val="20"/>
          <w:szCs w:val="20"/>
        </w:rPr>
      </w:pPr>
      <w:r w:rsidRPr="557F586E">
        <w:rPr>
          <w:rFonts w:ascii="Tahoma" w:hAnsi="Tahoma" w:cs="Tahoma"/>
          <w:color w:val="000000" w:themeColor="text1"/>
          <w:sz w:val="20"/>
          <w:szCs w:val="20"/>
        </w:rPr>
        <w:t xml:space="preserve">28 days holiday, rising to 33 days after 5 years. </w:t>
      </w:r>
    </w:p>
    <w:p w14:paraId="4A4E4A95" w14:textId="77777777" w:rsidR="00110BB6" w:rsidRPr="00110BB6" w:rsidRDefault="00110BB6" w:rsidP="00110BB6">
      <w:pPr>
        <w:pStyle w:val="ListParagraph"/>
        <w:numPr>
          <w:ilvl w:val="0"/>
          <w:numId w:val="8"/>
        </w:numPr>
        <w:spacing w:after="0" w:line="360" w:lineRule="auto"/>
        <w:rPr>
          <w:rFonts w:ascii="Tahoma" w:hAnsi="Tahoma" w:cs="Tahoma"/>
          <w:color w:val="000000" w:themeColor="text1"/>
          <w:sz w:val="20"/>
          <w:szCs w:val="20"/>
        </w:rPr>
      </w:pPr>
      <w:r w:rsidRPr="557F586E">
        <w:rPr>
          <w:rFonts w:ascii="Tahoma" w:hAnsi="Tahoma" w:cs="Tahoma"/>
          <w:color w:val="000000" w:themeColor="text1"/>
          <w:sz w:val="20"/>
          <w:szCs w:val="20"/>
        </w:rPr>
        <w:t xml:space="preserve">Part-flexible working, with office, home and community-based work. </w:t>
      </w:r>
    </w:p>
    <w:p w14:paraId="38901D75" w14:textId="77777777" w:rsidR="00110BB6" w:rsidRPr="00110BB6" w:rsidRDefault="00110BB6" w:rsidP="00110BB6">
      <w:pPr>
        <w:pStyle w:val="ListParagraph"/>
        <w:numPr>
          <w:ilvl w:val="0"/>
          <w:numId w:val="8"/>
        </w:numPr>
        <w:spacing w:after="0" w:line="360" w:lineRule="auto"/>
        <w:rPr>
          <w:rFonts w:ascii="Tahoma" w:hAnsi="Tahoma" w:cs="Tahoma"/>
          <w:color w:val="000000" w:themeColor="text1"/>
          <w:sz w:val="20"/>
          <w:szCs w:val="20"/>
        </w:rPr>
      </w:pPr>
      <w:r w:rsidRPr="557F586E">
        <w:rPr>
          <w:rFonts w:ascii="Tahoma" w:hAnsi="Tahoma" w:cs="Tahoma"/>
          <w:color w:val="000000" w:themeColor="text1"/>
          <w:sz w:val="20"/>
          <w:szCs w:val="20"/>
        </w:rPr>
        <w:t xml:space="preserve">Flexible working conversations are welcome. </w:t>
      </w:r>
    </w:p>
    <w:p w14:paraId="0BC6D77E" w14:textId="77777777" w:rsidR="00110BB6" w:rsidRPr="00110BB6" w:rsidRDefault="00110BB6" w:rsidP="00110BB6">
      <w:pPr>
        <w:pStyle w:val="ListParagraph"/>
        <w:numPr>
          <w:ilvl w:val="0"/>
          <w:numId w:val="8"/>
        </w:numPr>
        <w:spacing w:after="0" w:line="360" w:lineRule="auto"/>
        <w:rPr>
          <w:rFonts w:ascii="Tahoma" w:hAnsi="Tahoma" w:cs="Tahoma"/>
          <w:color w:val="000000" w:themeColor="text1"/>
          <w:sz w:val="20"/>
          <w:szCs w:val="20"/>
        </w:rPr>
      </w:pPr>
      <w:r w:rsidRPr="557F586E">
        <w:rPr>
          <w:rFonts w:ascii="Tahoma" w:hAnsi="Tahoma" w:cs="Tahoma"/>
          <w:color w:val="000000" w:themeColor="text1"/>
          <w:sz w:val="20"/>
          <w:szCs w:val="20"/>
        </w:rPr>
        <w:t xml:space="preserve">Enhanced maternity, paternity and adoption pay. </w:t>
      </w:r>
    </w:p>
    <w:p w14:paraId="1D09D56C" w14:textId="77777777" w:rsidR="00110BB6" w:rsidRPr="00110BB6" w:rsidRDefault="00110BB6" w:rsidP="00110BB6">
      <w:pPr>
        <w:pStyle w:val="ListParagraph"/>
        <w:numPr>
          <w:ilvl w:val="0"/>
          <w:numId w:val="8"/>
        </w:numPr>
        <w:spacing w:after="0" w:line="360" w:lineRule="auto"/>
        <w:rPr>
          <w:rFonts w:ascii="Tahoma" w:hAnsi="Tahoma" w:cs="Tahoma"/>
          <w:color w:val="000000" w:themeColor="text1"/>
          <w:sz w:val="20"/>
          <w:szCs w:val="20"/>
        </w:rPr>
      </w:pPr>
      <w:r w:rsidRPr="557F586E">
        <w:rPr>
          <w:rFonts w:ascii="Tahoma" w:hAnsi="Tahoma" w:cs="Tahoma"/>
          <w:color w:val="000000" w:themeColor="text1"/>
          <w:sz w:val="20"/>
          <w:szCs w:val="20"/>
        </w:rPr>
        <w:t xml:space="preserve">Access to discounts with many retailers, cycle to work scheme, and car leasing scheme. </w:t>
      </w:r>
    </w:p>
    <w:p w14:paraId="2764B071" w14:textId="65482D97" w:rsidR="00110BB6" w:rsidRPr="00110BB6" w:rsidRDefault="00110BB6" w:rsidP="00110BB6">
      <w:pPr>
        <w:pStyle w:val="ListParagraph"/>
        <w:numPr>
          <w:ilvl w:val="0"/>
          <w:numId w:val="8"/>
        </w:numPr>
        <w:spacing w:after="0" w:line="360" w:lineRule="auto"/>
        <w:rPr>
          <w:rFonts w:ascii="Tahoma" w:hAnsi="Tahoma" w:cs="Tahoma"/>
          <w:color w:val="000000" w:themeColor="text1"/>
          <w:sz w:val="20"/>
          <w:szCs w:val="20"/>
        </w:rPr>
      </w:pPr>
      <w:r w:rsidRPr="557F586E">
        <w:rPr>
          <w:rFonts w:ascii="Tahoma" w:hAnsi="Tahoma" w:cs="Tahoma"/>
          <w:color w:val="000000" w:themeColor="text1"/>
          <w:sz w:val="20"/>
          <w:szCs w:val="20"/>
        </w:rPr>
        <w:t>Mental health support including access 24 hours a day to employee assist.</w:t>
      </w:r>
    </w:p>
    <w:sectPr w:rsidR="00110BB6" w:rsidRPr="00110BB6" w:rsidSect="00880BD5">
      <w:headerReference w:type="default" r:id="rId10"/>
      <w:footerReference w:type="default" r:id="rId11"/>
      <w:pgSz w:w="11906" w:h="16838"/>
      <w:pgMar w:top="568" w:right="680" w:bottom="680" w:left="6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D1CAF1" w14:textId="77777777" w:rsidR="00A10C4A" w:rsidRDefault="00A10C4A" w:rsidP="0084251C">
      <w:pPr>
        <w:spacing w:after="0" w:line="240" w:lineRule="auto"/>
      </w:pPr>
      <w:r>
        <w:separator/>
      </w:r>
    </w:p>
  </w:endnote>
  <w:endnote w:type="continuationSeparator" w:id="0">
    <w:p w14:paraId="42B4622B" w14:textId="77777777" w:rsidR="00A10C4A" w:rsidRDefault="00A10C4A" w:rsidP="008425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9B2A66" w14:textId="53A4F12C" w:rsidR="00B553C1" w:rsidRDefault="00B553C1" w:rsidP="00B553C1">
    <w:pPr>
      <w:pStyle w:val="Footer"/>
      <w:jc w:val="right"/>
    </w:pPr>
    <w:r>
      <w:rPr>
        <w:noProof/>
      </w:rPr>
      <w:drawing>
        <wp:inline distT="0" distB="0" distL="0" distR="0" wp14:anchorId="79C5135A" wp14:editId="64BF2B9B">
          <wp:extent cx="1990725" cy="665903"/>
          <wp:effectExtent l="0" t="0" r="0" b="1270"/>
          <wp:docPr id="1595152933" name="Graphic 9" descr="West Northamptonshire Council Logo">
            <a:extLst xmlns:a="http://schemas.openxmlformats.org/drawingml/2006/main">
              <a:ext uri="{FF2B5EF4-FFF2-40B4-BE49-F238E27FC236}">
                <a16:creationId xmlns:a16="http://schemas.microsoft.com/office/drawing/2014/main" id="{8B2CA8FF-6C21-40F9-BBCA-D8C6E71B5A67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5152933" name="Graphic 9" descr="West Northamptonshire Council Logo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02320" cy="66978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F208FD" w14:textId="77777777" w:rsidR="00A10C4A" w:rsidRDefault="00A10C4A" w:rsidP="0084251C">
      <w:pPr>
        <w:spacing w:after="0" w:line="240" w:lineRule="auto"/>
      </w:pPr>
      <w:r>
        <w:separator/>
      </w:r>
    </w:p>
  </w:footnote>
  <w:footnote w:type="continuationSeparator" w:id="0">
    <w:p w14:paraId="62327C50" w14:textId="77777777" w:rsidR="00A10C4A" w:rsidRDefault="00A10C4A" w:rsidP="008425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F679A4" w14:textId="4D7F8408" w:rsidR="0084251C" w:rsidRDefault="00880BD5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FF914FA" wp14:editId="7385CA05">
          <wp:simplePos x="0" y="0"/>
          <wp:positionH relativeFrom="column">
            <wp:posOffset>-516890</wp:posOffset>
          </wp:positionH>
          <wp:positionV relativeFrom="paragraph">
            <wp:posOffset>-468630</wp:posOffset>
          </wp:positionV>
          <wp:extent cx="7726680" cy="2355850"/>
          <wp:effectExtent l="0" t="0" r="7620" b="6350"/>
          <wp:wrapSquare wrapText="bothSides"/>
          <wp:docPr id="705128618" name="Picture 6" descr="West Northamptonshire Council Logo with employer brand slogan &quot;when potential is unlocked, talent thrives&quot;">
            <a:extLst xmlns:a="http://schemas.openxmlformats.org/drawingml/2006/main">
              <a:ext uri="{FF2B5EF4-FFF2-40B4-BE49-F238E27FC236}">
                <a16:creationId xmlns:a16="http://schemas.microsoft.com/office/drawing/2014/main" id="{FF93542D-762B-4A24-B6D7-4A38EB3CECF5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05128618" name="Picture 6" descr="West Northamptonshire Council Logo with employer brand slogan &quot;when potential is unlocked, talent thrives&quot;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26680" cy="23558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501FD4"/>
    <w:multiLevelType w:val="hybridMultilevel"/>
    <w:tmpl w:val="9C1092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C34B58"/>
    <w:multiLevelType w:val="hybridMultilevel"/>
    <w:tmpl w:val="798699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991C7D"/>
    <w:multiLevelType w:val="hybridMultilevel"/>
    <w:tmpl w:val="4FFAB1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532162"/>
    <w:multiLevelType w:val="hybridMultilevel"/>
    <w:tmpl w:val="BECE72D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7954B3F"/>
    <w:multiLevelType w:val="hybridMultilevel"/>
    <w:tmpl w:val="EAB85906"/>
    <w:lvl w:ilvl="0" w:tplc="9FE45CA0">
      <w:start w:val="1"/>
      <w:numFmt w:val="bullet"/>
      <w:lvlText w:val="•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CB8151A">
      <w:start w:val="1"/>
      <w:numFmt w:val="bullet"/>
      <w:lvlText w:val="o"/>
      <w:lvlJc w:val="left"/>
      <w:pPr>
        <w:ind w:left="87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B2287BE">
      <w:start w:val="1"/>
      <w:numFmt w:val="bullet"/>
      <w:lvlText w:val="▪"/>
      <w:lvlJc w:val="left"/>
      <w:pPr>
        <w:ind w:left="159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15EB342">
      <w:start w:val="1"/>
      <w:numFmt w:val="bullet"/>
      <w:lvlText w:val="•"/>
      <w:lvlJc w:val="left"/>
      <w:pPr>
        <w:ind w:left="231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3C240DA">
      <w:start w:val="1"/>
      <w:numFmt w:val="bullet"/>
      <w:lvlText w:val="o"/>
      <w:lvlJc w:val="left"/>
      <w:pPr>
        <w:ind w:left="303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1B66728">
      <w:start w:val="1"/>
      <w:numFmt w:val="bullet"/>
      <w:lvlText w:val="▪"/>
      <w:lvlJc w:val="left"/>
      <w:pPr>
        <w:ind w:left="375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F4E2E92">
      <w:start w:val="1"/>
      <w:numFmt w:val="bullet"/>
      <w:lvlText w:val="•"/>
      <w:lvlJc w:val="left"/>
      <w:pPr>
        <w:ind w:left="447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F4AB12A">
      <w:start w:val="1"/>
      <w:numFmt w:val="bullet"/>
      <w:lvlText w:val="o"/>
      <w:lvlJc w:val="left"/>
      <w:pPr>
        <w:ind w:left="519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36613C0">
      <w:start w:val="1"/>
      <w:numFmt w:val="bullet"/>
      <w:lvlText w:val="▪"/>
      <w:lvlJc w:val="left"/>
      <w:pPr>
        <w:ind w:left="591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514809D8"/>
    <w:multiLevelType w:val="hybridMultilevel"/>
    <w:tmpl w:val="8CFABB0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2AB42AF"/>
    <w:multiLevelType w:val="hybridMultilevel"/>
    <w:tmpl w:val="DADCDB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309652C"/>
    <w:multiLevelType w:val="hybridMultilevel"/>
    <w:tmpl w:val="F356E6EE"/>
    <w:lvl w:ilvl="0" w:tplc="9140A71C">
      <w:numFmt w:val="bullet"/>
      <w:lvlText w:val="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9685715"/>
    <w:multiLevelType w:val="hybridMultilevel"/>
    <w:tmpl w:val="6EDA112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7B8C78C8"/>
    <w:multiLevelType w:val="hybridMultilevel"/>
    <w:tmpl w:val="CD2A3B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6799818">
    <w:abstractNumId w:val="6"/>
  </w:num>
  <w:num w:numId="2" w16cid:durableId="1748068438">
    <w:abstractNumId w:val="9"/>
  </w:num>
  <w:num w:numId="3" w16cid:durableId="1777826010">
    <w:abstractNumId w:val="0"/>
  </w:num>
  <w:num w:numId="4" w16cid:durableId="374085600">
    <w:abstractNumId w:val="2"/>
  </w:num>
  <w:num w:numId="5" w16cid:durableId="440615567">
    <w:abstractNumId w:val="3"/>
  </w:num>
  <w:num w:numId="6" w16cid:durableId="569775168">
    <w:abstractNumId w:val="4"/>
  </w:num>
  <w:num w:numId="7" w16cid:durableId="82730889">
    <w:abstractNumId w:val="7"/>
  </w:num>
  <w:num w:numId="8" w16cid:durableId="885024060">
    <w:abstractNumId w:val="8"/>
  </w:num>
  <w:num w:numId="9" w16cid:durableId="977801472">
    <w:abstractNumId w:val="5"/>
  </w:num>
  <w:num w:numId="10" w16cid:durableId="9881696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251C"/>
    <w:rsid w:val="00026AD3"/>
    <w:rsid w:val="00076C00"/>
    <w:rsid w:val="000773EA"/>
    <w:rsid w:val="00087488"/>
    <w:rsid w:val="000B50D3"/>
    <w:rsid w:val="000B6A30"/>
    <w:rsid w:val="000D239B"/>
    <w:rsid w:val="000D2F9C"/>
    <w:rsid w:val="000D482A"/>
    <w:rsid w:val="000E70A1"/>
    <w:rsid w:val="000F2B9F"/>
    <w:rsid w:val="000F52FA"/>
    <w:rsid w:val="00110BB6"/>
    <w:rsid w:val="00115077"/>
    <w:rsid w:val="0014361F"/>
    <w:rsid w:val="00152222"/>
    <w:rsid w:val="00194AD4"/>
    <w:rsid w:val="00195388"/>
    <w:rsid w:val="001A1F5F"/>
    <w:rsid w:val="001C6834"/>
    <w:rsid w:val="001F4AC8"/>
    <w:rsid w:val="001F6C6D"/>
    <w:rsid w:val="00205920"/>
    <w:rsid w:val="002357E2"/>
    <w:rsid w:val="00265915"/>
    <w:rsid w:val="00287E0B"/>
    <w:rsid w:val="002B1B32"/>
    <w:rsid w:val="002C12AA"/>
    <w:rsid w:val="002E1FA8"/>
    <w:rsid w:val="00302C10"/>
    <w:rsid w:val="0036509F"/>
    <w:rsid w:val="0037307C"/>
    <w:rsid w:val="00416C59"/>
    <w:rsid w:val="00430EAE"/>
    <w:rsid w:val="004600FB"/>
    <w:rsid w:val="00472D78"/>
    <w:rsid w:val="004A7AE1"/>
    <w:rsid w:val="004D11F0"/>
    <w:rsid w:val="004D5AF8"/>
    <w:rsid w:val="00530F69"/>
    <w:rsid w:val="0054138E"/>
    <w:rsid w:val="005751C8"/>
    <w:rsid w:val="005772D1"/>
    <w:rsid w:val="005A2829"/>
    <w:rsid w:val="005B1402"/>
    <w:rsid w:val="006066D2"/>
    <w:rsid w:val="00611CA8"/>
    <w:rsid w:val="00626098"/>
    <w:rsid w:val="0063634A"/>
    <w:rsid w:val="00677310"/>
    <w:rsid w:val="006E56C4"/>
    <w:rsid w:val="006E71B4"/>
    <w:rsid w:val="006F34AD"/>
    <w:rsid w:val="007039CF"/>
    <w:rsid w:val="00735F5B"/>
    <w:rsid w:val="0084251C"/>
    <w:rsid w:val="0086051E"/>
    <w:rsid w:val="00870D4A"/>
    <w:rsid w:val="00880BD5"/>
    <w:rsid w:val="008C4E0D"/>
    <w:rsid w:val="008D0365"/>
    <w:rsid w:val="008D6695"/>
    <w:rsid w:val="0090498A"/>
    <w:rsid w:val="00931CF0"/>
    <w:rsid w:val="0094125A"/>
    <w:rsid w:val="0095166F"/>
    <w:rsid w:val="00957459"/>
    <w:rsid w:val="009966B1"/>
    <w:rsid w:val="009A6E49"/>
    <w:rsid w:val="009B1A20"/>
    <w:rsid w:val="009D3919"/>
    <w:rsid w:val="009E63D5"/>
    <w:rsid w:val="009F759D"/>
    <w:rsid w:val="00A07103"/>
    <w:rsid w:val="00A10C4A"/>
    <w:rsid w:val="00A25FF4"/>
    <w:rsid w:val="00A34D05"/>
    <w:rsid w:val="00A42037"/>
    <w:rsid w:val="00A533A0"/>
    <w:rsid w:val="00A54123"/>
    <w:rsid w:val="00A66A80"/>
    <w:rsid w:val="00A76209"/>
    <w:rsid w:val="00A824EB"/>
    <w:rsid w:val="00A95951"/>
    <w:rsid w:val="00AA3D26"/>
    <w:rsid w:val="00AB7C10"/>
    <w:rsid w:val="00AC190A"/>
    <w:rsid w:val="00B21155"/>
    <w:rsid w:val="00B2171B"/>
    <w:rsid w:val="00B51A94"/>
    <w:rsid w:val="00B553C1"/>
    <w:rsid w:val="00B62602"/>
    <w:rsid w:val="00B64CA3"/>
    <w:rsid w:val="00B74421"/>
    <w:rsid w:val="00B97669"/>
    <w:rsid w:val="00BA3FFF"/>
    <w:rsid w:val="00BF6AD1"/>
    <w:rsid w:val="00C1777F"/>
    <w:rsid w:val="00C2589C"/>
    <w:rsid w:val="00C31BDE"/>
    <w:rsid w:val="00C507EE"/>
    <w:rsid w:val="00C83823"/>
    <w:rsid w:val="00CA6380"/>
    <w:rsid w:val="00D21C3F"/>
    <w:rsid w:val="00D32530"/>
    <w:rsid w:val="00D43A54"/>
    <w:rsid w:val="00DB3092"/>
    <w:rsid w:val="00E06276"/>
    <w:rsid w:val="00E12A53"/>
    <w:rsid w:val="00E41F69"/>
    <w:rsid w:val="00E42794"/>
    <w:rsid w:val="00E8049C"/>
    <w:rsid w:val="00E859AB"/>
    <w:rsid w:val="00EA09BD"/>
    <w:rsid w:val="00EA1A5C"/>
    <w:rsid w:val="00ED12B5"/>
    <w:rsid w:val="00EE5E1A"/>
    <w:rsid w:val="00F1036D"/>
    <w:rsid w:val="00F2547A"/>
    <w:rsid w:val="00F414CA"/>
    <w:rsid w:val="00F542BC"/>
    <w:rsid w:val="00FA1249"/>
    <w:rsid w:val="00FB7EB9"/>
    <w:rsid w:val="00FC0F08"/>
    <w:rsid w:val="07820757"/>
    <w:rsid w:val="0D75BD72"/>
    <w:rsid w:val="0E1598F5"/>
    <w:rsid w:val="1421FEBA"/>
    <w:rsid w:val="1672C0EF"/>
    <w:rsid w:val="1677C9B1"/>
    <w:rsid w:val="1FCE0A5D"/>
    <w:rsid w:val="20230EB4"/>
    <w:rsid w:val="29DC2FAF"/>
    <w:rsid w:val="2AE71C35"/>
    <w:rsid w:val="2B1871ED"/>
    <w:rsid w:val="2C6214E9"/>
    <w:rsid w:val="2E25088F"/>
    <w:rsid w:val="32BC44EE"/>
    <w:rsid w:val="3539BA29"/>
    <w:rsid w:val="3774939F"/>
    <w:rsid w:val="3BDED839"/>
    <w:rsid w:val="3DF4393F"/>
    <w:rsid w:val="4A14D510"/>
    <w:rsid w:val="4FA98C5E"/>
    <w:rsid w:val="52A4E0EA"/>
    <w:rsid w:val="557F586E"/>
    <w:rsid w:val="57A0DEC3"/>
    <w:rsid w:val="5D96593B"/>
    <w:rsid w:val="60E38AD7"/>
    <w:rsid w:val="650391A2"/>
    <w:rsid w:val="6B936988"/>
    <w:rsid w:val="6DBD22B7"/>
    <w:rsid w:val="6EDAD380"/>
    <w:rsid w:val="7D179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6B03C3"/>
  <w15:chartTrackingRefBased/>
  <w15:docId w15:val="{49087358-B4FC-4696-9B19-C9A12474C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425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425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4251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425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4251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425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425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425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425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4251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4251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4251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4251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4251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4251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4251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4251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4251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425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425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25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425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425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4251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4251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4251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25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251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4251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4251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251C"/>
  </w:style>
  <w:style w:type="paragraph" w:styleId="Footer">
    <w:name w:val="footer"/>
    <w:basedOn w:val="Normal"/>
    <w:link w:val="FooterChar"/>
    <w:uiPriority w:val="99"/>
    <w:unhideWhenUsed/>
    <w:rsid w:val="0084251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251C"/>
  </w:style>
  <w:style w:type="table" w:styleId="TableGrid">
    <w:name w:val="Table Grid"/>
    <w:basedOn w:val="TableNormal"/>
    <w:uiPriority w:val="39"/>
    <w:rsid w:val="00110B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DefaultParagraphFont"/>
    <w:rsid w:val="00A959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180bf65-cb00-4fca-9be7-5740d661c905" xsi:nil="true"/>
    <ReviewingBody xmlns="680287ae-1e0f-421a-80b8-f20f1bb8cc45" xsi:nil="true"/>
    <ProposerName xmlns="680287ae-1e0f-421a-80b8-f20f1bb8cc45" xsi:nil="true"/>
    <Service xmlns="680287ae-1e0f-421a-80b8-f20f1bb8cc45" xsi:nil="true"/>
    <LatestDateofAcceptance xmlns="680287ae-1e0f-421a-80b8-f20f1bb8cc45" xsi:nil="true"/>
    <DateSent xmlns="680287ae-1e0f-421a-80b8-f20f1bb8cc45" xsi:nil="true"/>
    <Directorate xmlns="680287ae-1e0f-421a-80b8-f20f1bb8cc45" xsi:nil="true"/>
    <ReviewOutcome xmlns="680287ae-1e0f-421a-80b8-f20f1bb8cc45" xsi:nil="true"/>
    <ScheduledDateofReview xmlns="680287ae-1e0f-421a-80b8-f20f1bb8cc45" xsi:nil="true"/>
    <DateReceived xmlns="680287ae-1e0f-421a-80b8-f20f1bb8cc45" xsi:nil="true"/>
    <ReviewStatus xmlns="680287ae-1e0f-421a-80b8-f20f1bb8cc45" xsi:nil="true"/>
    <lcf76f155ced4ddcb4097134ff3c332f xmlns="680287ae-1e0f-421a-80b8-f20f1bb8cc45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A100DA7FDDC944CB0872520C3B7AC0C" ma:contentTypeVersion="35" ma:contentTypeDescription="Create a new document." ma:contentTypeScope="" ma:versionID="cc6c98a8275564d00d241472f5c18232">
  <xsd:schema xmlns:xsd="http://www.w3.org/2001/XMLSchema" xmlns:xs="http://www.w3.org/2001/XMLSchema" xmlns:p="http://schemas.microsoft.com/office/2006/metadata/properties" xmlns:ns2="680287ae-1e0f-421a-80b8-f20f1bb8cc45" xmlns:ns3="4180bf65-cb00-4fca-9be7-5740d661c905" targetNamespace="http://schemas.microsoft.com/office/2006/metadata/properties" ma:root="true" ma:fieldsID="9386b35d0157390da4452555a585ceb8" ns2:_="" ns3:_="">
    <xsd:import namespace="680287ae-1e0f-421a-80b8-f20f1bb8cc45"/>
    <xsd:import namespace="4180bf65-cb00-4fca-9be7-5740d661c905"/>
    <xsd:element name="properties">
      <xsd:complexType>
        <xsd:sequence>
          <xsd:element name="documentManagement">
            <xsd:complexType>
              <xsd:all>
                <xsd:element ref="ns2:ReviewStatus" minOccurs="0"/>
                <xsd:element ref="ns2:DateSent" minOccurs="0"/>
                <xsd:element ref="ns2:LatestDateofAcceptance" minOccurs="0"/>
                <xsd:element ref="ns2:ReviewingBody" minOccurs="0"/>
                <xsd:element ref="ns2:ScheduledDateofReview" minOccurs="0"/>
                <xsd:element ref="ns2:ReviewOutcome" minOccurs="0"/>
                <xsd:element ref="ns2:Directorate" minOccurs="0"/>
                <xsd:element ref="ns2:Service" minOccurs="0"/>
                <xsd:element ref="ns2:ProposerName" minOccurs="0"/>
                <xsd:element ref="ns2:DateReceived" minOccurs="0"/>
                <xsd:element ref="ns3:SharedWithDetail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0287ae-1e0f-421a-80b8-f20f1bb8cc45" elementFormDefault="qualified">
    <xsd:import namespace="http://schemas.microsoft.com/office/2006/documentManagement/types"/>
    <xsd:import namespace="http://schemas.microsoft.com/office/infopath/2007/PartnerControls"/>
    <xsd:element name="ReviewStatus" ma:index="3" nillable="true" ma:displayName="Review Status" ma:format="Dropdown" ma:internalName="ReviewStatus" ma:readOnly="false">
      <xsd:simpleType>
        <xsd:restriction base="dms:Choice">
          <xsd:enumeration value="Rejected"/>
          <xsd:enumeration value="reviewing"/>
          <xsd:enumeration value="Ready"/>
        </xsd:restriction>
      </xsd:simpleType>
    </xsd:element>
    <xsd:element name="DateSent" ma:index="4" nillable="true" ma:displayName="Date Sent to enablers" ma:format="Dropdown" ma:internalName="DateSent" ma:readOnly="false">
      <xsd:simpleType>
        <xsd:restriction base="dms:Text">
          <xsd:maxLength value="255"/>
        </xsd:restriction>
      </xsd:simpleType>
    </xsd:element>
    <xsd:element name="LatestDateofAcceptance" ma:index="5" nillable="true" ma:displayName="Response Deadline" ma:format="Dropdown" ma:internalName="LatestDateofAcceptance" ma:readOnly="false">
      <xsd:simpleType>
        <xsd:restriction base="dms:Text">
          <xsd:maxLength value="255"/>
        </xsd:restriction>
      </xsd:simpleType>
    </xsd:element>
    <xsd:element name="ReviewingBody" ma:index="6" nillable="true" ma:displayName="Reviewing Board" ma:format="Dropdown" ma:internalName="ReviewingBody" ma:readOnly="false">
      <xsd:simpleType>
        <xsd:restriction base="dms:Text">
          <xsd:maxLength value="255"/>
        </xsd:restriction>
      </xsd:simpleType>
    </xsd:element>
    <xsd:element name="ScheduledDateofReview" ma:index="7" nillable="true" ma:displayName="Scheduled Date of Review" ma:format="Dropdown" ma:internalName="ScheduledDateofReview" ma:readOnly="false">
      <xsd:simpleType>
        <xsd:restriction base="dms:Text">
          <xsd:maxLength value="255"/>
        </xsd:restriction>
      </xsd:simpleType>
    </xsd:element>
    <xsd:element name="ReviewOutcome" ma:index="8" nillable="true" ma:displayName="Review Outcome" ma:format="Dropdown" ma:internalName="ReviewOutcome" ma:readOnly="false">
      <xsd:simpleType>
        <xsd:restriction base="dms:Text">
          <xsd:maxLength value="255"/>
        </xsd:restriction>
      </xsd:simpleType>
    </xsd:element>
    <xsd:element name="Directorate" ma:index="9" nillable="true" ma:displayName="Directorate" ma:format="Dropdown" ma:internalName="Directorate" ma:readOnly="false">
      <xsd:simpleType>
        <xsd:restriction base="dms:Text">
          <xsd:maxLength value="255"/>
        </xsd:restriction>
      </xsd:simpleType>
    </xsd:element>
    <xsd:element name="Service" ma:index="10" nillable="true" ma:displayName="Service" ma:format="Dropdown" ma:internalName="Service" ma:readOnly="false">
      <xsd:simpleType>
        <xsd:restriction base="dms:Text">
          <xsd:maxLength value="255"/>
        </xsd:restriction>
      </xsd:simpleType>
    </xsd:element>
    <xsd:element name="ProposerName" ma:index="11" nillable="true" ma:displayName="Proposer Name" ma:format="Dropdown" ma:internalName="ProposerName" ma:readOnly="false">
      <xsd:simpleType>
        <xsd:restriction base="dms:Text">
          <xsd:maxLength value="255"/>
        </xsd:restriction>
      </xsd:simpleType>
    </xsd:element>
    <xsd:element name="DateReceived" ma:index="12" nillable="true" ma:displayName="Date Received" ma:format="Dropdown" ma:hidden="true" ma:internalName="DateReceived" ma:readOnly="false">
      <xsd:simpleType>
        <xsd:restriction base="dms:Text">
          <xsd:maxLength value="255"/>
        </xsd:restriction>
      </xsd:simpleType>
    </xsd:element>
    <xsd:element name="MediaServiceOCR" ma:index="14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889f0a35-525e-477e-9923-e3b749442c0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2" nillable="true" ma:displayName="Location" ma:hidden="true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Metadata" ma:index="3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3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3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3" nillable="true" ma:displayName="KeyPoints" ma:hidden="true" ma:internalName="MediaServiceKeyPoints" ma:readOnly="true">
      <xsd:simpleType>
        <xsd:restriction base="dms:Note"/>
      </xsd:simpleType>
    </xsd:element>
    <xsd:element name="MediaServiceBillingMetadata" ma:index="3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80bf65-cb00-4fca-9be7-5740d661c905" elementFormDefault="qualified">
    <xsd:import namespace="http://schemas.microsoft.com/office/2006/documentManagement/types"/>
    <xsd:import namespace="http://schemas.microsoft.com/office/infopath/2007/PartnerControls"/>
    <xsd:element name="SharedWithDetails" ma:index="13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1" nillable="true" ma:displayName="Taxonomy Catch All Column" ma:hidden="true" ma:list="{03b67037-37c4-428d-8e96-876aff9f6b36}" ma:internalName="TaxCatchAll" ma:readOnly="false" ma:showField="CatchAllData" ma:web="4180bf65-cb00-4fca-9be7-5740d661c90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3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6D3BFC5-E8CF-464D-8833-E9AC6BC908E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34C73F9-6C09-4D66-A8D9-80165471AAEE}">
  <ds:schemaRefs>
    <ds:schemaRef ds:uri="http://schemas.microsoft.com/office/2006/metadata/properties"/>
    <ds:schemaRef ds:uri="http://schemas.microsoft.com/office/infopath/2007/PartnerControls"/>
    <ds:schemaRef ds:uri="4180bf65-cb00-4fca-9be7-5740d661c905"/>
    <ds:schemaRef ds:uri="680287ae-1e0f-421a-80b8-f20f1bb8cc45"/>
  </ds:schemaRefs>
</ds:datastoreItem>
</file>

<file path=customXml/itemProps3.xml><?xml version="1.0" encoding="utf-8"?>
<ds:datastoreItem xmlns:ds="http://schemas.openxmlformats.org/officeDocument/2006/customXml" ds:itemID="{D151C878-983A-4117-868B-55B57499D54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243</Words>
  <Characters>1387</Characters>
  <Application>Microsoft Office Word</Application>
  <DocSecurity>0</DocSecurity>
  <Lines>11</Lines>
  <Paragraphs>3</Paragraphs>
  <ScaleCrop>false</ScaleCrop>
  <Company/>
  <LinksUpToDate>false</LinksUpToDate>
  <CharactersWithSpaces>1627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Mitchell Thomason</dc:creator>
  <cp:keywords/>
  <dc:description/>
  <cp:lastModifiedBy>Gina Braithwaite</cp:lastModifiedBy>
  <cp:revision>2</cp:revision>
  <dcterms:created xsi:type="dcterms:W3CDTF">2026-09-29T09:49:00Z</dcterms:created>
  <dcterms:modified xsi:type="dcterms:W3CDTF">2026-09-29T09:49:00Z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0x0101007A100DA7FDDC944CB0872520C3B7AC0C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