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67781" w:rsidP="00526AC3" w:rsidRDefault="00526AC3" w14:paraId="13A7F821" w14:textId="77777777">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rsidRPr="004F1CFA" w:rsidR="00767781" w:rsidP="00A40D42" w:rsidRDefault="00767781" w14:paraId="2DE6C123" w14:textId="77777777">
      <w:pPr>
        <w:pStyle w:val="Heading1"/>
        <w:ind w:left="0"/>
        <w:rPr>
          <w:iCs/>
          <w:color w:val="auto"/>
          <w:szCs w:val="28"/>
        </w:rPr>
      </w:pPr>
      <w:bookmarkStart w:name="_Toc337026321" w:id="0"/>
      <w:r w:rsidRPr="004F1CFA">
        <w:rPr>
          <w:iCs/>
          <w:color w:val="auto"/>
          <w:szCs w:val="28"/>
        </w:rPr>
        <w:t>Job purpose and person specification</w:t>
      </w:r>
      <w:bookmarkEnd w:id="0"/>
    </w:p>
    <w:p w:rsidR="00767781" w:rsidP="00AC0A47" w:rsidRDefault="00767781" w14:paraId="088C2992" w14:textId="7777777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Pr="00872942" w:rsidR="00767781" w:rsidTr="33B65D8F" w14:paraId="471916EE" w14:textId="77777777">
        <w:trPr>
          <w:trHeight w:val="617"/>
        </w:trPr>
        <w:tc>
          <w:tcPr>
            <w:tcW w:w="1982" w:type="dxa"/>
            <w:vAlign w:val="center"/>
          </w:tcPr>
          <w:p w:rsidRPr="00526AC3" w:rsidR="00767781" w:rsidP="00872942" w:rsidRDefault="00767781" w14:paraId="04236EF4" w14:textId="77777777">
            <w:pPr>
              <w:pStyle w:val="Heading2"/>
              <w:rPr>
                <w:color w:val="0070C0"/>
              </w:rPr>
            </w:pPr>
            <w:r w:rsidRPr="00526AC3">
              <w:rPr>
                <w:color w:val="0070C0"/>
              </w:rPr>
              <w:t>Job Title:</w:t>
            </w:r>
          </w:p>
        </w:tc>
        <w:tc>
          <w:tcPr>
            <w:tcW w:w="7205" w:type="dxa"/>
            <w:tcBorders>
              <w:bottom w:val="single" w:color="auto" w:sz="4" w:space="0"/>
            </w:tcBorders>
            <w:vAlign w:val="center"/>
          </w:tcPr>
          <w:p w:rsidRPr="00F45EFE" w:rsidR="00065A40" w:rsidP="00DA2FC8" w:rsidRDefault="00837410" w14:paraId="5E6440DC" w14:textId="541B564C">
            <w:pPr>
              <w:pStyle w:val="TNR12"/>
              <w:rPr>
                <w:rFonts w:ascii="Calibri" w:hAnsi="Calibri"/>
                <w:bCs/>
                <w:szCs w:val="24"/>
              </w:rPr>
            </w:pPr>
            <w:r w:rsidRPr="00F45EFE">
              <w:rPr>
                <w:rFonts w:ascii="Calibri" w:hAnsi="Calibri"/>
                <w:bCs/>
                <w:szCs w:val="24"/>
              </w:rPr>
              <w:t>Family Worker - District</w:t>
            </w:r>
          </w:p>
        </w:tc>
      </w:tr>
      <w:tr w:rsidRPr="00872942" w:rsidR="00065A40" w:rsidTr="33B65D8F" w14:paraId="7AD58A65" w14:textId="77777777">
        <w:trPr>
          <w:trHeight w:val="597"/>
        </w:trPr>
        <w:tc>
          <w:tcPr>
            <w:tcW w:w="1982" w:type="dxa"/>
            <w:vAlign w:val="center"/>
          </w:tcPr>
          <w:p w:rsidRPr="00065A40" w:rsidR="00065A40" w:rsidP="00872942" w:rsidRDefault="00065A40" w14:paraId="28918E97" w14:textId="77777777">
            <w:pPr>
              <w:pStyle w:val="Heading2"/>
              <w:rPr>
                <w:color w:val="0070C0"/>
                <w:lang w:val="en-GB"/>
              </w:rPr>
            </w:pPr>
            <w:r>
              <w:rPr>
                <w:color w:val="0070C0"/>
                <w:lang w:val="en-GB"/>
              </w:rPr>
              <w:t>Service:</w:t>
            </w:r>
          </w:p>
        </w:tc>
        <w:tc>
          <w:tcPr>
            <w:tcW w:w="7205" w:type="dxa"/>
            <w:tcBorders>
              <w:top w:val="single" w:color="auto" w:sz="4" w:space="0"/>
              <w:bottom w:val="single" w:color="auto" w:sz="4" w:space="0"/>
            </w:tcBorders>
            <w:vAlign w:val="center"/>
          </w:tcPr>
          <w:p w:rsidRPr="00F45EFE" w:rsidR="00065A40" w:rsidP="00872942" w:rsidRDefault="00C22903" w14:paraId="7318006F" w14:textId="1D625217">
            <w:pPr>
              <w:pStyle w:val="TNR12"/>
              <w:rPr>
                <w:rFonts w:ascii="Calibri" w:hAnsi="Calibri"/>
                <w:bCs/>
                <w:szCs w:val="24"/>
              </w:rPr>
            </w:pPr>
            <w:r>
              <w:rPr>
                <w:rFonts w:ascii="Calibri" w:hAnsi="Calibri"/>
                <w:bCs/>
                <w:szCs w:val="24"/>
              </w:rPr>
              <w:t>Children, Education and Families Directorate</w:t>
            </w:r>
          </w:p>
        </w:tc>
      </w:tr>
      <w:tr w:rsidRPr="00872942" w:rsidR="00065A40" w:rsidTr="33B65D8F" w14:paraId="34E448C9" w14:textId="77777777">
        <w:trPr>
          <w:trHeight w:val="597"/>
        </w:trPr>
        <w:tc>
          <w:tcPr>
            <w:tcW w:w="1982" w:type="dxa"/>
            <w:vAlign w:val="center"/>
          </w:tcPr>
          <w:p w:rsidRPr="00065A40" w:rsidR="00065A40" w:rsidP="00872942" w:rsidRDefault="00065A40" w14:paraId="6D2B506E" w14:textId="77777777">
            <w:pPr>
              <w:pStyle w:val="Heading2"/>
              <w:rPr>
                <w:color w:val="0070C0"/>
                <w:lang w:val="en-GB"/>
              </w:rPr>
            </w:pPr>
            <w:r>
              <w:rPr>
                <w:color w:val="0070C0"/>
                <w:lang w:val="en-GB"/>
              </w:rPr>
              <w:t>Grade:</w:t>
            </w:r>
          </w:p>
        </w:tc>
        <w:tc>
          <w:tcPr>
            <w:tcW w:w="7205" w:type="dxa"/>
            <w:tcBorders>
              <w:top w:val="single" w:color="auto" w:sz="4" w:space="0"/>
              <w:bottom w:val="single" w:color="auto" w:sz="4" w:space="0"/>
            </w:tcBorders>
            <w:vAlign w:val="center"/>
          </w:tcPr>
          <w:p w:rsidRPr="00F45EFE" w:rsidR="00065A40" w:rsidP="00FE0B3F" w:rsidRDefault="00F45EFE" w14:paraId="31B98306" w14:textId="797546DC">
            <w:pPr>
              <w:pStyle w:val="TNR12"/>
              <w:rPr>
                <w:rFonts w:ascii="Calibri" w:hAnsi="Calibri"/>
                <w:bCs/>
                <w:szCs w:val="24"/>
              </w:rPr>
            </w:pPr>
            <w:r>
              <w:rPr>
                <w:rFonts w:ascii="Calibri" w:hAnsi="Calibri"/>
                <w:bCs/>
                <w:szCs w:val="24"/>
              </w:rPr>
              <w:t>Scale 6/SO1</w:t>
            </w:r>
          </w:p>
        </w:tc>
      </w:tr>
      <w:tr w:rsidRPr="00872942" w:rsidR="00065A40" w:rsidTr="33B65D8F" w14:paraId="1D8284AC" w14:textId="77777777">
        <w:trPr>
          <w:trHeight w:val="617"/>
        </w:trPr>
        <w:tc>
          <w:tcPr>
            <w:tcW w:w="1982" w:type="dxa"/>
            <w:vAlign w:val="center"/>
          </w:tcPr>
          <w:p w:rsidR="00065A40" w:rsidP="00872942" w:rsidRDefault="00065A40" w14:paraId="34C90510" w14:textId="77777777">
            <w:pPr>
              <w:pStyle w:val="Heading2"/>
              <w:rPr>
                <w:color w:val="0070C0"/>
                <w:lang w:val="en-GB"/>
              </w:rPr>
            </w:pPr>
            <w:r>
              <w:rPr>
                <w:color w:val="0070C0"/>
                <w:lang w:val="en-GB"/>
              </w:rPr>
              <w:t>Reports to:</w:t>
            </w:r>
          </w:p>
        </w:tc>
        <w:tc>
          <w:tcPr>
            <w:tcW w:w="7205" w:type="dxa"/>
            <w:tcBorders>
              <w:top w:val="single" w:color="auto" w:sz="4" w:space="0"/>
              <w:bottom w:val="single" w:color="auto" w:sz="4" w:space="0"/>
            </w:tcBorders>
            <w:vAlign w:val="center"/>
          </w:tcPr>
          <w:p w:rsidRPr="00F45EFE" w:rsidR="00065A40" w:rsidP="33B65D8F" w:rsidRDefault="48ED2468" w14:paraId="451A502C" w14:textId="478C54D7">
            <w:pPr>
              <w:pStyle w:val="TNR12"/>
              <w:rPr>
                <w:rFonts w:ascii="Calibri" w:hAnsi="Calibri"/>
              </w:rPr>
            </w:pPr>
            <w:r w:rsidRPr="33B65D8F">
              <w:rPr>
                <w:rFonts w:ascii="Calibri" w:hAnsi="Calibri"/>
              </w:rPr>
              <w:t>Targeted Support</w:t>
            </w:r>
            <w:r w:rsidRPr="33B65D8F" w:rsidR="56AC03CD">
              <w:rPr>
                <w:rFonts w:ascii="Calibri" w:hAnsi="Calibri"/>
              </w:rPr>
              <w:t xml:space="preserve"> Assistant Manager</w:t>
            </w:r>
          </w:p>
        </w:tc>
      </w:tr>
    </w:tbl>
    <w:p w:rsidRPr="004C24B2" w:rsidR="004C24B2" w:rsidP="00872942" w:rsidRDefault="004C24B2" w14:paraId="21DC28FC" w14:textId="77777777">
      <w:pPr>
        <w:rPr>
          <w:rFonts w:cs="Arial"/>
          <w:lang w:val="en-GB"/>
        </w:rPr>
      </w:pPr>
    </w:p>
    <w:tbl>
      <w:tblPr>
        <w:tblW w:w="0" w:type="auto"/>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Layout w:type="fixed"/>
        <w:tblLook w:val="0000" w:firstRow="0" w:lastRow="0" w:firstColumn="0" w:lastColumn="0" w:noHBand="0" w:noVBand="0"/>
      </w:tblPr>
      <w:tblGrid>
        <w:gridCol w:w="9039"/>
      </w:tblGrid>
      <w:tr w:rsidRPr="00872942" w:rsidR="00767781" w:rsidTr="00364EE8" w14:paraId="72C0ABB8" w14:textId="77777777">
        <w:tc>
          <w:tcPr>
            <w:tcW w:w="9039" w:type="dxa"/>
            <w:shd w:val="clear" w:color="auto" w:fill="DAEEF3" w:themeFill="accent5" w:themeFillTint="33"/>
          </w:tcPr>
          <w:p w:rsidRPr="00872942" w:rsidR="00767781" w:rsidP="00ED3E39" w:rsidRDefault="00767781" w14:paraId="161D07CB" w14:textId="77777777">
            <w:pPr>
              <w:pStyle w:val="TNR12"/>
              <w:spacing w:before="120" w:after="120"/>
              <w:rPr>
                <w:rFonts w:ascii="Arial" w:hAnsi="Arial"/>
                <w:b/>
                <w:color w:val="203B71"/>
              </w:rPr>
            </w:pPr>
            <w:r w:rsidRPr="00526AC3">
              <w:rPr>
                <w:rStyle w:val="Heading2Char"/>
                <w:bCs/>
                <w:iCs/>
                <w:color w:val="0070C0"/>
                <w:sz w:val="24"/>
                <w:szCs w:val="28"/>
              </w:rPr>
              <w:t>Job Purpose:</w:t>
            </w:r>
          </w:p>
        </w:tc>
      </w:tr>
      <w:tr w:rsidRPr="00872942" w:rsidR="00767781" w:rsidTr="00872942" w14:paraId="335E11D7" w14:textId="77777777">
        <w:tc>
          <w:tcPr>
            <w:tcW w:w="9039" w:type="dxa"/>
          </w:tcPr>
          <w:p w:rsidRPr="00F45EFE" w:rsidR="00F45EFE" w:rsidP="00F45EFE" w:rsidRDefault="00F45EFE" w14:paraId="4B69B85F" w14:textId="77777777">
            <w:pPr>
              <w:tabs>
                <w:tab w:val="center" w:pos="4153"/>
                <w:tab w:val="right" w:pos="8306"/>
              </w:tabs>
              <w:rPr>
                <w:rFonts w:cs="Arial" w:asciiTheme="minorHAnsi" w:hAnsiTheme="minorHAnsi"/>
                <w:sz w:val="24"/>
                <w:szCs w:val="24"/>
              </w:rPr>
            </w:pPr>
            <w:r w:rsidRPr="00F45EFE">
              <w:rPr>
                <w:rFonts w:cs="Arial" w:asciiTheme="minorHAnsi" w:hAnsiTheme="minorHAnsi"/>
                <w:sz w:val="24"/>
                <w:szCs w:val="24"/>
              </w:rPr>
              <w:t>To provide targeted individual and group interventions with parents, carers, children and young people, enabling the needs of children, young people and families to be met where community-based support is insufficient.</w:t>
            </w:r>
          </w:p>
          <w:p w:rsidRPr="00F45EFE" w:rsidR="00F45EFE" w:rsidP="00F45EFE" w:rsidRDefault="00F45EFE" w14:paraId="31D2EE80" w14:textId="77777777">
            <w:pPr>
              <w:tabs>
                <w:tab w:val="center" w:pos="4153"/>
                <w:tab w:val="right" w:pos="8306"/>
              </w:tabs>
              <w:rPr>
                <w:rFonts w:cs="Arial" w:asciiTheme="minorHAnsi" w:hAnsiTheme="minorHAnsi"/>
                <w:b/>
                <w:sz w:val="24"/>
                <w:szCs w:val="24"/>
              </w:rPr>
            </w:pPr>
          </w:p>
          <w:p w:rsidRPr="00F45EFE" w:rsidR="00F45EFE" w:rsidP="00F45EFE" w:rsidRDefault="00F45EFE" w14:paraId="0414841D" w14:textId="77777777">
            <w:p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rsidRPr="00F45EFE" w:rsidR="00F45EFE" w:rsidP="00F45EFE" w:rsidRDefault="00F45EFE" w14:paraId="221CF752" w14:textId="77777777">
            <w:pPr>
              <w:tabs>
                <w:tab w:val="center" w:pos="4153"/>
                <w:tab w:val="right" w:pos="8306"/>
              </w:tabs>
              <w:rPr>
                <w:rFonts w:cs="Arial" w:asciiTheme="minorHAnsi" w:hAnsiTheme="minorHAnsi"/>
                <w:b/>
                <w:sz w:val="24"/>
                <w:szCs w:val="24"/>
              </w:rPr>
            </w:pPr>
          </w:p>
          <w:p w:rsidRPr="00F45EFE" w:rsidR="00A20100" w:rsidP="00E001D4" w:rsidRDefault="00F45EFE" w14:paraId="77B9F0F6" w14:textId="50A53C23">
            <w:pPr>
              <w:rPr>
                <w:rFonts w:cs="Arial"/>
                <w:sz w:val="22"/>
                <w:szCs w:val="22"/>
                <w:lang w:val="en-GB"/>
              </w:rPr>
            </w:pPr>
            <w:r w:rsidRPr="00F45EFE">
              <w:rPr>
                <w:rFonts w:cs="Arial" w:asciiTheme="minorHAnsi" w:hAnsiTheme="minorHAnsi"/>
                <w:sz w:val="24"/>
                <w:szCs w:val="24"/>
              </w:rPr>
              <w:t>To foster relationships with families who have vulnerabilities but have limited capacity to change to support the management of risks and meeting of need.</w:t>
            </w:r>
          </w:p>
        </w:tc>
      </w:tr>
    </w:tbl>
    <w:p w:rsidR="004C24B2" w:rsidP="00872942" w:rsidRDefault="004C24B2" w14:paraId="6766A2D5" w14:textId="77777777">
      <w:pPr>
        <w:rPr>
          <w:rFonts w:cs="Arial"/>
          <w:szCs w:val="24"/>
          <w:lang w:val="en-GB"/>
        </w:rPr>
      </w:pPr>
    </w:p>
    <w:tbl>
      <w:tblPr>
        <w:tblW w:w="9341" w:type="dxa"/>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Layout w:type="fixed"/>
        <w:tblLook w:val="0000" w:firstRow="0" w:lastRow="0" w:firstColumn="0" w:lastColumn="0" w:noHBand="0" w:noVBand="0"/>
      </w:tblPr>
      <w:tblGrid>
        <w:gridCol w:w="9341"/>
      </w:tblGrid>
      <w:tr w:rsidRPr="00872942" w:rsidR="00767781" w:rsidTr="00C22903" w14:paraId="7854D8FF" w14:textId="77777777">
        <w:tc>
          <w:tcPr>
            <w:tcW w:w="9341" w:type="dxa"/>
            <w:shd w:val="clear" w:color="auto" w:fill="DAEEF3" w:themeFill="accent5" w:themeFillTint="33"/>
          </w:tcPr>
          <w:p w:rsidRPr="00872942" w:rsidR="00767781" w:rsidP="00872942" w:rsidRDefault="00767781" w14:paraId="6781C44E" w14:textId="77777777">
            <w:pPr>
              <w:pStyle w:val="Heading2"/>
            </w:pPr>
            <w:r w:rsidRPr="00526AC3">
              <w:rPr>
                <w:color w:val="0070C0"/>
              </w:rPr>
              <w:t>Principal Acc</w:t>
            </w:r>
            <w:r w:rsidR="00364EE8">
              <w:rPr>
                <w:color w:val="0070C0"/>
              </w:rPr>
              <w:t>ountabilities</w:t>
            </w:r>
            <w:r w:rsidRPr="00526AC3">
              <w:rPr>
                <w:color w:val="0070C0"/>
              </w:rPr>
              <w:t>:</w:t>
            </w:r>
          </w:p>
        </w:tc>
      </w:tr>
      <w:tr w:rsidRPr="00872942" w:rsidR="00767781" w:rsidTr="00C22903" w14:paraId="2BBD8C5D" w14:textId="77777777">
        <w:tc>
          <w:tcPr>
            <w:tcW w:w="9341" w:type="dxa"/>
          </w:tcPr>
          <w:p w:rsidRPr="00F45EFE" w:rsidR="00F45EFE" w:rsidP="00F45EFE" w:rsidRDefault="00F45EFE" w14:paraId="24BC70CC" w14:textId="2D3D7B15">
            <w:pPr>
              <w:pStyle w:val="ListParagraph"/>
              <w:tabs>
                <w:tab w:val="center" w:pos="510"/>
                <w:tab w:val="right" w:pos="8640"/>
              </w:tabs>
              <w:ind w:left="0"/>
              <w:rPr>
                <w:rFonts w:cs="Arial" w:asciiTheme="minorHAnsi" w:hAnsiTheme="minorHAnsi"/>
                <w:b/>
                <w:sz w:val="24"/>
                <w:szCs w:val="24"/>
                <w:lang w:val="en-GB"/>
              </w:rPr>
            </w:pPr>
            <w:r w:rsidRPr="00F45EFE">
              <w:rPr>
                <w:rFonts w:cs="Arial" w:asciiTheme="minorHAnsi" w:hAnsiTheme="minorHAnsi"/>
                <w:b/>
                <w:sz w:val="24"/>
                <w:szCs w:val="24"/>
              </w:rPr>
              <w:t>Assessment, Planning and Review</w:t>
            </w:r>
          </w:p>
          <w:p w:rsidRPr="00F45EFE" w:rsidR="00F45EFE" w:rsidP="00F45EFE" w:rsidRDefault="00F45EFE" w14:paraId="6E38BC17" w14:textId="00F3327F">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Engaging with families to develop holistic assessments of strengths and needs, including the development of a shared understanding with families of the above.</w:t>
            </w:r>
          </w:p>
          <w:p w:rsidRPr="00F45EFE" w:rsidR="00F45EFE" w:rsidP="00F45EFE" w:rsidRDefault="00F45EFE" w14:paraId="114B521D" w14:textId="29874FC0">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Use specialist assessment and screening tools (identified in the District Toolkit) to inform holistic assessments about specific issues and needs within families (for example, domestic abuse, neglect).</w:t>
            </w:r>
          </w:p>
          <w:p w:rsidRPr="00F45EFE" w:rsidR="00F45EFE" w:rsidP="00F45EFE" w:rsidRDefault="00F45EFE" w14:paraId="587A02D1" w14:textId="0DB56A54">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Develop Family Plans in partnership with families, that address the needs identified in assessment, and that engage the family in the process of change</w:t>
            </w:r>
          </w:p>
          <w:p w:rsidRPr="00F45EFE" w:rsidR="00F45EFE" w:rsidP="00F45EFE" w:rsidRDefault="00F45EFE" w14:paraId="147B23BF" w14:textId="6BE8D887">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 xml:space="preserve">Ensure that Family Plans reflect and utilise available community-based resources and services to achieve success and support sustainability of change. </w:t>
            </w:r>
          </w:p>
          <w:p w:rsidRPr="00F45EFE" w:rsidR="00F45EFE" w:rsidP="00F45EFE" w:rsidRDefault="00F45EFE" w14:paraId="35A5D7AC" w14:textId="24011E7C">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 xml:space="preserve">Actively review progress made in relation to Family Plans, at regular intervals (set out in practice standards). </w:t>
            </w:r>
          </w:p>
          <w:p w:rsidRPr="00F45EFE" w:rsidR="00F45EFE" w:rsidP="00F45EFE" w:rsidRDefault="00F45EFE" w14:paraId="364FC4B1" w14:textId="77777777">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Ensure all work is recorded in accordance with organisational policies, enabling clear oversight of interventions and decision-making.</w:t>
            </w:r>
          </w:p>
          <w:p w:rsidR="00DA2FC8" w:rsidP="00447FF8" w:rsidRDefault="00DA2FC8" w14:paraId="2D3980A9" w14:textId="77777777">
            <w:pPr>
              <w:autoSpaceDN w:val="0"/>
              <w:rPr>
                <w:rFonts w:asciiTheme="minorHAnsi" w:hAnsiTheme="minorHAnsi"/>
                <w:sz w:val="24"/>
                <w:szCs w:val="24"/>
                <w:lang w:val="en-GB"/>
              </w:rPr>
            </w:pPr>
          </w:p>
          <w:p w:rsidRPr="00F45EFE" w:rsidR="00F45EFE" w:rsidP="00447FF8" w:rsidRDefault="00F45EFE" w14:paraId="44F3139D" w14:textId="77777777">
            <w:pPr>
              <w:autoSpaceDN w:val="0"/>
              <w:rPr>
                <w:rFonts w:asciiTheme="minorHAnsi" w:hAnsiTheme="minorHAnsi"/>
                <w:sz w:val="24"/>
                <w:szCs w:val="24"/>
                <w:lang w:val="en-GB"/>
              </w:rPr>
            </w:pPr>
          </w:p>
          <w:p w:rsidRPr="00F45EFE" w:rsidR="00F45EFE" w:rsidP="00F45EFE" w:rsidRDefault="00F45EFE" w14:paraId="55D8B913" w14:textId="59FB51E3">
            <w:pPr>
              <w:pStyle w:val="ListParagraph"/>
              <w:tabs>
                <w:tab w:val="center" w:pos="4153"/>
                <w:tab w:val="right" w:pos="8306"/>
              </w:tabs>
              <w:ind w:left="0"/>
              <w:rPr>
                <w:rFonts w:cs="Arial" w:asciiTheme="minorHAnsi" w:hAnsiTheme="minorHAnsi"/>
                <w:b/>
                <w:sz w:val="24"/>
                <w:szCs w:val="24"/>
                <w:lang w:val="en-GB"/>
              </w:rPr>
            </w:pPr>
            <w:r w:rsidRPr="00F45EFE">
              <w:rPr>
                <w:rFonts w:cs="Arial" w:asciiTheme="minorHAnsi" w:hAnsiTheme="minorHAnsi"/>
                <w:b/>
                <w:sz w:val="24"/>
                <w:szCs w:val="24"/>
              </w:rPr>
              <w:lastRenderedPageBreak/>
              <w:t xml:space="preserve">Intervention with families </w:t>
            </w:r>
          </w:p>
          <w:p w:rsidRPr="00F45EFE" w:rsidR="00F45EFE" w:rsidP="00F45EFE" w:rsidRDefault="00F45EFE" w14:paraId="347FC4C1" w14:textId="6D07BC3C">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To deliver a range of interventions in support of Family Plans and to meet the needs of families including the following as agreed with the District management team:</w:t>
            </w:r>
          </w:p>
          <w:p w:rsidRPr="00F45EFE" w:rsidR="00F45EFE" w:rsidP="00F45EFE" w:rsidRDefault="00F45EFE" w14:paraId="74281CBE" w14:textId="57A242FB">
            <w:pPr>
              <w:numPr>
                <w:ilvl w:val="1"/>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Targeted group work and courses for parents and carers including evidenced based parenting programmes </w:t>
            </w:r>
          </w:p>
          <w:p w:rsidRPr="00F45EFE" w:rsidR="00F45EFE" w:rsidP="00F45EFE" w:rsidRDefault="00F45EFE" w14:paraId="526694EC" w14:textId="0C97A52C">
            <w:pPr>
              <w:numPr>
                <w:ilvl w:val="1"/>
                <w:numId w:val="49"/>
              </w:numPr>
              <w:tabs>
                <w:tab w:val="right" w:pos="8640"/>
              </w:tabs>
              <w:rPr>
                <w:rFonts w:cs="Arial" w:asciiTheme="minorHAnsi" w:hAnsiTheme="minorHAnsi"/>
                <w:sz w:val="24"/>
                <w:szCs w:val="24"/>
              </w:rPr>
            </w:pPr>
            <w:r w:rsidRPr="00F45EFE">
              <w:rPr>
                <w:rFonts w:cs="Arial" w:asciiTheme="minorHAnsi" w:hAnsiTheme="minorHAnsi"/>
                <w:sz w:val="24"/>
                <w:szCs w:val="24"/>
              </w:rPr>
              <w:t>Direct work with individual families to support them in reaching goals in family plans</w:t>
            </w:r>
          </w:p>
          <w:p w:rsidRPr="00F45EFE" w:rsidR="00F45EFE" w:rsidP="00F45EFE" w:rsidRDefault="00F45EFE" w14:paraId="0178FBB8" w14:textId="741A1347">
            <w:pPr>
              <w:numPr>
                <w:ilvl w:val="1"/>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Keep in Touch work to maintain relationships with vulnerable families </w:t>
            </w:r>
          </w:p>
          <w:p w:rsidRPr="00F45EFE" w:rsidR="00F45EFE" w:rsidP="00F45EFE" w:rsidRDefault="00F45EFE" w14:paraId="323C7306" w14:textId="37B3429A">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Work effectively with families requiring targeted support as part of the District Model, either through the </w:t>
            </w:r>
            <w:r w:rsidR="00C17C1D">
              <w:rPr>
                <w:rFonts w:cs="Arial" w:asciiTheme="minorHAnsi" w:hAnsiTheme="minorHAnsi"/>
                <w:sz w:val="24"/>
                <w:szCs w:val="24"/>
                <w:lang w:val="en-GB"/>
              </w:rPr>
              <w:t>Targeted Support</w:t>
            </w:r>
            <w:r w:rsidRPr="00F45EFE">
              <w:rPr>
                <w:rFonts w:cs="Arial" w:asciiTheme="minorHAnsi" w:hAnsiTheme="minorHAnsi"/>
                <w:sz w:val="24"/>
                <w:szCs w:val="24"/>
              </w:rPr>
              <w:t xml:space="preserve"> allocation process or as part of a wider safeguarding plan, within the framework above.</w:t>
            </w:r>
          </w:p>
          <w:p w:rsidRPr="00F45EFE" w:rsidR="00F45EFE" w:rsidP="00F45EFE" w:rsidRDefault="00F45EFE" w14:paraId="55BAB127" w14:textId="61BD5252">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Deliver systemic / family based interventions, using evidence-based methodologies and tools where appropriate.</w:t>
            </w:r>
          </w:p>
          <w:p w:rsidRPr="00F45EFE" w:rsidR="00F45EFE" w:rsidP="00F45EFE" w:rsidRDefault="00F45EFE" w14:paraId="6A326526" w14:textId="0A2CC2B2">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Working creatively and with self-authorisation. </w:t>
            </w:r>
          </w:p>
          <w:p w:rsidRPr="00F45EFE" w:rsidR="00F45EFE" w:rsidP="00F45EFE" w:rsidRDefault="00F45EFE" w14:paraId="234190A2" w14:textId="13198E0C">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Ensure that individual voices within the family are sought, listened to and integrated into the plan, paying particular attention to the voice of the child or young person.</w:t>
            </w:r>
          </w:p>
          <w:p w:rsidRPr="00F45EFE" w:rsidR="00F45EFE" w:rsidP="00F45EFE" w:rsidRDefault="00F45EFE" w14:paraId="7B823DC5" w14:textId="71F9BE88">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Delivery of direct intervention work outside of normal office hours where required. </w:t>
            </w:r>
          </w:p>
          <w:p w:rsidRPr="00F45EFE" w:rsidR="00F45EFE" w:rsidP="00F45EFE" w:rsidRDefault="00F45EFE" w14:paraId="6AC862C7" w14:textId="20677CA9">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Through intervention, promote and facilitate parental understanding of children’s needs, and factors impacting on them.</w:t>
            </w:r>
          </w:p>
          <w:p w:rsidRPr="00F45EFE" w:rsidR="00F45EFE" w:rsidP="00F45EFE" w:rsidRDefault="00F45EFE" w14:paraId="24826C92" w14:textId="77777777">
            <w:pPr>
              <w:numPr>
                <w:ilvl w:val="0"/>
                <w:numId w:val="49"/>
              </w:numPr>
              <w:tabs>
                <w:tab w:val="right" w:pos="8640"/>
              </w:tabs>
              <w:rPr>
                <w:rFonts w:cs="Arial" w:asciiTheme="minorHAnsi" w:hAnsiTheme="minorHAnsi"/>
                <w:sz w:val="24"/>
                <w:szCs w:val="24"/>
              </w:rPr>
            </w:pPr>
            <w:r w:rsidRPr="00F45EFE">
              <w:rPr>
                <w:rFonts w:cs="Arial" w:asciiTheme="minorHAnsi" w:hAnsiTheme="minorHAnsi"/>
                <w:sz w:val="24"/>
                <w:szCs w:val="24"/>
              </w:rPr>
              <w:t xml:space="preserve">Through intervention, encourage independence and self-reliance, and the utilisation of community based services. </w:t>
            </w:r>
          </w:p>
          <w:p w:rsidRPr="00F45EFE" w:rsidR="00F45EFE" w:rsidP="00447FF8" w:rsidRDefault="00F45EFE" w14:paraId="3A8BF5AE" w14:textId="77777777">
            <w:pPr>
              <w:autoSpaceDN w:val="0"/>
              <w:rPr>
                <w:rFonts w:asciiTheme="minorHAnsi" w:hAnsiTheme="minorHAnsi"/>
                <w:sz w:val="24"/>
                <w:szCs w:val="24"/>
                <w:lang w:val="en-GB"/>
              </w:rPr>
            </w:pPr>
          </w:p>
          <w:p w:rsidRPr="00F45EFE" w:rsidR="00F45EFE" w:rsidP="00F45EFE" w:rsidRDefault="00F45EFE" w14:paraId="1A330FDF" w14:textId="150F48E4">
            <w:pPr>
              <w:pStyle w:val="ListParagraph"/>
              <w:tabs>
                <w:tab w:val="center" w:pos="4320"/>
                <w:tab w:val="right" w:pos="8640"/>
              </w:tabs>
              <w:ind w:left="0"/>
              <w:rPr>
                <w:rFonts w:cs="Arial" w:asciiTheme="minorHAnsi" w:hAnsiTheme="minorHAnsi"/>
                <w:b/>
                <w:sz w:val="24"/>
                <w:szCs w:val="24"/>
                <w:lang w:val="en-GB"/>
              </w:rPr>
            </w:pPr>
            <w:r w:rsidRPr="00F45EFE">
              <w:rPr>
                <w:rFonts w:cs="Arial" w:asciiTheme="minorHAnsi" w:hAnsiTheme="minorHAnsi"/>
                <w:b/>
                <w:sz w:val="24"/>
                <w:szCs w:val="24"/>
              </w:rPr>
              <w:t xml:space="preserve">Working with professionals </w:t>
            </w:r>
          </w:p>
          <w:p w:rsidRPr="00F45EFE" w:rsidR="00F45EFE" w:rsidP="00F45EFE" w:rsidRDefault="00F45EFE" w14:paraId="4AEDFE05" w14:textId="79FFD3F2">
            <w:pPr>
              <w:numPr>
                <w:ilvl w:val="0"/>
                <w:numId w:val="49"/>
              </w:numPr>
              <w:rPr>
                <w:rFonts w:cs="Arial" w:asciiTheme="minorHAnsi" w:hAnsiTheme="minorHAnsi"/>
                <w:sz w:val="24"/>
                <w:szCs w:val="24"/>
              </w:rPr>
            </w:pPr>
            <w:r w:rsidRPr="00F45EFE">
              <w:rPr>
                <w:rFonts w:cs="Arial" w:asciiTheme="minorHAnsi" w:hAnsiTheme="minorHAnsi"/>
                <w:sz w:val="24"/>
                <w:szCs w:val="24"/>
              </w:rPr>
              <w:t>Work effectively with professional networks around families and support practitioners within community based services to participate meaningfully within the TAF environment.</w:t>
            </w:r>
          </w:p>
          <w:p w:rsidRPr="00F45EFE" w:rsidR="00F45EFE" w:rsidP="00F45EFE" w:rsidRDefault="00F45EFE" w14:paraId="7D54B70A" w14:textId="03FC61C5">
            <w:pPr>
              <w:numPr>
                <w:ilvl w:val="0"/>
                <w:numId w:val="49"/>
              </w:numPr>
              <w:rPr>
                <w:rFonts w:cs="Arial" w:asciiTheme="minorHAnsi" w:hAnsiTheme="minorHAnsi"/>
                <w:sz w:val="24"/>
                <w:szCs w:val="24"/>
              </w:rPr>
            </w:pPr>
            <w:r w:rsidRPr="00F45EFE">
              <w:rPr>
                <w:rFonts w:cs="Arial" w:asciiTheme="minorHAnsi" w:hAnsiTheme="minorHAnsi"/>
                <w:sz w:val="24"/>
                <w:szCs w:val="24"/>
              </w:rPr>
              <w:t>To act as a Lead Professional and where appropriate chair Team around the Family meetings on behalf of the network.</w:t>
            </w:r>
          </w:p>
          <w:p w:rsidRPr="00F45EFE" w:rsidR="00F45EFE" w:rsidP="00F45EFE" w:rsidRDefault="00F45EFE" w14:paraId="1043286E" w14:textId="3266AEF0">
            <w:pPr>
              <w:numPr>
                <w:ilvl w:val="0"/>
                <w:numId w:val="49"/>
              </w:numPr>
              <w:rPr>
                <w:rFonts w:cs="Arial" w:asciiTheme="minorHAnsi" w:hAnsiTheme="minorHAnsi"/>
                <w:sz w:val="24"/>
                <w:szCs w:val="24"/>
              </w:rPr>
            </w:pPr>
            <w:r w:rsidRPr="00F45EFE">
              <w:rPr>
                <w:rFonts w:cs="Arial" w:asciiTheme="minorHAnsi" w:hAnsiTheme="minorHAnsi"/>
                <w:sz w:val="24"/>
                <w:szCs w:val="24"/>
              </w:rPr>
              <w:t>Enable referrals to specialist and other services for individuals within the families in accordance with relevant organisational protocols.</w:t>
            </w:r>
          </w:p>
          <w:p w:rsidRPr="00F45EFE" w:rsidR="00F45EFE" w:rsidP="00F45EFE" w:rsidRDefault="00F45EFE" w14:paraId="7B72AEF7" w14:textId="15AB8897">
            <w:pPr>
              <w:numPr>
                <w:ilvl w:val="0"/>
                <w:numId w:val="49"/>
              </w:numPr>
              <w:rPr>
                <w:rFonts w:cs="Arial" w:asciiTheme="minorHAnsi" w:hAnsiTheme="minorHAnsi"/>
                <w:sz w:val="24"/>
                <w:szCs w:val="24"/>
              </w:rPr>
            </w:pPr>
            <w:r w:rsidRPr="00F45EFE">
              <w:rPr>
                <w:rFonts w:cs="Arial" w:asciiTheme="minorHAnsi" w:hAnsiTheme="minorHAnsi"/>
                <w:sz w:val="24"/>
                <w:szCs w:val="24"/>
              </w:rPr>
              <w:t xml:space="preserve">Support the smooth transition of families between interventions from community-based services, </w:t>
            </w:r>
            <w:r w:rsidR="00EC0EE6">
              <w:rPr>
                <w:rFonts w:cs="Arial" w:asciiTheme="minorHAnsi" w:hAnsiTheme="minorHAnsi"/>
                <w:sz w:val="24"/>
                <w:szCs w:val="24"/>
                <w:lang w:val="en-GB"/>
              </w:rPr>
              <w:t>d</w:t>
            </w:r>
            <w:r w:rsidRPr="00F45EFE">
              <w:rPr>
                <w:rFonts w:cs="Arial" w:asciiTheme="minorHAnsi" w:hAnsiTheme="minorHAnsi"/>
                <w:sz w:val="24"/>
                <w:szCs w:val="24"/>
              </w:rPr>
              <w:t xml:space="preserve">istrict </w:t>
            </w:r>
            <w:r w:rsidR="00EC0EE6">
              <w:rPr>
                <w:rFonts w:cs="Arial" w:asciiTheme="minorHAnsi" w:hAnsiTheme="minorHAnsi"/>
                <w:sz w:val="24"/>
                <w:szCs w:val="24"/>
                <w:lang w:val="en-GB"/>
              </w:rPr>
              <w:t>targeted support</w:t>
            </w:r>
            <w:r w:rsidRPr="00F45EFE">
              <w:rPr>
                <w:rFonts w:cs="Arial" w:asciiTheme="minorHAnsi" w:hAnsiTheme="minorHAnsi"/>
                <w:sz w:val="24"/>
                <w:szCs w:val="24"/>
              </w:rPr>
              <w:t xml:space="preserve"> services, </w:t>
            </w:r>
            <w:r w:rsidR="00EC0EE6">
              <w:rPr>
                <w:rFonts w:cs="Arial" w:asciiTheme="minorHAnsi" w:hAnsiTheme="minorHAnsi"/>
                <w:sz w:val="24"/>
                <w:szCs w:val="24"/>
                <w:lang w:val="en-GB"/>
              </w:rPr>
              <w:t>d</w:t>
            </w:r>
            <w:r w:rsidRPr="00F45EFE">
              <w:rPr>
                <w:rFonts w:cs="Arial" w:asciiTheme="minorHAnsi" w:hAnsiTheme="minorHAnsi"/>
                <w:sz w:val="24"/>
                <w:szCs w:val="24"/>
              </w:rPr>
              <w:t xml:space="preserve">istrict </w:t>
            </w:r>
            <w:r w:rsidR="00EC0EE6">
              <w:rPr>
                <w:rFonts w:cs="Arial" w:asciiTheme="minorHAnsi" w:hAnsiTheme="minorHAnsi"/>
                <w:sz w:val="24"/>
                <w:szCs w:val="24"/>
                <w:lang w:val="en-GB"/>
              </w:rPr>
              <w:t>s</w:t>
            </w:r>
            <w:r w:rsidRPr="00F45EFE">
              <w:rPr>
                <w:rFonts w:cs="Arial" w:asciiTheme="minorHAnsi" w:hAnsiTheme="minorHAnsi"/>
                <w:sz w:val="24"/>
                <w:szCs w:val="24"/>
              </w:rPr>
              <w:t xml:space="preserve">afeguarding </w:t>
            </w:r>
            <w:r w:rsidR="00EC0EE6">
              <w:rPr>
                <w:rFonts w:cs="Arial" w:asciiTheme="minorHAnsi" w:hAnsiTheme="minorHAnsi"/>
                <w:sz w:val="24"/>
                <w:szCs w:val="24"/>
                <w:lang w:val="en-GB"/>
              </w:rPr>
              <w:t>t</w:t>
            </w:r>
            <w:r w:rsidRPr="00F45EFE">
              <w:rPr>
                <w:rFonts w:cs="Arial" w:asciiTheme="minorHAnsi" w:hAnsiTheme="minorHAnsi"/>
                <w:sz w:val="24"/>
                <w:szCs w:val="24"/>
              </w:rPr>
              <w:t xml:space="preserve">eams, and other specialist services, through involvement in handover arrangements as appropriate. </w:t>
            </w:r>
          </w:p>
          <w:p w:rsidRPr="00F45EFE" w:rsidR="00F45EFE" w:rsidP="00447FF8" w:rsidRDefault="00F45EFE" w14:paraId="79AF43F8" w14:textId="77777777">
            <w:pPr>
              <w:autoSpaceDN w:val="0"/>
              <w:rPr>
                <w:rFonts w:asciiTheme="minorHAnsi" w:hAnsiTheme="minorHAnsi"/>
                <w:sz w:val="24"/>
                <w:szCs w:val="24"/>
                <w:lang w:val="en-GB"/>
              </w:rPr>
            </w:pPr>
          </w:p>
          <w:p w:rsidRPr="00F45EFE" w:rsidR="00F45EFE" w:rsidP="00F45EFE" w:rsidRDefault="00F45EFE" w14:paraId="646C7954" w14:textId="6E9C60EF">
            <w:pPr>
              <w:tabs>
                <w:tab w:val="center" w:pos="4153"/>
                <w:tab w:val="right" w:pos="8306"/>
              </w:tabs>
              <w:rPr>
                <w:rFonts w:cs="Arial" w:asciiTheme="minorHAnsi" w:hAnsiTheme="minorHAnsi"/>
                <w:b/>
                <w:sz w:val="24"/>
                <w:szCs w:val="24"/>
                <w:lang w:val="en-GB"/>
              </w:rPr>
            </w:pPr>
            <w:r w:rsidRPr="00F45EFE">
              <w:rPr>
                <w:rFonts w:cs="Arial" w:asciiTheme="minorHAnsi" w:hAnsiTheme="minorHAnsi"/>
                <w:b/>
                <w:sz w:val="24"/>
                <w:szCs w:val="24"/>
              </w:rPr>
              <w:t xml:space="preserve">Other duties and responsibilities </w:t>
            </w:r>
          </w:p>
          <w:p w:rsidRPr="00F45EFE" w:rsidR="00F45EFE" w:rsidP="00F45EFE" w:rsidRDefault="00F45EFE" w14:paraId="7038BD10" w14:textId="2DE0B543">
            <w:pPr>
              <w:numPr>
                <w:ilvl w:val="0"/>
                <w:numId w:val="49"/>
              </w:numPr>
              <w:autoSpaceDE w:val="0"/>
              <w:autoSpaceDN w:val="0"/>
              <w:adjustRightInd w:val="0"/>
              <w:rPr>
                <w:rFonts w:cs="Arial" w:asciiTheme="minorHAnsi" w:hAnsiTheme="minorHAnsi"/>
                <w:sz w:val="24"/>
                <w:szCs w:val="24"/>
              </w:rPr>
            </w:pPr>
            <w:r w:rsidRPr="00F45EFE">
              <w:rPr>
                <w:rFonts w:cs="Arial" w:asciiTheme="minorHAnsi" w:hAnsiTheme="minorHAnsi"/>
                <w:sz w:val="24"/>
                <w:szCs w:val="24"/>
              </w:rPr>
              <w:t>To participate in meetings in an active and constructive way when required.</w:t>
            </w:r>
          </w:p>
          <w:p w:rsidRPr="00F45EFE" w:rsidR="00F45EFE" w:rsidP="00F45EFE" w:rsidRDefault="00F45EFE" w14:paraId="3AAB4BF7" w14:textId="61690F3E">
            <w:pPr>
              <w:numPr>
                <w:ilvl w:val="0"/>
                <w:numId w:val="49"/>
              </w:numPr>
              <w:rPr>
                <w:rFonts w:cs="Arial" w:asciiTheme="minorHAnsi" w:hAnsiTheme="minorHAnsi"/>
                <w:sz w:val="24"/>
                <w:szCs w:val="24"/>
              </w:rPr>
            </w:pPr>
            <w:r w:rsidRPr="00F45EFE">
              <w:rPr>
                <w:rFonts w:cs="Arial" w:asciiTheme="minorHAnsi" w:hAnsiTheme="minorHAnsi"/>
                <w:sz w:val="24"/>
                <w:szCs w:val="24"/>
              </w:rPr>
              <w:t xml:space="preserve">To participate in individual supervision, clinical supervision, appraisal sessions and team meetings. </w:t>
            </w:r>
          </w:p>
          <w:p w:rsidRPr="00F45EFE" w:rsidR="00F45EFE" w:rsidP="00F45EFE" w:rsidRDefault="00F45EFE" w14:paraId="5BF120FB" w14:textId="25127973">
            <w:pPr>
              <w:numPr>
                <w:ilvl w:val="0"/>
                <w:numId w:val="49"/>
              </w:numPr>
              <w:rPr>
                <w:rFonts w:cs="Arial" w:asciiTheme="minorHAnsi" w:hAnsiTheme="minorHAnsi"/>
                <w:sz w:val="24"/>
                <w:szCs w:val="24"/>
              </w:rPr>
            </w:pPr>
            <w:r w:rsidRPr="00F45EFE">
              <w:rPr>
                <w:rFonts w:cs="Arial" w:asciiTheme="minorHAnsi" w:hAnsiTheme="minorHAnsi"/>
                <w:sz w:val="24"/>
                <w:szCs w:val="24"/>
              </w:rPr>
              <w:t>To maintain up to date knowledge and skills as required by the role.</w:t>
            </w:r>
          </w:p>
          <w:p w:rsidRPr="00F45EFE" w:rsidR="00F45EFE" w:rsidP="00F45EFE" w:rsidRDefault="00F45EFE" w14:paraId="119CD4B9" w14:textId="2C060C75">
            <w:pPr>
              <w:numPr>
                <w:ilvl w:val="0"/>
                <w:numId w:val="49"/>
              </w:numPr>
              <w:rPr>
                <w:rFonts w:cs="Arial" w:asciiTheme="minorHAnsi" w:hAnsiTheme="minorHAnsi"/>
                <w:sz w:val="24"/>
                <w:szCs w:val="24"/>
              </w:rPr>
            </w:pPr>
            <w:r w:rsidRPr="00F45EFE">
              <w:rPr>
                <w:rFonts w:cs="Arial" w:asciiTheme="minorHAnsi" w:hAnsiTheme="minorHAnsi"/>
                <w:sz w:val="24"/>
                <w:szCs w:val="24"/>
              </w:rPr>
              <w:t>To alert line manager of any significant changes or events which affect implementation of the agreed plan or issues which may impact the child’s wellbeing.</w:t>
            </w:r>
          </w:p>
          <w:p w:rsidRPr="00F45EFE" w:rsidR="00F45EFE" w:rsidP="00F45EFE" w:rsidRDefault="00F45EFE" w14:paraId="41485DF6" w14:textId="44BA6F28">
            <w:pPr>
              <w:numPr>
                <w:ilvl w:val="0"/>
                <w:numId w:val="49"/>
              </w:numPr>
              <w:rPr>
                <w:rFonts w:cs="Arial" w:asciiTheme="minorHAnsi" w:hAnsiTheme="minorHAnsi"/>
                <w:sz w:val="24"/>
                <w:szCs w:val="24"/>
              </w:rPr>
            </w:pPr>
            <w:r w:rsidRPr="00F45EFE">
              <w:rPr>
                <w:rFonts w:cs="Arial" w:asciiTheme="minorHAnsi" w:hAnsiTheme="minorHAnsi"/>
                <w:sz w:val="24"/>
                <w:szCs w:val="24"/>
              </w:rPr>
              <w:t xml:space="preserve">To maintain thorough and accurate case records in line with practice standards and guidance. </w:t>
            </w:r>
          </w:p>
          <w:p w:rsidRPr="00F45EFE" w:rsidR="00F45EFE" w:rsidP="00F45EFE" w:rsidRDefault="00F45EFE" w14:paraId="0B468734" w14:textId="60B57B06">
            <w:pPr>
              <w:numPr>
                <w:ilvl w:val="0"/>
                <w:numId w:val="49"/>
              </w:numPr>
              <w:tabs>
                <w:tab w:val="num" w:pos="427"/>
              </w:tabs>
              <w:rPr>
                <w:rFonts w:cs="Arial"/>
                <w:sz w:val="22"/>
                <w:szCs w:val="22"/>
              </w:rPr>
            </w:pPr>
            <w:r w:rsidRPr="00F45EFE">
              <w:rPr>
                <w:rFonts w:cs="Arial" w:asciiTheme="minorHAnsi" w:hAnsiTheme="minorHAnsi"/>
                <w:sz w:val="24"/>
                <w:szCs w:val="24"/>
              </w:rPr>
              <w:lastRenderedPageBreak/>
              <w:t>To undertake other duties and responsibilities appropriate to the salary grade and the overall purpose and principles of the Family Worker role.</w:t>
            </w:r>
          </w:p>
        </w:tc>
      </w:tr>
    </w:tbl>
    <w:p w:rsidRPr="00FE0B3F" w:rsidR="0043343A" w:rsidP="00872942" w:rsidRDefault="0043343A" w14:paraId="6898E28B" w14:textId="77777777">
      <w:pPr>
        <w:rPr>
          <w:rFonts w:cs="Arial"/>
          <w:lang w:val="en-GB"/>
        </w:rPr>
      </w:pPr>
    </w:p>
    <w:tbl>
      <w:tblPr>
        <w:tblW w:w="9341" w:type="dxa"/>
        <w:tblBorders>
          <w:top w:val="single" w:color="A6A6A6" w:sz="12" w:space="0"/>
          <w:left w:val="single" w:color="A6A6A6" w:sz="12" w:space="0"/>
          <w:bottom w:val="single" w:color="A6A6A6" w:sz="12" w:space="0"/>
          <w:right w:val="single" w:color="A6A6A6" w:sz="12" w:space="0"/>
          <w:insideH w:val="single" w:color="A6A6A6" w:sz="6" w:space="0"/>
          <w:insideV w:val="single" w:color="A6A6A6" w:sz="6" w:space="0"/>
        </w:tblBorders>
        <w:tblLayout w:type="fixed"/>
        <w:tblLook w:val="0000" w:firstRow="0" w:lastRow="0" w:firstColumn="0" w:lastColumn="0" w:noHBand="0" w:noVBand="0"/>
      </w:tblPr>
      <w:tblGrid>
        <w:gridCol w:w="9341"/>
      </w:tblGrid>
      <w:tr w:rsidRPr="00872942" w:rsidR="00767781" w:rsidTr="00C22903" w14:paraId="18939D4A" w14:textId="77777777">
        <w:tc>
          <w:tcPr>
            <w:tcW w:w="9341" w:type="dxa"/>
            <w:tcBorders>
              <w:top w:val="single" w:color="A6A6A6" w:sz="12" w:space="0"/>
            </w:tcBorders>
            <w:shd w:val="clear" w:color="auto" w:fill="DAEEF3" w:themeFill="accent5" w:themeFillTint="33"/>
          </w:tcPr>
          <w:p w:rsidRPr="00364EE8" w:rsidR="00767781" w:rsidP="00922DA9" w:rsidRDefault="00767781" w14:paraId="4C37ED33" w14:textId="77777777">
            <w:pPr>
              <w:pStyle w:val="Heading2"/>
              <w:rPr>
                <w:lang w:val="en-GB"/>
              </w:rPr>
            </w:pPr>
            <w:r w:rsidRPr="00526AC3">
              <w:rPr>
                <w:color w:val="0070C0"/>
              </w:rPr>
              <w:t>Job Knowledge, Skills &amp; Experience</w:t>
            </w:r>
            <w:r w:rsidR="00364EE8">
              <w:rPr>
                <w:color w:val="0070C0"/>
                <w:lang w:val="en-GB"/>
              </w:rPr>
              <w:t>:</w:t>
            </w:r>
          </w:p>
        </w:tc>
      </w:tr>
    </w:tbl>
    <w:p w:rsidR="00767781" w:rsidP="00872942" w:rsidRDefault="00767781" w14:paraId="7205D89A" w14:textId="77777777">
      <w:pPr>
        <w:rPr>
          <w:rFonts w:cs="Arial"/>
        </w:rPr>
      </w:pPr>
    </w:p>
    <w:p w:rsidRPr="00364EE8" w:rsidR="00505CF9" w:rsidP="00505CF9" w:rsidRDefault="00505CF9" w14:paraId="6553790A" w14:textId="0FDD2AE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493" w:type="dxa"/>
        <w:tblLayout w:type="fixed"/>
        <w:tblLook w:val="0000" w:firstRow="0" w:lastRow="0" w:firstColumn="0" w:lastColumn="0" w:noHBand="0" w:noVBand="0"/>
      </w:tblPr>
      <w:tblGrid>
        <w:gridCol w:w="7792"/>
        <w:gridCol w:w="1701"/>
      </w:tblGrid>
      <w:tr w:rsidRPr="00526AC3" w:rsidR="00CF1CF5" w:rsidTr="00C22903" w14:paraId="566D2721" w14:textId="77777777">
        <w:trPr>
          <w:trHeight w:val="665"/>
        </w:trPr>
        <w:tc>
          <w:tcPr>
            <w:tcW w:w="7792"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526AC3" w:rsidR="00CF1CF5" w:rsidP="00D535E3" w:rsidRDefault="00CF1CF5" w14:paraId="4E576074" w14:textId="77777777">
            <w:pPr>
              <w:pStyle w:val="Heading4"/>
              <w:jc w:val="center"/>
              <w:rPr>
                <w:rFonts w:ascii="Arial" w:hAnsi="Arial" w:eastAsia="Times New Roman" w:cs="Times New Roman"/>
                <w:i w:val="0"/>
                <w:color w:val="0070C0"/>
                <w:sz w:val="24"/>
                <w:szCs w:val="28"/>
              </w:rPr>
            </w:pPr>
            <w:r w:rsidRPr="00526AC3">
              <w:rPr>
                <w:rFonts w:ascii="Arial" w:hAnsi="Arial" w:eastAsia="Times New Roman" w:cs="Times New Roman"/>
                <w:i w:val="0"/>
                <w:color w:val="0070C0"/>
                <w:sz w:val="24"/>
                <w:szCs w:val="28"/>
              </w:rPr>
              <w:t>Qualifications Required</w:t>
            </w:r>
          </w:p>
        </w:tc>
        <w:tc>
          <w:tcPr>
            <w:tcW w:w="1701" w:type="dxa"/>
            <w:tcBorders>
              <w:top w:val="single" w:color="auto" w:sz="4" w:space="0"/>
              <w:left w:val="single" w:color="auto" w:sz="4" w:space="0"/>
              <w:bottom w:val="single" w:color="auto" w:sz="4" w:space="0"/>
              <w:right w:val="single" w:color="auto" w:sz="4" w:space="0"/>
            </w:tcBorders>
            <w:shd w:val="clear" w:color="auto" w:fill="DAEEF3" w:themeFill="accent5" w:themeFillTint="33"/>
            <w:tcMar>
              <w:left w:w="29" w:type="dxa"/>
              <w:right w:w="29" w:type="dxa"/>
            </w:tcMar>
            <w:vAlign w:val="center"/>
          </w:tcPr>
          <w:p w:rsidRPr="00526AC3" w:rsidR="00CF1CF5" w:rsidP="00D535E3" w:rsidRDefault="00CF1CF5" w14:paraId="04767CA2" w14:textId="77777777">
            <w:pPr>
              <w:jc w:val="center"/>
              <w:rPr>
                <w:b/>
                <w:bCs/>
                <w:iCs/>
                <w:color w:val="0070C0"/>
                <w:sz w:val="24"/>
                <w:szCs w:val="28"/>
              </w:rPr>
            </w:pPr>
          </w:p>
          <w:p w:rsidRPr="00526AC3" w:rsidR="00CF1CF5" w:rsidP="009B3835" w:rsidRDefault="00CF1CF5" w14:paraId="5097F70B" w14:textId="77777777">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rsidRPr="00526AC3" w:rsidR="00CF1CF5" w:rsidP="009B3835" w:rsidRDefault="00CF1CF5" w14:paraId="70ED3091" w14:textId="77777777">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Pr="00F53176" w:rsidR="00CF1CF5" w:rsidTr="00C22903" w14:paraId="38371725" w14:textId="77777777">
        <w:trPr>
          <w:trHeight w:val="427"/>
        </w:trPr>
        <w:tc>
          <w:tcPr>
            <w:tcW w:w="7792" w:type="dxa"/>
            <w:tcBorders>
              <w:top w:val="single" w:color="auto" w:sz="4" w:space="0"/>
              <w:left w:val="single" w:color="auto" w:sz="6" w:space="0"/>
              <w:bottom w:val="single" w:color="auto" w:sz="6" w:space="0"/>
            </w:tcBorders>
            <w:vAlign w:val="center"/>
          </w:tcPr>
          <w:p w:rsidRPr="00F45EFE" w:rsidR="00CF1CF5" w:rsidP="008E3C4B" w:rsidRDefault="00CF1CF5" w14:paraId="348311F4" w14:textId="51E64A7C">
            <w:pPr>
              <w:spacing w:before="120"/>
              <w:rPr>
                <w:rFonts w:cs="Arial" w:asciiTheme="minorHAnsi" w:hAnsiTheme="minorHAnsi"/>
                <w:sz w:val="24"/>
                <w:szCs w:val="24"/>
                <w:lang w:val="en-GB"/>
              </w:rPr>
            </w:pPr>
            <w:r w:rsidRPr="00F45EFE">
              <w:rPr>
                <w:rFonts w:cs="Arial" w:asciiTheme="minorHAnsi" w:hAnsiTheme="minorHAnsi"/>
                <w:bCs/>
                <w:sz w:val="24"/>
                <w:szCs w:val="24"/>
              </w:rPr>
              <w:t>English and Maths GSCE at grade A-C or equivalent</w:t>
            </w:r>
          </w:p>
        </w:tc>
        <w:tc>
          <w:tcPr>
            <w:tcW w:w="1701" w:type="dxa"/>
            <w:tcBorders>
              <w:top w:val="single" w:color="auto" w:sz="4" w:space="0"/>
              <w:left w:val="single" w:color="auto" w:sz="6" w:space="0"/>
              <w:bottom w:val="single" w:color="auto" w:sz="6" w:space="0"/>
              <w:right w:val="single" w:color="auto" w:sz="6" w:space="0"/>
            </w:tcBorders>
            <w:shd w:val="clear" w:color="auto" w:fill="auto"/>
          </w:tcPr>
          <w:p w:rsidRPr="00F45EFE" w:rsidR="00CF1CF5" w:rsidP="00731716" w:rsidRDefault="00CF1CF5" w14:paraId="7CA099BE" w14:textId="0AC45FBA">
            <w:pPr>
              <w:spacing w:before="120"/>
              <w:jc w:val="center"/>
              <w:rPr>
                <w:rFonts w:cs="Arial" w:asciiTheme="minorHAnsi" w:hAnsiTheme="minorHAnsi"/>
                <w:sz w:val="24"/>
                <w:szCs w:val="24"/>
                <w:lang w:val="en-GB"/>
              </w:rPr>
            </w:pPr>
            <w:r w:rsidRPr="00F45EFE">
              <w:rPr>
                <w:rFonts w:cs="Arial" w:asciiTheme="minorHAnsi" w:hAnsiTheme="minorHAnsi"/>
                <w:sz w:val="24"/>
                <w:szCs w:val="24"/>
              </w:rPr>
              <w:t>Essential</w:t>
            </w:r>
          </w:p>
        </w:tc>
      </w:tr>
      <w:tr w:rsidRPr="00F53176" w:rsidR="00CF1CF5" w:rsidTr="00C22903" w14:paraId="4856641A" w14:textId="77777777">
        <w:tc>
          <w:tcPr>
            <w:tcW w:w="7792" w:type="dxa"/>
            <w:tcBorders>
              <w:top w:val="single" w:color="auto" w:sz="6" w:space="0"/>
              <w:left w:val="single" w:color="auto" w:sz="6" w:space="0"/>
              <w:bottom w:val="single" w:color="auto" w:sz="6" w:space="0"/>
            </w:tcBorders>
            <w:vAlign w:val="center"/>
          </w:tcPr>
          <w:p w:rsidRPr="00F45EFE" w:rsidR="00CF1CF5" w:rsidP="00731716" w:rsidRDefault="00CF1CF5" w14:paraId="347FA981" w14:textId="6B01C1A5">
            <w:pPr>
              <w:spacing w:before="120"/>
              <w:rPr>
                <w:rFonts w:cs="Arial" w:asciiTheme="minorHAnsi" w:hAnsiTheme="minorHAnsi"/>
                <w:sz w:val="24"/>
                <w:szCs w:val="24"/>
                <w:lang w:val="en-GB"/>
              </w:rPr>
            </w:pPr>
            <w:r w:rsidRPr="00F45EFE">
              <w:rPr>
                <w:rFonts w:cs="Arial" w:asciiTheme="minorHAnsi" w:hAnsiTheme="minorHAnsi"/>
                <w:sz w:val="24"/>
                <w:szCs w:val="24"/>
                <w:lang w:val="en"/>
              </w:rPr>
              <w:t>Key Skill Level 3; A level’s grade A-E, Level 3 NVQ, Level 3 National Diploma, Advanced Apprenticeship or equivalent</w:t>
            </w:r>
          </w:p>
        </w:tc>
        <w:tc>
          <w:tcPr>
            <w:tcW w:w="1701" w:type="dxa"/>
            <w:tcBorders>
              <w:top w:val="single" w:color="auto" w:sz="6" w:space="0"/>
              <w:left w:val="single" w:color="auto" w:sz="6" w:space="0"/>
              <w:bottom w:val="single" w:color="auto" w:sz="6" w:space="0"/>
              <w:right w:val="single" w:color="auto" w:sz="6" w:space="0"/>
            </w:tcBorders>
          </w:tcPr>
          <w:p w:rsidRPr="00F45EFE" w:rsidR="00CF1CF5" w:rsidP="00731716" w:rsidRDefault="00CF1CF5" w14:paraId="70FD814D" w14:textId="4C828C75">
            <w:pPr>
              <w:spacing w:before="120"/>
              <w:jc w:val="center"/>
              <w:rPr>
                <w:rFonts w:cs="Arial" w:asciiTheme="minorHAnsi" w:hAnsiTheme="minorHAnsi"/>
                <w:sz w:val="24"/>
                <w:szCs w:val="24"/>
                <w:lang w:val="en-GB"/>
              </w:rPr>
            </w:pPr>
            <w:r w:rsidRPr="00F45EFE">
              <w:rPr>
                <w:rFonts w:cs="Arial" w:asciiTheme="minorHAnsi" w:hAnsiTheme="minorHAnsi"/>
                <w:sz w:val="24"/>
                <w:szCs w:val="24"/>
              </w:rPr>
              <w:t>Essential</w:t>
            </w:r>
          </w:p>
        </w:tc>
      </w:tr>
      <w:tr w:rsidRPr="00F53176" w:rsidR="00CF1CF5" w:rsidTr="00C22903" w14:paraId="70630C18" w14:textId="77777777">
        <w:tc>
          <w:tcPr>
            <w:tcW w:w="7792" w:type="dxa"/>
            <w:tcBorders>
              <w:top w:val="single" w:color="auto" w:sz="6" w:space="0"/>
              <w:left w:val="single" w:color="auto" w:sz="6" w:space="0"/>
              <w:bottom w:val="single" w:color="auto" w:sz="6" w:space="0"/>
            </w:tcBorders>
            <w:vAlign w:val="center"/>
          </w:tcPr>
          <w:p w:rsidRPr="00F45EFE" w:rsidR="00CF1CF5" w:rsidP="00F45EFE" w:rsidRDefault="00CF1CF5" w14:paraId="2755EBBF" w14:textId="3D6EC829">
            <w:pPr>
              <w:rPr>
                <w:rFonts w:cs="Arial" w:asciiTheme="minorHAnsi" w:hAnsiTheme="minorHAnsi"/>
                <w:bCs/>
                <w:sz w:val="24"/>
                <w:szCs w:val="24"/>
                <w:lang w:val="en-GB"/>
              </w:rPr>
            </w:pPr>
            <w:r w:rsidRPr="00F45EFE">
              <w:rPr>
                <w:rFonts w:cs="Arial" w:asciiTheme="minorHAnsi" w:hAnsiTheme="minorHAnsi"/>
                <w:bCs/>
                <w:sz w:val="24"/>
                <w:szCs w:val="24"/>
              </w:rPr>
              <w:t>Level 4 qualification in working with children and/or parents</w:t>
            </w:r>
          </w:p>
        </w:tc>
        <w:tc>
          <w:tcPr>
            <w:tcW w:w="1701" w:type="dxa"/>
            <w:tcBorders>
              <w:top w:val="single" w:color="auto" w:sz="6" w:space="0"/>
              <w:left w:val="single" w:color="auto" w:sz="6" w:space="0"/>
              <w:bottom w:val="single" w:color="auto" w:sz="6" w:space="0"/>
              <w:right w:val="single" w:color="auto" w:sz="6" w:space="0"/>
            </w:tcBorders>
          </w:tcPr>
          <w:p w:rsidRPr="00F45EFE" w:rsidR="00CF1CF5" w:rsidP="00731716" w:rsidRDefault="00CF1CF5" w14:paraId="418D9A3E" w14:textId="5D6C4015">
            <w:pPr>
              <w:spacing w:before="120"/>
              <w:jc w:val="center"/>
              <w:rPr>
                <w:rFonts w:cs="Arial" w:asciiTheme="minorHAnsi" w:hAnsiTheme="minorHAnsi"/>
                <w:sz w:val="24"/>
                <w:szCs w:val="24"/>
                <w:lang w:val="en-GB"/>
              </w:rPr>
            </w:pPr>
            <w:r w:rsidRPr="00F45EFE">
              <w:rPr>
                <w:rFonts w:cs="Arial" w:asciiTheme="minorHAnsi" w:hAnsiTheme="minorHAnsi"/>
                <w:sz w:val="24"/>
                <w:szCs w:val="24"/>
              </w:rPr>
              <w:t>Desirable</w:t>
            </w:r>
          </w:p>
        </w:tc>
      </w:tr>
    </w:tbl>
    <w:p w:rsidRPr="00364EE8" w:rsidR="00526AC3" w:rsidP="00350BFD" w:rsidRDefault="00526AC3" w14:paraId="1E29926F" w14:textId="77777777">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6379"/>
        <w:gridCol w:w="1418"/>
      </w:tblGrid>
      <w:tr w:rsidRPr="00F53176" w:rsidR="00526AC3" w:rsidTr="004B5A92" w14:paraId="40F26B1F" w14:textId="77777777">
        <w:trPr>
          <w:cantSplit/>
          <w:trHeight w:val="368"/>
        </w:trPr>
        <w:tc>
          <w:tcPr>
            <w:tcW w:w="1809" w:type="dxa"/>
            <w:shd w:val="clear" w:color="auto" w:fill="DAEEF3" w:themeFill="accent5" w:themeFillTint="33"/>
            <w:vAlign w:val="center"/>
          </w:tcPr>
          <w:p w:rsidRPr="00BB10EE" w:rsidR="00526AC3" w:rsidP="00A238B7" w:rsidRDefault="00526AC3" w14:paraId="3BE362F3" w14:textId="7777777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rsidRPr="003B0DF2" w:rsidR="00526AC3" w:rsidP="00D535E3" w:rsidRDefault="003B0DF2" w14:paraId="1D57C7B7" w14:textId="77777777">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rsidRPr="009B3835" w:rsidR="00526AC3" w:rsidP="003B0DF2" w:rsidRDefault="003B0DF2" w14:paraId="4B957D3D" w14:textId="77777777">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Pr="00C072AD" w:rsidR="00F45EFE" w:rsidTr="00D91380" w14:paraId="7A39AAFD" w14:textId="77777777">
        <w:trPr>
          <w:trHeight w:val="332"/>
        </w:trPr>
        <w:tc>
          <w:tcPr>
            <w:tcW w:w="1809" w:type="dxa"/>
          </w:tcPr>
          <w:p w:rsidRPr="003508CE" w:rsidR="00F45EFE" w:rsidP="00F45EFE" w:rsidRDefault="00F45EFE" w14:paraId="2F04558F" w14:textId="052D91EA">
            <w:pPr>
              <w:spacing w:before="120"/>
              <w:rPr>
                <w:rFonts w:cs="Arial" w:asciiTheme="minorHAnsi" w:hAnsiTheme="minorHAnsi"/>
                <w:sz w:val="24"/>
                <w:szCs w:val="24"/>
                <w:lang w:val="en-GB"/>
              </w:rPr>
            </w:pPr>
          </w:p>
        </w:tc>
        <w:tc>
          <w:tcPr>
            <w:tcW w:w="6379" w:type="dxa"/>
          </w:tcPr>
          <w:p w:rsidRPr="003508CE" w:rsidR="00F45EFE" w:rsidP="003508CE" w:rsidRDefault="00F45EFE" w14:paraId="54532BDC" w14:textId="667AFD6B">
            <w:pPr>
              <w:rPr>
                <w:rFonts w:cs="Arial" w:asciiTheme="minorHAnsi" w:hAnsiTheme="minorHAnsi"/>
                <w:sz w:val="24"/>
                <w:szCs w:val="24"/>
                <w:lang w:val="en-GB"/>
              </w:rPr>
            </w:pPr>
            <w:r w:rsidRPr="003508CE">
              <w:rPr>
                <w:rFonts w:cs="Arial" w:asciiTheme="minorHAnsi" w:hAnsiTheme="minorHAnsi"/>
                <w:sz w:val="24"/>
                <w:szCs w:val="24"/>
              </w:rPr>
              <w:t>Knowledge of child development and its influence on parent/child relationship in eve</w:t>
            </w:r>
            <w:r w:rsidR="003508CE">
              <w:rPr>
                <w:rFonts w:cs="Arial" w:asciiTheme="minorHAnsi" w:hAnsiTheme="minorHAnsi"/>
                <w:sz w:val="24"/>
                <w:szCs w:val="24"/>
              </w:rPr>
              <w:t>ry stage of child’s development</w:t>
            </w:r>
          </w:p>
        </w:tc>
        <w:tc>
          <w:tcPr>
            <w:tcW w:w="1418" w:type="dxa"/>
          </w:tcPr>
          <w:p w:rsidRPr="003508CE" w:rsidR="00F45EFE" w:rsidP="00F45EFE" w:rsidRDefault="00F45EFE" w14:paraId="15C679C1" w14:textId="031AF1DF">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46A15432" w14:textId="77777777">
        <w:trPr>
          <w:trHeight w:val="332"/>
        </w:trPr>
        <w:tc>
          <w:tcPr>
            <w:tcW w:w="1809" w:type="dxa"/>
          </w:tcPr>
          <w:p w:rsidRPr="003508CE" w:rsidR="00F45EFE" w:rsidP="00F45EFE" w:rsidRDefault="00F45EFE" w14:paraId="1161AFDD" w14:textId="12C8CF7F">
            <w:pPr>
              <w:spacing w:before="120"/>
              <w:rPr>
                <w:rFonts w:cs="Arial" w:asciiTheme="minorHAnsi" w:hAnsiTheme="minorHAnsi"/>
                <w:sz w:val="24"/>
                <w:szCs w:val="24"/>
                <w:lang w:val="en-GB"/>
              </w:rPr>
            </w:pPr>
          </w:p>
        </w:tc>
        <w:tc>
          <w:tcPr>
            <w:tcW w:w="6379" w:type="dxa"/>
          </w:tcPr>
          <w:p w:rsidRPr="003508CE" w:rsidR="00F45EFE" w:rsidP="003508CE" w:rsidRDefault="00F45EFE" w14:paraId="6BA45FD0" w14:textId="451B9053">
            <w:pPr>
              <w:rPr>
                <w:rFonts w:cs="Arial" w:asciiTheme="minorHAnsi" w:hAnsiTheme="minorHAnsi"/>
                <w:sz w:val="24"/>
                <w:szCs w:val="24"/>
                <w:lang w:val="en-GB"/>
              </w:rPr>
            </w:pPr>
            <w:r w:rsidRPr="003508CE">
              <w:rPr>
                <w:rFonts w:cs="Arial" w:asciiTheme="minorHAnsi" w:hAnsiTheme="minorHAnsi"/>
                <w:sz w:val="24"/>
                <w:szCs w:val="24"/>
              </w:rPr>
              <w:t>Knowledge and awareness of the signs of abuse and negle</w:t>
            </w:r>
            <w:r w:rsidR="003508CE">
              <w:rPr>
                <w:rFonts w:cs="Arial" w:asciiTheme="minorHAnsi" w:hAnsiTheme="minorHAnsi"/>
                <w:sz w:val="24"/>
                <w:szCs w:val="24"/>
              </w:rPr>
              <w:t>ct in children and young people</w:t>
            </w:r>
          </w:p>
        </w:tc>
        <w:tc>
          <w:tcPr>
            <w:tcW w:w="1418" w:type="dxa"/>
          </w:tcPr>
          <w:p w:rsidRPr="003508CE" w:rsidR="00F45EFE" w:rsidP="00F45EFE" w:rsidRDefault="00F45EFE" w14:paraId="1BFCA70D" w14:textId="7790BEC3">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42B4C518" w14:textId="77777777">
        <w:trPr>
          <w:trHeight w:val="332"/>
        </w:trPr>
        <w:tc>
          <w:tcPr>
            <w:tcW w:w="1809" w:type="dxa"/>
          </w:tcPr>
          <w:p w:rsidRPr="003508CE" w:rsidR="00F45EFE" w:rsidP="00F45EFE" w:rsidRDefault="00F45EFE" w14:paraId="3627DE07" w14:textId="1ABA3594">
            <w:pPr>
              <w:spacing w:before="120"/>
              <w:rPr>
                <w:rFonts w:cs="Arial" w:asciiTheme="minorHAnsi" w:hAnsiTheme="minorHAnsi"/>
                <w:sz w:val="24"/>
                <w:szCs w:val="24"/>
                <w:lang w:val="en-GB"/>
              </w:rPr>
            </w:pPr>
          </w:p>
        </w:tc>
        <w:tc>
          <w:tcPr>
            <w:tcW w:w="6379" w:type="dxa"/>
          </w:tcPr>
          <w:p w:rsidRPr="003508CE" w:rsidR="00F45EFE" w:rsidP="003508CE" w:rsidRDefault="00F45EFE" w14:paraId="327D808B" w14:textId="3DF9104B">
            <w:pPr>
              <w:rPr>
                <w:rFonts w:cs="Arial" w:asciiTheme="minorHAnsi" w:hAnsiTheme="minorHAnsi"/>
                <w:sz w:val="24"/>
                <w:szCs w:val="24"/>
                <w:lang w:val="en-GB"/>
              </w:rPr>
            </w:pPr>
            <w:r w:rsidRPr="00CF1CF5">
              <w:rPr>
                <w:rFonts w:cs="Arial" w:asciiTheme="minorHAnsi" w:hAnsiTheme="minorHAnsi"/>
                <w:sz w:val="24"/>
                <w:szCs w:val="24"/>
              </w:rPr>
              <w:t>Knowledge of significance of school attendance and it</w:t>
            </w:r>
            <w:r w:rsidRPr="00CF1CF5" w:rsidR="003508CE">
              <w:rPr>
                <w:rFonts w:cs="Arial" w:asciiTheme="minorHAnsi" w:hAnsiTheme="minorHAnsi"/>
                <w:sz w:val="24"/>
                <w:szCs w:val="24"/>
              </w:rPr>
              <w:t>s impact on children’s outcomes</w:t>
            </w:r>
          </w:p>
        </w:tc>
        <w:tc>
          <w:tcPr>
            <w:tcW w:w="1418" w:type="dxa"/>
          </w:tcPr>
          <w:p w:rsidRPr="003508CE" w:rsidR="00F45EFE" w:rsidP="00F45EFE" w:rsidRDefault="00F45EFE" w14:paraId="13B931B6" w14:textId="3A08FA4D">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7A61C204" w14:textId="77777777">
        <w:trPr>
          <w:trHeight w:val="332"/>
        </w:trPr>
        <w:tc>
          <w:tcPr>
            <w:tcW w:w="1809" w:type="dxa"/>
          </w:tcPr>
          <w:p w:rsidRPr="003508CE" w:rsidR="00F45EFE" w:rsidP="00F45EFE" w:rsidRDefault="00F45EFE" w14:paraId="0C7A1B7D"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437D51D1" w14:textId="7FD745D1">
            <w:pPr>
              <w:rPr>
                <w:rFonts w:cs="Arial" w:asciiTheme="minorHAnsi" w:hAnsiTheme="minorHAnsi"/>
                <w:sz w:val="24"/>
                <w:szCs w:val="24"/>
                <w:lang w:val="en-GB"/>
              </w:rPr>
            </w:pPr>
            <w:r w:rsidRPr="003508CE">
              <w:rPr>
                <w:rFonts w:cs="Arial" w:asciiTheme="minorHAnsi" w:hAnsiTheme="minorHAnsi"/>
                <w:sz w:val="24"/>
                <w:szCs w:val="24"/>
              </w:rPr>
              <w:t>Understanding of child protection policies and procedures and the importance of safeguarding children, youn</w:t>
            </w:r>
            <w:r w:rsidR="003508CE">
              <w:rPr>
                <w:rFonts w:cs="Arial" w:asciiTheme="minorHAnsi" w:hAnsiTheme="minorHAnsi"/>
                <w:sz w:val="24"/>
                <w:szCs w:val="24"/>
              </w:rPr>
              <w:t xml:space="preserve">g people and vulnerable adults </w:t>
            </w:r>
          </w:p>
        </w:tc>
        <w:tc>
          <w:tcPr>
            <w:tcW w:w="1418" w:type="dxa"/>
          </w:tcPr>
          <w:p w:rsidRPr="003508CE" w:rsidR="00F45EFE" w:rsidP="00F45EFE" w:rsidRDefault="00F45EFE" w14:paraId="39B89CBD" w14:textId="45C9073B">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76CCF131" w14:textId="77777777">
        <w:trPr>
          <w:trHeight w:val="332"/>
        </w:trPr>
        <w:tc>
          <w:tcPr>
            <w:tcW w:w="1809" w:type="dxa"/>
          </w:tcPr>
          <w:p w:rsidRPr="003508CE" w:rsidR="00F45EFE" w:rsidP="00F45EFE" w:rsidRDefault="00F45EFE" w14:paraId="5062006E"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5AB75BB8" w14:textId="009E54BF">
            <w:pPr>
              <w:rPr>
                <w:rFonts w:cs="Arial" w:asciiTheme="minorHAnsi" w:hAnsiTheme="minorHAnsi"/>
                <w:sz w:val="24"/>
                <w:szCs w:val="24"/>
                <w:lang w:val="en-GB"/>
              </w:rPr>
            </w:pPr>
            <w:r w:rsidRPr="003508CE">
              <w:rPr>
                <w:rFonts w:cs="Arial" w:asciiTheme="minorHAnsi" w:hAnsiTheme="minorHAnsi"/>
                <w:sz w:val="24"/>
                <w:szCs w:val="24"/>
              </w:rPr>
              <w:t xml:space="preserve">Knowledge and direct experience of </w:t>
            </w:r>
            <w:r w:rsidRPr="003508CE">
              <w:rPr>
                <w:rFonts w:cs="Arial" w:asciiTheme="minorHAnsi" w:hAnsiTheme="minorHAnsi"/>
                <w:bCs/>
                <w:sz w:val="24"/>
                <w:szCs w:val="24"/>
              </w:rPr>
              <w:t>developing and maintaining effective relationships with parents</w:t>
            </w:r>
          </w:p>
        </w:tc>
        <w:tc>
          <w:tcPr>
            <w:tcW w:w="1418" w:type="dxa"/>
          </w:tcPr>
          <w:p w:rsidRPr="003508CE" w:rsidR="00F45EFE" w:rsidP="00F45EFE" w:rsidRDefault="00F45EFE" w14:paraId="474680ED" w14:textId="187C7863">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5C5E4E3C" w14:textId="77777777">
        <w:trPr>
          <w:trHeight w:val="332"/>
        </w:trPr>
        <w:tc>
          <w:tcPr>
            <w:tcW w:w="1809" w:type="dxa"/>
          </w:tcPr>
          <w:p w:rsidRPr="003508CE" w:rsidR="00F45EFE" w:rsidP="00F45EFE" w:rsidRDefault="00F45EFE" w14:paraId="569FAF5B"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4717275A" w14:textId="273233A6">
            <w:pPr>
              <w:rPr>
                <w:rFonts w:cs="Arial" w:asciiTheme="minorHAnsi" w:hAnsiTheme="minorHAnsi"/>
                <w:sz w:val="24"/>
                <w:szCs w:val="24"/>
                <w:lang w:val="en-GB"/>
              </w:rPr>
            </w:pPr>
            <w:r w:rsidRPr="003508CE">
              <w:rPr>
                <w:rFonts w:cs="Arial" w:asciiTheme="minorHAnsi" w:hAnsiTheme="minorHAnsi"/>
                <w:sz w:val="24"/>
                <w:szCs w:val="24"/>
              </w:rPr>
              <w:t>Practical knowledge and experience of working with vulnerable families and being aware of any issues a practitioner may face while wo</w:t>
            </w:r>
            <w:r w:rsidR="003508CE">
              <w:rPr>
                <w:rFonts w:cs="Arial" w:asciiTheme="minorHAnsi" w:hAnsiTheme="minorHAnsi"/>
                <w:sz w:val="24"/>
                <w:szCs w:val="24"/>
              </w:rPr>
              <w:t xml:space="preserve">rking with vulnerable families </w:t>
            </w:r>
          </w:p>
        </w:tc>
        <w:tc>
          <w:tcPr>
            <w:tcW w:w="1418" w:type="dxa"/>
          </w:tcPr>
          <w:p w:rsidRPr="003508CE" w:rsidR="00F45EFE" w:rsidP="00F45EFE" w:rsidRDefault="00F45EFE" w14:paraId="5E4D73BF" w14:textId="34FCAD3A">
            <w:pPr>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C072AD" w:rsidR="00F45EFE" w:rsidTr="004B5A92" w14:paraId="08A44CA2" w14:textId="77777777">
        <w:trPr>
          <w:trHeight w:val="332"/>
        </w:trPr>
        <w:tc>
          <w:tcPr>
            <w:tcW w:w="1809" w:type="dxa"/>
          </w:tcPr>
          <w:p w:rsidRPr="003508CE" w:rsidR="00F45EFE" w:rsidP="00F45EFE" w:rsidRDefault="00F45EFE" w14:paraId="6F9D02D7"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7582F740" w14:textId="74881935">
            <w:pPr>
              <w:rPr>
                <w:rFonts w:cs="Arial" w:asciiTheme="minorHAnsi" w:hAnsiTheme="minorHAnsi"/>
                <w:sz w:val="24"/>
                <w:szCs w:val="24"/>
                <w:lang w:val="en-GB"/>
              </w:rPr>
            </w:pPr>
            <w:r w:rsidRPr="003508CE">
              <w:rPr>
                <w:rFonts w:cs="Arial" w:asciiTheme="minorHAnsi" w:hAnsiTheme="minorHAnsi"/>
                <w:sz w:val="24"/>
                <w:szCs w:val="24"/>
              </w:rPr>
              <w:t>Knowledge of evidence-based parenting interventions (e</w:t>
            </w:r>
            <w:r w:rsidR="003508CE">
              <w:rPr>
                <w:rFonts w:cs="Arial" w:asciiTheme="minorHAnsi" w:hAnsiTheme="minorHAnsi"/>
                <w:sz w:val="24"/>
                <w:szCs w:val="24"/>
              </w:rPr>
              <w:t>.g. Triple P, Incredible Years)</w:t>
            </w:r>
          </w:p>
        </w:tc>
        <w:tc>
          <w:tcPr>
            <w:tcW w:w="1418" w:type="dxa"/>
          </w:tcPr>
          <w:p w:rsidRPr="003508CE" w:rsidR="00F45EFE" w:rsidP="00F45EFE" w:rsidRDefault="00F45EFE" w14:paraId="3C5449E9" w14:textId="5BEC86B7">
            <w:pPr>
              <w:jc w:val="center"/>
              <w:rPr>
                <w:rFonts w:cs="Arial" w:asciiTheme="minorHAnsi" w:hAnsiTheme="minorHAnsi"/>
                <w:sz w:val="24"/>
                <w:szCs w:val="24"/>
                <w:lang w:val="en-GB"/>
              </w:rPr>
            </w:pPr>
            <w:r w:rsidRPr="003508CE">
              <w:rPr>
                <w:rFonts w:cs="Arial" w:asciiTheme="minorHAnsi" w:hAnsiTheme="minorHAnsi"/>
                <w:sz w:val="24"/>
                <w:szCs w:val="24"/>
              </w:rPr>
              <w:t>Desirable</w:t>
            </w:r>
          </w:p>
        </w:tc>
      </w:tr>
      <w:tr w:rsidRPr="00C072AD" w:rsidR="00F45EFE" w:rsidTr="004B5A92" w14:paraId="2CA9D759" w14:textId="77777777">
        <w:trPr>
          <w:trHeight w:val="332"/>
        </w:trPr>
        <w:tc>
          <w:tcPr>
            <w:tcW w:w="1809" w:type="dxa"/>
          </w:tcPr>
          <w:p w:rsidRPr="003508CE" w:rsidR="00F45EFE" w:rsidP="00F45EFE" w:rsidRDefault="00F45EFE" w14:paraId="6BE8866D"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527A06DF" w14:textId="296C9ABE">
            <w:pPr>
              <w:rPr>
                <w:rFonts w:cs="Arial" w:asciiTheme="minorHAnsi" w:hAnsiTheme="minorHAnsi"/>
                <w:sz w:val="24"/>
                <w:szCs w:val="24"/>
                <w:lang w:val="en-GB"/>
              </w:rPr>
            </w:pPr>
            <w:r w:rsidRPr="003508CE">
              <w:rPr>
                <w:rFonts w:cs="Arial" w:asciiTheme="minorHAnsi" w:hAnsiTheme="minorHAnsi"/>
                <w:sz w:val="24"/>
                <w:szCs w:val="24"/>
              </w:rPr>
              <w:t>Knowledge of Motivational Interviewing or Solution</w:t>
            </w:r>
            <w:r w:rsidR="003508CE">
              <w:rPr>
                <w:rFonts w:cs="Arial" w:asciiTheme="minorHAnsi" w:hAnsiTheme="minorHAnsi"/>
                <w:sz w:val="24"/>
                <w:szCs w:val="24"/>
              </w:rPr>
              <w:t xml:space="preserve"> Focused Questioning techniques</w:t>
            </w:r>
          </w:p>
        </w:tc>
        <w:tc>
          <w:tcPr>
            <w:tcW w:w="1418" w:type="dxa"/>
          </w:tcPr>
          <w:p w:rsidRPr="003508CE" w:rsidR="00F45EFE" w:rsidP="00F45EFE" w:rsidRDefault="00F45EFE" w14:paraId="2E667BD8" w14:textId="395738BD">
            <w:pPr>
              <w:jc w:val="center"/>
              <w:rPr>
                <w:rFonts w:cs="Arial" w:asciiTheme="minorHAnsi" w:hAnsiTheme="minorHAnsi"/>
                <w:sz w:val="24"/>
                <w:szCs w:val="24"/>
                <w:lang w:val="en-GB"/>
              </w:rPr>
            </w:pPr>
            <w:r w:rsidRPr="003508CE">
              <w:rPr>
                <w:rFonts w:cs="Arial" w:asciiTheme="minorHAnsi" w:hAnsiTheme="minorHAnsi"/>
                <w:sz w:val="24"/>
                <w:szCs w:val="24"/>
              </w:rPr>
              <w:t>Desirable</w:t>
            </w:r>
          </w:p>
        </w:tc>
      </w:tr>
      <w:tr w:rsidRPr="00C072AD" w:rsidR="00F45EFE" w:rsidTr="004B5A92" w14:paraId="4CB6A744" w14:textId="77777777">
        <w:trPr>
          <w:trHeight w:val="332"/>
        </w:trPr>
        <w:tc>
          <w:tcPr>
            <w:tcW w:w="1809" w:type="dxa"/>
          </w:tcPr>
          <w:p w:rsidRPr="003508CE" w:rsidR="00F45EFE" w:rsidP="00F45EFE" w:rsidRDefault="00F45EFE" w14:paraId="68A7BD98" w14:textId="77777777">
            <w:pPr>
              <w:spacing w:before="120"/>
              <w:rPr>
                <w:rFonts w:cs="Arial" w:asciiTheme="minorHAnsi" w:hAnsiTheme="minorHAnsi"/>
                <w:sz w:val="24"/>
                <w:szCs w:val="24"/>
                <w:lang w:val="en-GB"/>
              </w:rPr>
            </w:pPr>
          </w:p>
        </w:tc>
        <w:tc>
          <w:tcPr>
            <w:tcW w:w="6379" w:type="dxa"/>
          </w:tcPr>
          <w:p w:rsidRPr="003508CE" w:rsidR="00F45EFE" w:rsidP="003508CE" w:rsidRDefault="00F45EFE" w14:paraId="06217213" w14:textId="4679447D">
            <w:pPr>
              <w:rPr>
                <w:rFonts w:cs="Arial" w:asciiTheme="minorHAnsi" w:hAnsiTheme="minorHAnsi"/>
                <w:sz w:val="24"/>
                <w:szCs w:val="24"/>
                <w:lang w:val="en-GB"/>
              </w:rPr>
            </w:pPr>
            <w:r w:rsidRPr="003508CE">
              <w:rPr>
                <w:rFonts w:cs="Arial" w:asciiTheme="minorHAnsi" w:hAnsiTheme="minorHAnsi"/>
                <w:sz w:val="24"/>
                <w:szCs w:val="24"/>
              </w:rPr>
              <w:t>Knowledge of community-based support services available for families and experience of successfully facilitating family engagement with them</w:t>
            </w:r>
          </w:p>
        </w:tc>
        <w:tc>
          <w:tcPr>
            <w:tcW w:w="1418" w:type="dxa"/>
          </w:tcPr>
          <w:p w:rsidRPr="003508CE" w:rsidR="00F45EFE" w:rsidP="00F45EFE" w:rsidRDefault="00F45EFE" w14:paraId="4C21EE10" w14:textId="44005BBF">
            <w:pPr>
              <w:jc w:val="center"/>
              <w:rPr>
                <w:rFonts w:cs="Arial" w:asciiTheme="minorHAnsi" w:hAnsiTheme="minorHAnsi"/>
                <w:sz w:val="24"/>
                <w:szCs w:val="24"/>
                <w:lang w:val="en-GB"/>
              </w:rPr>
            </w:pPr>
            <w:r w:rsidRPr="003508CE">
              <w:rPr>
                <w:rFonts w:cs="Arial" w:asciiTheme="minorHAnsi" w:hAnsiTheme="minorHAnsi"/>
                <w:sz w:val="24"/>
                <w:szCs w:val="24"/>
              </w:rPr>
              <w:t>Desirable</w:t>
            </w:r>
          </w:p>
        </w:tc>
      </w:tr>
      <w:tr w:rsidRPr="00C072AD" w:rsidR="00F45EFE" w:rsidTr="004B5A92" w14:paraId="4AC781CB" w14:textId="77777777">
        <w:trPr>
          <w:trHeight w:val="332"/>
        </w:trPr>
        <w:tc>
          <w:tcPr>
            <w:tcW w:w="1809" w:type="dxa"/>
          </w:tcPr>
          <w:p w:rsidRPr="003508CE" w:rsidR="00F45EFE" w:rsidP="00F45EFE" w:rsidRDefault="00F45EFE" w14:paraId="02F0A623" w14:textId="77777777">
            <w:pPr>
              <w:spacing w:before="120"/>
              <w:rPr>
                <w:rFonts w:cs="Arial" w:asciiTheme="minorHAnsi" w:hAnsiTheme="minorHAnsi"/>
                <w:sz w:val="24"/>
                <w:szCs w:val="24"/>
                <w:lang w:val="en-GB"/>
              </w:rPr>
            </w:pPr>
          </w:p>
        </w:tc>
        <w:tc>
          <w:tcPr>
            <w:tcW w:w="6379" w:type="dxa"/>
          </w:tcPr>
          <w:p w:rsidRPr="003508CE" w:rsidR="00F45EFE" w:rsidP="00F45EFE" w:rsidRDefault="00F45EFE" w14:paraId="6522497B" w14:textId="3D65B5F1">
            <w:pPr>
              <w:rPr>
                <w:rFonts w:cs="Arial" w:asciiTheme="minorHAnsi" w:hAnsiTheme="minorHAnsi"/>
                <w:sz w:val="24"/>
                <w:szCs w:val="24"/>
                <w:lang w:val="en-GB"/>
              </w:rPr>
            </w:pPr>
            <w:r w:rsidRPr="003508CE">
              <w:rPr>
                <w:rFonts w:cs="Arial" w:asciiTheme="minorHAnsi" w:hAnsiTheme="minorHAnsi"/>
                <w:sz w:val="24"/>
                <w:szCs w:val="24"/>
              </w:rPr>
              <w:t>Enhanced knowledge and expertise in any of the following areas: neglect, substance misuse, domestic v</w:t>
            </w:r>
            <w:r w:rsidR="003508CE">
              <w:rPr>
                <w:rFonts w:cs="Arial" w:asciiTheme="minorHAnsi" w:hAnsiTheme="minorHAnsi"/>
                <w:sz w:val="24"/>
                <w:szCs w:val="24"/>
              </w:rPr>
              <w:t xml:space="preserve">iolence and mental ill-health. </w:t>
            </w:r>
          </w:p>
        </w:tc>
        <w:tc>
          <w:tcPr>
            <w:tcW w:w="1418" w:type="dxa"/>
          </w:tcPr>
          <w:p w:rsidRPr="003508CE" w:rsidR="00F45EFE" w:rsidP="00F45EFE" w:rsidRDefault="00F45EFE" w14:paraId="6F69D970" w14:textId="4531BBA3">
            <w:pPr>
              <w:jc w:val="center"/>
              <w:rPr>
                <w:rFonts w:cs="Arial" w:asciiTheme="minorHAnsi" w:hAnsiTheme="minorHAnsi"/>
                <w:sz w:val="24"/>
                <w:szCs w:val="24"/>
              </w:rPr>
            </w:pPr>
            <w:r w:rsidRPr="003508CE">
              <w:rPr>
                <w:rFonts w:cs="Arial" w:asciiTheme="minorHAnsi" w:hAnsiTheme="minorHAnsi"/>
                <w:sz w:val="24"/>
                <w:szCs w:val="24"/>
              </w:rPr>
              <w:t>Desirable</w:t>
            </w:r>
          </w:p>
        </w:tc>
      </w:tr>
      <w:tr w:rsidRPr="00C072AD" w:rsidR="00F45EFE" w:rsidTr="00F45EFE" w14:paraId="18132EF3" w14:textId="77777777">
        <w:trPr>
          <w:trHeight w:val="69"/>
        </w:trPr>
        <w:tc>
          <w:tcPr>
            <w:tcW w:w="1809" w:type="dxa"/>
          </w:tcPr>
          <w:p w:rsidRPr="003508CE" w:rsidR="00F45EFE" w:rsidP="00F45EFE" w:rsidRDefault="00F45EFE" w14:paraId="56B77677" w14:textId="77777777">
            <w:pPr>
              <w:spacing w:before="120"/>
              <w:rPr>
                <w:rFonts w:cs="Arial" w:asciiTheme="minorHAnsi" w:hAnsiTheme="minorHAnsi"/>
                <w:sz w:val="24"/>
                <w:szCs w:val="24"/>
                <w:lang w:val="en-GB"/>
              </w:rPr>
            </w:pPr>
          </w:p>
        </w:tc>
        <w:tc>
          <w:tcPr>
            <w:tcW w:w="6379" w:type="dxa"/>
          </w:tcPr>
          <w:p w:rsidR="00F45EFE" w:rsidP="00F45EFE" w:rsidRDefault="00F45EFE" w14:paraId="2C220C72" w14:textId="77777777">
            <w:pPr>
              <w:rPr>
                <w:rFonts w:cs="Arial" w:asciiTheme="minorHAnsi" w:hAnsiTheme="minorHAnsi"/>
                <w:sz w:val="24"/>
                <w:szCs w:val="24"/>
              </w:rPr>
            </w:pPr>
            <w:r w:rsidRPr="003508CE">
              <w:rPr>
                <w:rFonts w:cs="Arial" w:asciiTheme="minorHAnsi" w:hAnsiTheme="minorHAnsi"/>
                <w:sz w:val="24"/>
                <w:szCs w:val="24"/>
              </w:rPr>
              <w:t xml:space="preserve">Working </w:t>
            </w:r>
            <w:r w:rsidR="003508CE">
              <w:rPr>
                <w:rFonts w:cs="Arial" w:asciiTheme="minorHAnsi" w:hAnsiTheme="minorHAnsi"/>
                <w:sz w:val="24"/>
                <w:szCs w:val="24"/>
              </w:rPr>
              <w:t xml:space="preserve">knowledge of systemic practice </w:t>
            </w:r>
          </w:p>
          <w:p w:rsidR="00C22903" w:rsidP="00F45EFE" w:rsidRDefault="00C22903" w14:paraId="20F431B9" w14:textId="77777777">
            <w:pPr>
              <w:rPr>
                <w:rFonts w:cs="Arial" w:asciiTheme="minorHAnsi" w:hAnsiTheme="minorHAnsi"/>
                <w:sz w:val="24"/>
                <w:szCs w:val="24"/>
              </w:rPr>
            </w:pPr>
          </w:p>
          <w:p w:rsidRPr="003508CE" w:rsidR="00C22903" w:rsidP="00F45EFE" w:rsidRDefault="00C22903" w14:paraId="57488F2B" w14:textId="15063D48">
            <w:pPr>
              <w:rPr>
                <w:rFonts w:cs="Arial" w:asciiTheme="minorHAnsi" w:hAnsiTheme="minorHAnsi"/>
                <w:sz w:val="24"/>
                <w:szCs w:val="24"/>
                <w:lang w:val="en-GB"/>
              </w:rPr>
            </w:pPr>
          </w:p>
        </w:tc>
        <w:tc>
          <w:tcPr>
            <w:tcW w:w="1418" w:type="dxa"/>
          </w:tcPr>
          <w:p w:rsidRPr="003508CE" w:rsidR="00F45EFE" w:rsidP="00F45EFE" w:rsidRDefault="00F45EFE" w14:paraId="15A93998" w14:textId="12E7CA1C">
            <w:pPr>
              <w:jc w:val="center"/>
              <w:rPr>
                <w:rFonts w:cs="Arial" w:asciiTheme="minorHAnsi" w:hAnsiTheme="minorHAnsi"/>
                <w:sz w:val="24"/>
                <w:szCs w:val="24"/>
              </w:rPr>
            </w:pPr>
            <w:r w:rsidRPr="003508CE">
              <w:rPr>
                <w:rFonts w:cs="Arial" w:asciiTheme="minorHAnsi" w:hAnsiTheme="minorHAnsi"/>
                <w:sz w:val="24"/>
                <w:szCs w:val="24"/>
              </w:rPr>
              <w:t>Desirable</w:t>
            </w:r>
          </w:p>
        </w:tc>
      </w:tr>
    </w:tbl>
    <w:p w:rsidRPr="009735AB" w:rsidR="004B5A92" w:rsidRDefault="004B5A92" w14:paraId="71EFA7C1" w14:textId="77777777">
      <w:pPr>
        <w:rPr>
          <w:lang w:val="en-GB"/>
        </w:rPr>
      </w:pPr>
    </w:p>
    <w:tbl>
      <w:tblPr>
        <w:tblpPr w:leftFromText="180" w:rightFromText="180" w:vertAnchor="text" w:horzAnchor="margin" w:tblpY="26"/>
        <w:tblW w:w="9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38"/>
        <w:gridCol w:w="6316"/>
        <w:gridCol w:w="1560"/>
      </w:tblGrid>
      <w:tr w:rsidRPr="00F53176" w:rsidR="00526AC3" w:rsidTr="00CF1CF5" w14:paraId="5252441D" w14:textId="77777777">
        <w:tc>
          <w:tcPr>
            <w:tcW w:w="1838" w:type="dxa"/>
            <w:shd w:val="clear" w:color="auto" w:fill="DAEEF3" w:themeFill="accent5" w:themeFillTint="33"/>
            <w:vAlign w:val="center"/>
          </w:tcPr>
          <w:p w:rsidRPr="00F53176" w:rsidR="00526AC3" w:rsidP="00AA4F8D" w:rsidRDefault="00526AC3" w14:paraId="7B180BEE" w14:textId="77777777">
            <w:pPr>
              <w:tabs>
                <w:tab w:val="right" w:leader="dot" w:pos="8080"/>
              </w:tabs>
              <w:spacing w:before="120"/>
              <w:jc w:val="center"/>
              <w:rPr>
                <w:rFonts w:cs="Arial"/>
                <w:sz w:val="22"/>
                <w:szCs w:val="22"/>
              </w:rPr>
            </w:pPr>
            <w:r w:rsidRPr="00526AC3">
              <w:rPr>
                <w:rFonts w:cs="Arial"/>
                <w:b/>
                <w:color w:val="0070C0"/>
                <w:sz w:val="22"/>
                <w:szCs w:val="22"/>
              </w:rPr>
              <w:lastRenderedPageBreak/>
              <w:t>Skills</w:t>
            </w:r>
          </w:p>
        </w:tc>
        <w:tc>
          <w:tcPr>
            <w:tcW w:w="6316" w:type="dxa"/>
            <w:shd w:val="clear" w:color="auto" w:fill="DAEEF3" w:themeFill="accent5" w:themeFillTint="33"/>
            <w:vAlign w:val="center"/>
          </w:tcPr>
          <w:p w:rsidRPr="003B0DF2" w:rsidR="00526AC3" w:rsidP="003B0DF2" w:rsidRDefault="003B0DF2" w14:paraId="648E9162" w14:textId="77777777">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rsidRPr="00526AC3" w:rsidR="003B0DF2" w:rsidP="003B0DF2" w:rsidRDefault="003B0DF2" w14:paraId="4C6C5A68" w14:textId="77777777">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rsidRPr="00526AC3" w:rsidR="00526AC3" w:rsidP="003B0DF2" w:rsidRDefault="009B3835" w14:paraId="73D520A5" w14:textId="77777777">
            <w:pPr>
              <w:jc w:val="center"/>
              <w:rPr>
                <w:lang w:val="en-GB"/>
              </w:rPr>
            </w:pPr>
            <w:r>
              <w:rPr>
                <w:b/>
                <w:bCs/>
                <w:iCs/>
                <w:color w:val="0070C0"/>
                <w:sz w:val="24"/>
                <w:szCs w:val="28"/>
              </w:rPr>
              <w:t>d</w:t>
            </w:r>
            <w:r w:rsidRPr="00526AC3" w:rsidR="003B0DF2">
              <w:rPr>
                <w:b/>
                <w:bCs/>
                <w:iCs/>
                <w:color w:val="0070C0"/>
                <w:sz w:val="24"/>
                <w:szCs w:val="28"/>
              </w:rPr>
              <w:t>esirable</w:t>
            </w:r>
          </w:p>
        </w:tc>
      </w:tr>
      <w:tr w:rsidRPr="00F53176" w:rsidR="003508CE" w:rsidTr="00CF1CF5" w14:paraId="75631181" w14:textId="77777777">
        <w:tc>
          <w:tcPr>
            <w:tcW w:w="1838" w:type="dxa"/>
          </w:tcPr>
          <w:p w:rsidRPr="003508CE" w:rsidR="003508CE" w:rsidP="003508CE" w:rsidRDefault="003508CE" w14:paraId="1ACAE8F1" w14:textId="77777777">
            <w:pPr>
              <w:tabs>
                <w:tab w:val="right" w:leader="dot" w:pos="8080"/>
              </w:tabs>
              <w:spacing w:before="120"/>
              <w:rPr>
                <w:rFonts w:cs="Arial" w:asciiTheme="minorHAnsi" w:hAnsiTheme="minorHAnsi"/>
                <w:sz w:val="24"/>
                <w:szCs w:val="24"/>
                <w:lang w:val="en-GB"/>
              </w:rPr>
            </w:pPr>
          </w:p>
        </w:tc>
        <w:tc>
          <w:tcPr>
            <w:tcW w:w="6316" w:type="dxa"/>
          </w:tcPr>
          <w:p w:rsidRPr="003508CE" w:rsidR="003508CE" w:rsidP="003508CE" w:rsidRDefault="003508CE" w14:paraId="27A3F9FC" w14:textId="006DC897">
            <w:pPr>
              <w:rPr>
                <w:rFonts w:cs="Arial" w:asciiTheme="minorHAnsi" w:hAnsiTheme="minorHAnsi"/>
                <w:sz w:val="24"/>
                <w:szCs w:val="24"/>
                <w:lang w:val="en-GB"/>
              </w:rPr>
            </w:pPr>
            <w:r w:rsidRPr="003508CE">
              <w:rPr>
                <w:rFonts w:cs="Arial" w:asciiTheme="minorHAnsi" w:hAnsiTheme="minorHAnsi"/>
                <w:sz w:val="24"/>
                <w:szCs w:val="24"/>
              </w:rPr>
              <w:t>Able to work flexibly to meet demands of the service including some evening and weekend working, if required.  To work flexibly in responding to the ne</w:t>
            </w:r>
            <w:r>
              <w:rPr>
                <w:rFonts w:cs="Arial" w:asciiTheme="minorHAnsi" w:hAnsiTheme="minorHAnsi"/>
                <w:sz w:val="24"/>
                <w:szCs w:val="24"/>
              </w:rPr>
              <w:t>eds of families as they emerge.</w:t>
            </w:r>
          </w:p>
        </w:tc>
        <w:tc>
          <w:tcPr>
            <w:tcW w:w="1560" w:type="dxa"/>
          </w:tcPr>
          <w:p w:rsidRPr="003508CE" w:rsidR="003508CE" w:rsidP="003508CE" w:rsidRDefault="003508CE" w14:paraId="58BA1276" w14:textId="0830D5B3">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4BE491A7" w14:textId="77777777">
        <w:tc>
          <w:tcPr>
            <w:tcW w:w="1838" w:type="dxa"/>
          </w:tcPr>
          <w:p w:rsidRPr="003508CE" w:rsidR="003508CE" w:rsidP="003508CE" w:rsidRDefault="003508CE" w14:paraId="3F123FE3" w14:textId="61A76C67">
            <w:pPr>
              <w:spacing w:before="120"/>
              <w:rPr>
                <w:rFonts w:cs="Arial" w:asciiTheme="minorHAnsi" w:hAnsiTheme="minorHAnsi"/>
                <w:sz w:val="24"/>
                <w:szCs w:val="24"/>
                <w:lang w:val="en-GB"/>
              </w:rPr>
            </w:pPr>
          </w:p>
        </w:tc>
        <w:tc>
          <w:tcPr>
            <w:tcW w:w="6316" w:type="dxa"/>
          </w:tcPr>
          <w:p w:rsidRPr="003508CE" w:rsidR="003508CE" w:rsidP="003508CE" w:rsidRDefault="003508CE" w14:paraId="4BCBFF89" w14:textId="4E1093C5">
            <w:pPr>
              <w:rPr>
                <w:rFonts w:cs="Arial" w:asciiTheme="minorHAnsi" w:hAnsiTheme="minorHAnsi"/>
                <w:sz w:val="24"/>
                <w:szCs w:val="24"/>
                <w:lang w:val="en-GB"/>
              </w:rPr>
            </w:pPr>
            <w:r w:rsidRPr="003508CE">
              <w:rPr>
                <w:rFonts w:cs="Arial" w:asciiTheme="minorHAnsi" w:hAnsiTheme="minorHAnsi"/>
                <w:sz w:val="24"/>
                <w:szCs w:val="24"/>
              </w:rPr>
              <w:t>Able to communicate effectively and concisely and with a range of d</w:t>
            </w:r>
            <w:r>
              <w:rPr>
                <w:rFonts w:cs="Arial" w:asciiTheme="minorHAnsi" w:hAnsiTheme="minorHAnsi"/>
                <w:sz w:val="24"/>
                <w:szCs w:val="24"/>
              </w:rPr>
              <w:t>ifferent individuals and groups</w:t>
            </w:r>
          </w:p>
        </w:tc>
        <w:tc>
          <w:tcPr>
            <w:tcW w:w="1560" w:type="dxa"/>
          </w:tcPr>
          <w:p w:rsidRPr="003508CE" w:rsidR="003508CE" w:rsidP="003508CE" w:rsidRDefault="003508CE" w14:paraId="6C171098" w14:textId="3FA152E3">
            <w:pPr>
              <w:spacing w:before="120"/>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034B5AC3" w14:textId="77777777">
        <w:trPr>
          <w:trHeight w:val="692"/>
        </w:trPr>
        <w:tc>
          <w:tcPr>
            <w:tcW w:w="1838" w:type="dxa"/>
          </w:tcPr>
          <w:p w:rsidRPr="003508CE" w:rsidR="003508CE" w:rsidP="003508CE" w:rsidRDefault="003508CE" w14:paraId="1A8612D5" w14:textId="40A677F3">
            <w:pPr>
              <w:spacing w:before="120"/>
              <w:rPr>
                <w:rFonts w:cs="Arial" w:asciiTheme="minorHAnsi" w:hAnsiTheme="minorHAnsi"/>
                <w:sz w:val="24"/>
                <w:szCs w:val="24"/>
                <w:lang w:val="en-GB"/>
              </w:rPr>
            </w:pPr>
          </w:p>
        </w:tc>
        <w:tc>
          <w:tcPr>
            <w:tcW w:w="6316" w:type="dxa"/>
          </w:tcPr>
          <w:p w:rsidRPr="003508CE" w:rsidR="003508CE" w:rsidP="003508CE" w:rsidRDefault="003508CE" w14:paraId="16D84BB7" w14:textId="6D01CF6F">
            <w:pPr>
              <w:rPr>
                <w:rFonts w:cs="Arial" w:asciiTheme="minorHAnsi" w:hAnsiTheme="minorHAnsi"/>
                <w:sz w:val="24"/>
                <w:szCs w:val="24"/>
                <w:lang w:val="en-GB"/>
              </w:rPr>
            </w:pPr>
            <w:r w:rsidRPr="003508CE">
              <w:rPr>
                <w:rFonts w:cs="Arial" w:asciiTheme="minorHAnsi" w:hAnsiTheme="minorHAnsi"/>
                <w:sz w:val="24"/>
                <w:szCs w:val="24"/>
              </w:rPr>
              <w:t>Competent in the use of IT and presentation of information to meet the needs of the audiences</w:t>
            </w:r>
          </w:p>
        </w:tc>
        <w:tc>
          <w:tcPr>
            <w:tcW w:w="1560" w:type="dxa"/>
          </w:tcPr>
          <w:p w:rsidRPr="003508CE" w:rsidR="003508CE" w:rsidP="003508CE" w:rsidRDefault="003508CE" w14:paraId="02DD6A80" w14:textId="2A91C92D">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4CEFF874" w14:textId="77777777">
        <w:tc>
          <w:tcPr>
            <w:tcW w:w="1838" w:type="dxa"/>
          </w:tcPr>
          <w:p w:rsidRPr="003508CE" w:rsidR="003508CE" w:rsidP="003508CE" w:rsidRDefault="003508CE" w14:paraId="1286D49D" w14:textId="3B496DC5">
            <w:pPr>
              <w:spacing w:before="120"/>
              <w:rPr>
                <w:rFonts w:cs="Arial" w:asciiTheme="minorHAnsi" w:hAnsiTheme="minorHAnsi"/>
                <w:sz w:val="24"/>
                <w:szCs w:val="24"/>
                <w:lang w:val="en-GB"/>
              </w:rPr>
            </w:pPr>
          </w:p>
        </w:tc>
        <w:tc>
          <w:tcPr>
            <w:tcW w:w="6316" w:type="dxa"/>
          </w:tcPr>
          <w:p w:rsidRPr="003508CE" w:rsidR="003508CE" w:rsidP="003508CE" w:rsidRDefault="003508CE" w14:paraId="5245953B" w14:textId="35DF9878">
            <w:pPr>
              <w:spacing w:before="120"/>
              <w:rPr>
                <w:rFonts w:cs="Arial" w:asciiTheme="minorHAnsi" w:hAnsiTheme="minorHAnsi"/>
                <w:sz w:val="24"/>
                <w:szCs w:val="24"/>
                <w:lang w:val="en-GB"/>
              </w:rPr>
            </w:pPr>
            <w:r w:rsidRPr="003508CE">
              <w:rPr>
                <w:rFonts w:cs="Arial" w:asciiTheme="minorHAnsi" w:hAnsiTheme="minorHAnsi"/>
                <w:sz w:val="24"/>
                <w:szCs w:val="24"/>
              </w:rPr>
              <w:t>Effective verbal and written communication skills</w:t>
            </w:r>
          </w:p>
        </w:tc>
        <w:tc>
          <w:tcPr>
            <w:tcW w:w="1560" w:type="dxa"/>
          </w:tcPr>
          <w:p w:rsidRPr="003508CE" w:rsidR="003508CE" w:rsidP="003508CE" w:rsidRDefault="003508CE" w14:paraId="527AD2A5" w14:textId="5DE8F441">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67F6F7E4" w14:textId="77777777">
        <w:tc>
          <w:tcPr>
            <w:tcW w:w="1838" w:type="dxa"/>
          </w:tcPr>
          <w:p w:rsidRPr="003508CE" w:rsidR="003508CE" w:rsidP="003508CE" w:rsidRDefault="003508CE" w14:paraId="2D1B654A" w14:textId="179111C0">
            <w:pPr>
              <w:spacing w:before="120"/>
              <w:rPr>
                <w:rFonts w:cs="Arial" w:asciiTheme="minorHAnsi" w:hAnsiTheme="minorHAnsi"/>
                <w:sz w:val="24"/>
                <w:szCs w:val="24"/>
                <w:lang w:val="en-GB"/>
              </w:rPr>
            </w:pPr>
          </w:p>
        </w:tc>
        <w:tc>
          <w:tcPr>
            <w:tcW w:w="6316" w:type="dxa"/>
          </w:tcPr>
          <w:p w:rsidRPr="003508CE" w:rsidR="003508CE" w:rsidP="003508CE" w:rsidRDefault="003508CE" w14:paraId="5BD370BF" w14:textId="336F846C">
            <w:pPr>
              <w:rPr>
                <w:rFonts w:cs="Arial" w:asciiTheme="minorHAnsi" w:hAnsiTheme="minorHAnsi"/>
                <w:sz w:val="24"/>
                <w:szCs w:val="24"/>
                <w:lang w:val="en-GB"/>
              </w:rPr>
            </w:pPr>
            <w:r w:rsidRPr="003508CE">
              <w:rPr>
                <w:rFonts w:cs="Arial" w:asciiTheme="minorHAnsi" w:hAnsiTheme="minorHAnsi"/>
                <w:sz w:val="24"/>
                <w:szCs w:val="24"/>
              </w:rPr>
              <w:t>Able to</w:t>
            </w:r>
            <w:r>
              <w:rPr>
                <w:rFonts w:cs="Arial" w:asciiTheme="minorHAnsi" w:hAnsiTheme="minorHAnsi"/>
                <w:sz w:val="24"/>
                <w:szCs w:val="24"/>
              </w:rPr>
              <w:t xml:space="preserve"> keep excellent records of work</w:t>
            </w:r>
          </w:p>
        </w:tc>
        <w:tc>
          <w:tcPr>
            <w:tcW w:w="1560" w:type="dxa"/>
          </w:tcPr>
          <w:p w:rsidRPr="003508CE" w:rsidR="003508CE" w:rsidP="003508CE" w:rsidRDefault="003508CE" w14:paraId="599944F3" w14:textId="152110C4">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0FFEF227" w14:textId="77777777">
        <w:tc>
          <w:tcPr>
            <w:tcW w:w="1838" w:type="dxa"/>
          </w:tcPr>
          <w:p w:rsidRPr="003508CE" w:rsidR="003508CE" w:rsidP="003508CE" w:rsidRDefault="003508CE" w14:paraId="799EA261" w14:textId="4BB50D76">
            <w:pPr>
              <w:pStyle w:val="BBCText"/>
              <w:rPr>
                <w:rFonts w:cs="Arial" w:asciiTheme="minorHAnsi" w:hAnsiTheme="minorHAnsi"/>
                <w:szCs w:val="24"/>
              </w:rPr>
            </w:pPr>
          </w:p>
        </w:tc>
        <w:tc>
          <w:tcPr>
            <w:tcW w:w="6316" w:type="dxa"/>
          </w:tcPr>
          <w:p w:rsidRPr="003508CE" w:rsidR="003508CE" w:rsidP="003508CE" w:rsidRDefault="003508CE" w14:paraId="55C85ABF" w14:textId="73AD3956">
            <w:pPr>
              <w:rPr>
                <w:rFonts w:cs="Arial" w:asciiTheme="minorHAnsi" w:hAnsiTheme="minorHAnsi"/>
                <w:sz w:val="24"/>
                <w:szCs w:val="24"/>
                <w:lang w:val="en-GB"/>
              </w:rPr>
            </w:pPr>
            <w:r w:rsidRPr="003508CE">
              <w:rPr>
                <w:rFonts w:cs="Arial" w:asciiTheme="minorHAnsi" w:hAnsiTheme="minorHAnsi"/>
                <w:sz w:val="24"/>
                <w:szCs w:val="24"/>
              </w:rPr>
              <w:t>Able to effectively and appropriately delegate to and influence other professionals as part</w:t>
            </w:r>
            <w:r>
              <w:rPr>
                <w:rFonts w:cs="Arial" w:asciiTheme="minorHAnsi" w:hAnsiTheme="minorHAnsi"/>
                <w:sz w:val="24"/>
                <w:szCs w:val="24"/>
              </w:rPr>
              <w:t xml:space="preserve"> of the lead professional role </w:t>
            </w:r>
          </w:p>
        </w:tc>
        <w:tc>
          <w:tcPr>
            <w:tcW w:w="1560" w:type="dxa"/>
          </w:tcPr>
          <w:p w:rsidRPr="003508CE" w:rsidR="003508CE" w:rsidP="003508CE" w:rsidRDefault="003508CE" w14:paraId="024E46CE" w14:textId="2A454357">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2949DFAC" w14:textId="77777777">
        <w:tc>
          <w:tcPr>
            <w:tcW w:w="1838" w:type="dxa"/>
          </w:tcPr>
          <w:p w:rsidRPr="003508CE" w:rsidR="003508CE" w:rsidP="003508CE" w:rsidRDefault="003508CE" w14:paraId="5455BBB4"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780EC812" w14:textId="049989D8">
            <w:pPr>
              <w:rPr>
                <w:rFonts w:cs="Arial" w:asciiTheme="minorHAnsi" w:hAnsiTheme="minorHAnsi"/>
                <w:sz w:val="24"/>
                <w:szCs w:val="24"/>
                <w:lang w:val="en-GB"/>
              </w:rPr>
            </w:pPr>
            <w:r w:rsidRPr="003508CE">
              <w:rPr>
                <w:rFonts w:cs="Arial" w:asciiTheme="minorHAnsi" w:hAnsiTheme="minorHAnsi"/>
                <w:sz w:val="24"/>
                <w:szCs w:val="24"/>
              </w:rPr>
              <w:t>Ability to effectively plan and prioritise work</w:t>
            </w:r>
            <w:r>
              <w:rPr>
                <w:rFonts w:cs="Arial" w:asciiTheme="minorHAnsi" w:hAnsiTheme="minorHAnsi"/>
                <w:sz w:val="24"/>
                <w:szCs w:val="24"/>
              </w:rPr>
              <w:t xml:space="preserve"> load associated with case work</w:t>
            </w:r>
          </w:p>
        </w:tc>
        <w:tc>
          <w:tcPr>
            <w:tcW w:w="1560" w:type="dxa"/>
          </w:tcPr>
          <w:p w:rsidRPr="003508CE" w:rsidR="003508CE" w:rsidP="003508CE" w:rsidRDefault="003508CE" w14:paraId="6A1E5904" w14:textId="15EE5431">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25678092" w14:textId="77777777">
        <w:tc>
          <w:tcPr>
            <w:tcW w:w="1838" w:type="dxa"/>
          </w:tcPr>
          <w:p w:rsidRPr="003508CE" w:rsidR="003508CE" w:rsidP="003508CE" w:rsidRDefault="003508CE" w14:paraId="500D7C0E" w14:textId="3087C6DF">
            <w:pPr>
              <w:spacing w:before="120"/>
              <w:rPr>
                <w:rFonts w:cs="Arial" w:asciiTheme="minorHAnsi" w:hAnsiTheme="minorHAnsi"/>
                <w:sz w:val="24"/>
                <w:szCs w:val="24"/>
                <w:lang w:val="en-GB"/>
              </w:rPr>
            </w:pPr>
          </w:p>
        </w:tc>
        <w:tc>
          <w:tcPr>
            <w:tcW w:w="6316" w:type="dxa"/>
          </w:tcPr>
          <w:p w:rsidRPr="003508CE" w:rsidR="003508CE" w:rsidP="33B65D8F" w:rsidRDefault="1F31041A" w14:paraId="305D0140" w14:textId="01B9AC06">
            <w:pPr>
              <w:rPr>
                <w:rFonts w:ascii="Calibri" w:hAnsi="Calibri" w:eastAsia="Calibri" w:cs="Calibri"/>
                <w:sz w:val="22"/>
                <w:szCs w:val="22"/>
              </w:rPr>
            </w:pPr>
            <w:r w:rsidRPr="33B65D8F">
              <w:rPr>
                <w:rFonts w:ascii="Calibri" w:hAnsi="Calibri" w:eastAsia="Calibri" w:cs="Calibri"/>
                <w:sz w:val="22"/>
                <w:szCs w:val="22"/>
              </w:rPr>
              <w:t>Willingness and ability to travel locally and countywide</w:t>
            </w:r>
          </w:p>
        </w:tc>
        <w:tc>
          <w:tcPr>
            <w:tcW w:w="1560" w:type="dxa"/>
          </w:tcPr>
          <w:p w:rsidRPr="003508CE" w:rsidR="003508CE" w:rsidP="003508CE" w:rsidRDefault="003508CE" w14:paraId="7B05B7C2" w14:textId="439B432A">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45704923" w14:textId="77777777">
        <w:tc>
          <w:tcPr>
            <w:tcW w:w="1838" w:type="dxa"/>
          </w:tcPr>
          <w:p w:rsidRPr="003508CE" w:rsidR="003508CE" w:rsidP="003508CE" w:rsidRDefault="003508CE" w14:paraId="28ACC22E"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06A22A78" w14:textId="5AE066C9">
            <w:pPr>
              <w:rPr>
                <w:rFonts w:cs="Arial" w:asciiTheme="minorHAnsi" w:hAnsiTheme="minorHAnsi"/>
                <w:sz w:val="24"/>
                <w:szCs w:val="24"/>
                <w:lang w:val="en-GB"/>
              </w:rPr>
            </w:pPr>
            <w:r w:rsidRPr="003508CE">
              <w:rPr>
                <w:rFonts w:cs="Arial" w:asciiTheme="minorHAnsi" w:hAnsiTheme="minorHAnsi"/>
                <w:sz w:val="24"/>
                <w:szCs w:val="24"/>
              </w:rPr>
              <w:t>Personal impact and the ability to engage and motivate resis</w:t>
            </w:r>
            <w:r>
              <w:rPr>
                <w:rFonts w:cs="Arial" w:asciiTheme="minorHAnsi" w:hAnsiTheme="minorHAnsi"/>
                <w:sz w:val="24"/>
                <w:szCs w:val="24"/>
              </w:rPr>
              <w:t>tant and hard to reach families</w:t>
            </w:r>
          </w:p>
        </w:tc>
        <w:tc>
          <w:tcPr>
            <w:tcW w:w="1560" w:type="dxa"/>
          </w:tcPr>
          <w:p w:rsidRPr="003508CE" w:rsidR="003508CE" w:rsidP="003508CE" w:rsidRDefault="003508CE" w14:paraId="1643E336" w14:textId="7880382B">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4A2A258A" w14:textId="77777777">
        <w:tc>
          <w:tcPr>
            <w:tcW w:w="1838" w:type="dxa"/>
          </w:tcPr>
          <w:p w:rsidRPr="003508CE" w:rsidR="003508CE" w:rsidP="003508CE" w:rsidRDefault="003508CE" w14:paraId="79A3E0D9"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1EF5CBD3" w14:textId="7D28B449">
            <w:pPr>
              <w:rPr>
                <w:rFonts w:cs="Arial" w:asciiTheme="minorHAnsi" w:hAnsiTheme="minorHAnsi"/>
                <w:sz w:val="24"/>
                <w:szCs w:val="24"/>
                <w:lang w:val="en-GB"/>
              </w:rPr>
            </w:pPr>
            <w:r w:rsidRPr="003508CE">
              <w:rPr>
                <w:rFonts w:cs="Arial" w:asciiTheme="minorHAnsi" w:hAnsiTheme="minorHAnsi"/>
                <w:sz w:val="24"/>
                <w:szCs w:val="24"/>
              </w:rPr>
              <w:t xml:space="preserve">Ability to explore and understand the family’s relationship to help and the family’s history to effectively </w:t>
            </w:r>
            <w:r>
              <w:rPr>
                <w:rFonts w:cs="Arial" w:asciiTheme="minorHAnsi" w:hAnsiTheme="minorHAnsi"/>
                <w:sz w:val="24"/>
                <w:szCs w:val="24"/>
              </w:rPr>
              <w:t>tailor the current intervention</w:t>
            </w:r>
          </w:p>
        </w:tc>
        <w:tc>
          <w:tcPr>
            <w:tcW w:w="1560" w:type="dxa"/>
          </w:tcPr>
          <w:p w:rsidRPr="003508CE" w:rsidR="003508CE" w:rsidP="003508CE" w:rsidRDefault="003508CE" w14:paraId="56991792" w14:textId="60A7C52D">
            <w:pPr>
              <w:spacing w:before="120"/>
              <w:jc w:val="center"/>
              <w:rPr>
                <w:rFonts w:cs="Arial" w:asciiTheme="minorHAnsi" w:hAnsiTheme="minorHAnsi"/>
                <w:sz w:val="24"/>
                <w:szCs w:val="24"/>
                <w:lang w:val="en-GB"/>
              </w:rPr>
            </w:pPr>
            <w:r w:rsidRPr="003508CE">
              <w:rPr>
                <w:rFonts w:cs="Arial" w:asciiTheme="minorHAnsi" w:hAnsiTheme="minorHAnsi"/>
                <w:sz w:val="24"/>
                <w:szCs w:val="24"/>
              </w:rPr>
              <w:t>Essential</w:t>
            </w:r>
          </w:p>
        </w:tc>
      </w:tr>
      <w:tr w:rsidRPr="00F53176" w:rsidR="003508CE" w:rsidTr="00CF1CF5" w14:paraId="0B4FE3CA" w14:textId="77777777">
        <w:tc>
          <w:tcPr>
            <w:tcW w:w="1838" w:type="dxa"/>
          </w:tcPr>
          <w:p w:rsidRPr="003508CE" w:rsidR="003508CE" w:rsidP="003508CE" w:rsidRDefault="003508CE" w14:paraId="3647B621"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7822DDE9" w14:textId="1C65A533">
            <w:pPr>
              <w:rPr>
                <w:rFonts w:cs="Arial" w:asciiTheme="minorHAnsi" w:hAnsiTheme="minorHAnsi"/>
                <w:sz w:val="24"/>
                <w:szCs w:val="24"/>
                <w:lang w:val="en-GB"/>
              </w:rPr>
            </w:pPr>
            <w:r w:rsidRPr="003508CE">
              <w:rPr>
                <w:rFonts w:cs="Arial" w:asciiTheme="minorHAnsi" w:hAnsiTheme="minorHAnsi"/>
                <w:sz w:val="24"/>
                <w:szCs w:val="24"/>
              </w:rPr>
              <w:t>Confidence and ability to work alone and wit</w:t>
            </w:r>
            <w:r>
              <w:rPr>
                <w:rFonts w:cs="Arial" w:asciiTheme="minorHAnsi" w:hAnsiTheme="minorHAnsi"/>
                <w:sz w:val="24"/>
                <w:szCs w:val="24"/>
              </w:rPr>
              <w:t>h families in their own homes</w:t>
            </w:r>
          </w:p>
        </w:tc>
        <w:tc>
          <w:tcPr>
            <w:tcW w:w="1560" w:type="dxa"/>
          </w:tcPr>
          <w:p w:rsidRPr="003508CE" w:rsidR="003508CE" w:rsidP="003508CE" w:rsidRDefault="003508CE" w14:paraId="6CA8303F" w14:textId="643C405D">
            <w:pPr>
              <w:spacing w:before="120"/>
              <w:jc w:val="center"/>
              <w:rPr>
                <w:rFonts w:cs="Arial" w:asciiTheme="minorHAnsi" w:hAnsiTheme="minorHAnsi"/>
                <w:sz w:val="24"/>
                <w:szCs w:val="24"/>
              </w:rPr>
            </w:pPr>
            <w:r w:rsidRPr="003508CE">
              <w:rPr>
                <w:rFonts w:cs="Arial" w:asciiTheme="minorHAnsi" w:hAnsiTheme="minorHAnsi"/>
                <w:sz w:val="24"/>
                <w:szCs w:val="24"/>
              </w:rPr>
              <w:t>Essential</w:t>
            </w:r>
          </w:p>
        </w:tc>
      </w:tr>
      <w:tr w:rsidRPr="00F53176" w:rsidR="003508CE" w:rsidTr="00CF1CF5" w14:paraId="31BCCEAE" w14:textId="77777777">
        <w:tc>
          <w:tcPr>
            <w:tcW w:w="1838" w:type="dxa"/>
          </w:tcPr>
          <w:p w:rsidRPr="003508CE" w:rsidR="003508CE" w:rsidP="003508CE" w:rsidRDefault="003508CE" w14:paraId="4865ECF6"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09407B4D" w14:textId="6BD7F23A">
            <w:pPr>
              <w:rPr>
                <w:rFonts w:cs="Arial" w:asciiTheme="minorHAnsi" w:hAnsiTheme="minorHAnsi"/>
                <w:sz w:val="24"/>
                <w:szCs w:val="24"/>
                <w:lang w:val="en-GB"/>
              </w:rPr>
            </w:pPr>
            <w:r w:rsidRPr="003508CE">
              <w:rPr>
                <w:rFonts w:cs="Arial" w:asciiTheme="minorHAnsi" w:hAnsiTheme="minorHAnsi"/>
                <w:sz w:val="24"/>
                <w:szCs w:val="24"/>
              </w:rPr>
              <w:t>Ability to support families to take responsibility for making changes thro</w:t>
            </w:r>
            <w:r>
              <w:rPr>
                <w:rFonts w:cs="Arial" w:asciiTheme="minorHAnsi" w:hAnsiTheme="minorHAnsi"/>
                <w:sz w:val="24"/>
                <w:szCs w:val="24"/>
              </w:rPr>
              <w:t xml:space="preserve">ugh the use of coaching skills </w:t>
            </w:r>
          </w:p>
        </w:tc>
        <w:tc>
          <w:tcPr>
            <w:tcW w:w="1560" w:type="dxa"/>
          </w:tcPr>
          <w:p w:rsidRPr="003508CE" w:rsidR="003508CE" w:rsidP="003508CE" w:rsidRDefault="003508CE" w14:paraId="09C6FBF6" w14:textId="5DEA9DC9">
            <w:pPr>
              <w:spacing w:before="120"/>
              <w:jc w:val="center"/>
              <w:rPr>
                <w:rFonts w:cs="Arial" w:asciiTheme="minorHAnsi" w:hAnsiTheme="minorHAnsi"/>
                <w:sz w:val="24"/>
                <w:szCs w:val="24"/>
              </w:rPr>
            </w:pPr>
            <w:r w:rsidRPr="003508CE">
              <w:rPr>
                <w:rFonts w:cs="Arial" w:asciiTheme="minorHAnsi" w:hAnsiTheme="minorHAnsi"/>
                <w:sz w:val="24"/>
                <w:szCs w:val="24"/>
              </w:rPr>
              <w:t>Essential</w:t>
            </w:r>
          </w:p>
        </w:tc>
      </w:tr>
      <w:tr w:rsidRPr="00F53176" w:rsidR="003508CE" w:rsidTr="00CF1CF5" w14:paraId="3FBF50E6" w14:textId="77777777">
        <w:tc>
          <w:tcPr>
            <w:tcW w:w="1838" w:type="dxa"/>
          </w:tcPr>
          <w:p w:rsidRPr="003508CE" w:rsidR="003508CE" w:rsidP="003508CE" w:rsidRDefault="003508CE" w14:paraId="7403691A"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41E3EF73" w14:textId="4F313AD0">
            <w:pPr>
              <w:rPr>
                <w:rFonts w:cs="Arial" w:asciiTheme="minorHAnsi" w:hAnsiTheme="minorHAnsi"/>
                <w:sz w:val="24"/>
                <w:szCs w:val="24"/>
                <w:lang w:val="en-GB"/>
              </w:rPr>
            </w:pPr>
            <w:r w:rsidRPr="003508CE">
              <w:rPr>
                <w:rFonts w:cs="Arial" w:asciiTheme="minorHAnsi" w:hAnsiTheme="minorHAnsi"/>
                <w:sz w:val="24"/>
                <w:szCs w:val="24"/>
              </w:rPr>
              <w:t>Create, maintain and develop relationships, demonstrating professional generosity with families and professionals whilst m</w:t>
            </w:r>
            <w:r>
              <w:rPr>
                <w:rFonts w:cs="Arial" w:asciiTheme="minorHAnsi" w:hAnsiTheme="minorHAnsi"/>
                <w:sz w:val="24"/>
                <w:szCs w:val="24"/>
              </w:rPr>
              <w:t>aintain professional boundaries</w:t>
            </w:r>
          </w:p>
        </w:tc>
        <w:tc>
          <w:tcPr>
            <w:tcW w:w="1560" w:type="dxa"/>
          </w:tcPr>
          <w:p w:rsidRPr="003508CE" w:rsidR="003508CE" w:rsidP="003508CE" w:rsidRDefault="003508CE" w14:paraId="6065E2EC" w14:textId="71DD5966">
            <w:pPr>
              <w:spacing w:before="120"/>
              <w:jc w:val="center"/>
              <w:rPr>
                <w:rFonts w:cs="Arial" w:asciiTheme="minorHAnsi" w:hAnsiTheme="minorHAnsi"/>
                <w:sz w:val="24"/>
                <w:szCs w:val="24"/>
              </w:rPr>
            </w:pPr>
            <w:r w:rsidRPr="003508CE">
              <w:rPr>
                <w:rFonts w:cs="Arial" w:asciiTheme="minorHAnsi" w:hAnsiTheme="minorHAnsi"/>
                <w:sz w:val="24"/>
                <w:szCs w:val="24"/>
              </w:rPr>
              <w:t>Essential</w:t>
            </w:r>
          </w:p>
        </w:tc>
      </w:tr>
      <w:tr w:rsidRPr="00F53176" w:rsidR="003508CE" w:rsidTr="00CF1CF5" w14:paraId="530D775C" w14:textId="77777777">
        <w:tc>
          <w:tcPr>
            <w:tcW w:w="1838" w:type="dxa"/>
          </w:tcPr>
          <w:p w:rsidRPr="003508CE" w:rsidR="003508CE" w:rsidP="003508CE" w:rsidRDefault="003508CE" w14:paraId="2D907A77"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1AB6F3CF" w14:textId="4F6D2F49">
            <w:pPr>
              <w:rPr>
                <w:rFonts w:cs="Arial" w:asciiTheme="minorHAnsi" w:hAnsiTheme="minorHAnsi"/>
                <w:sz w:val="24"/>
                <w:szCs w:val="24"/>
                <w:lang w:val="en-GB"/>
              </w:rPr>
            </w:pPr>
            <w:r w:rsidRPr="003508CE">
              <w:rPr>
                <w:rFonts w:cs="Arial" w:asciiTheme="minorHAnsi" w:hAnsiTheme="minorHAnsi"/>
                <w:sz w:val="24"/>
                <w:szCs w:val="24"/>
              </w:rPr>
              <w:t>Commitment to own Continuing Professional Development and the use of specialist/clinical supervisio</w:t>
            </w:r>
            <w:r>
              <w:rPr>
                <w:rFonts w:cs="Arial" w:asciiTheme="minorHAnsi" w:hAnsiTheme="minorHAnsi"/>
                <w:sz w:val="24"/>
                <w:szCs w:val="24"/>
              </w:rPr>
              <w:t>n for own professional practice</w:t>
            </w:r>
          </w:p>
        </w:tc>
        <w:tc>
          <w:tcPr>
            <w:tcW w:w="1560" w:type="dxa"/>
          </w:tcPr>
          <w:p w:rsidRPr="003508CE" w:rsidR="003508CE" w:rsidP="003508CE" w:rsidRDefault="003508CE" w14:paraId="77B41819" w14:textId="5FE119A7">
            <w:pPr>
              <w:spacing w:before="120"/>
              <w:jc w:val="center"/>
              <w:rPr>
                <w:rFonts w:cs="Arial" w:asciiTheme="minorHAnsi" w:hAnsiTheme="minorHAnsi"/>
                <w:sz w:val="24"/>
                <w:szCs w:val="24"/>
              </w:rPr>
            </w:pPr>
            <w:r w:rsidRPr="003508CE">
              <w:rPr>
                <w:rFonts w:cs="Arial" w:asciiTheme="minorHAnsi" w:hAnsiTheme="minorHAnsi"/>
                <w:sz w:val="24"/>
                <w:szCs w:val="24"/>
              </w:rPr>
              <w:t>Essential</w:t>
            </w:r>
          </w:p>
        </w:tc>
      </w:tr>
      <w:tr w:rsidRPr="00F53176" w:rsidR="003508CE" w:rsidTr="00CF1CF5" w14:paraId="726A2A51" w14:textId="77777777">
        <w:tc>
          <w:tcPr>
            <w:tcW w:w="1838" w:type="dxa"/>
          </w:tcPr>
          <w:p w:rsidRPr="003508CE" w:rsidR="003508CE" w:rsidP="003508CE" w:rsidRDefault="003508CE" w14:paraId="4591E7AA"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0971427F" w14:textId="06302CB1">
            <w:pPr>
              <w:rPr>
                <w:rFonts w:cs="Arial" w:asciiTheme="minorHAnsi" w:hAnsiTheme="minorHAnsi"/>
                <w:sz w:val="24"/>
                <w:szCs w:val="24"/>
                <w:lang w:val="en-GB"/>
              </w:rPr>
            </w:pPr>
            <w:r w:rsidRPr="003508CE">
              <w:rPr>
                <w:rFonts w:cs="Arial" w:asciiTheme="minorHAnsi" w:hAnsiTheme="minorHAnsi"/>
                <w:sz w:val="24"/>
                <w:szCs w:val="24"/>
              </w:rPr>
              <w:t>Committed to anti-oppressive and anti-d</w:t>
            </w:r>
            <w:r>
              <w:rPr>
                <w:rFonts w:cs="Arial" w:asciiTheme="minorHAnsi" w:hAnsiTheme="minorHAnsi"/>
                <w:sz w:val="24"/>
                <w:szCs w:val="24"/>
              </w:rPr>
              <w:t>iscriminatory practice</w:t>
            </w:r>
          </w:p>
        </w:tc>
        <w:tc>
          <w:tcPr>
            <w:tcW w:w="1560" w:type="dxa"/>
          </w:tcPr>
          <w:p w:rsidRPr="003508CE" w:rsidR="003508CE" w:rsidP="003508CE" w:rsidRDefault="003508CE" w14:paraId="5910BE87" w14:textId="37EC5006">
            <w:pPr>
              <w:spacing w:before="120"/>
              <w:jc w:val="center"/>
              <w:rPr>
                <w:rFonts w:cs="Arial" w:asciiTheme="minorHAnsi" w:hAnsiTheme="minorHAnsi"/>
                <w:sz w:val="24"/>
                <w:szCs w:val="24"/>
              </w:rPr>
            </w:pPr>
            <w:r w:rsidRPr="003508CE">
              <w:rPr>
                <w:rFonts w:cs="Arial" w:asciiTheme="minorHAnsi" w:hAnsiTheme="minorHAnsi"/>
                <w:sz w:val="24"/>
                <w:szCs w:val="24"/>
              </w:rPr>
              <w:t>Essential</w:t>
            </w:r>
          </w:p>
        </w:tc>
      </w:tr>
      <w:tr w:rsidRPr="00F53176" w:rsidR="003508CE" w:rsidTr="00CF1CF5" w14:paraId="0B2E1D7A" w14:textId="77777777">
        <w:tc>
          <w:tcPr>
            <w:tcW w:w="1838" w:type="dxa"/>
          </w:tcPr>
          <w:p w:rsidRPr="003508CE" w:rsidR="003508CE" w:rsidP="003508CE" w:rsidRDefault="003508CE" w14:paraId="0C755D18" w14:textId="77777777">
            <w:pPr>
              <w:spacing w:before="120"/>
              <w:rPr>
                <w:rFonts w:cs="Arial" w:asciiTheme="minorHAnsi" w:hAnsiTheme="minorHAnsi"/>
                <w:sz w:val="24"/>
                <w:szCs w:val="24"/>
                <w:lang w:val="en-GB"/>
              </w:rPr>
            </w:pPr>
          </w:p>
        </w:tc>
        <w:tc>
          <w:tcPr>
            <w:tcW w:w="6316" w:type="dxa"/>
          </w:tcPr>
          <w:p w:rsidRPr="003508CE" w:rsidR="003508CE" w:rsidP="003508CE" w:rsidRDefault="003508CE" w14:paraId="0D8110DA" w14:textId="012F2453">
            <w:pPr>
              <w:pStyle w:val="ListParagraph"/>
              <w:ind w:left="0"/>
              <w:rPr>
                <w:rFonts w:cs="Arial" w:asciiTheme="minorHAnsi" w:hAnsiTheme="minorHAnsi"/>
                <w:sz w:val="24"/>
                <w:szCs w:val="24"/>
                <w:lang w:val="en-GB"/>
              </w:rPr>
            </w:pPr>
            <w:r w:rsidRPr="003508CE">
              <w:rPr>
                <w:rFonts w:cs="Arial" w:asciiTheme="minorHAnsi" w:hAnsiTheme="minorHAnsi"/>
                <w:sz w:val="24"/>
                <w:szCs w:val="24"/>
              </w:rPr>
              <w:t xml:space="preserve">Specialist skills relating to the assessment of, and intervention with needs relating to neglect, substance misuse, domestic violence and mental ill-health. </w:t>
            </w:r>
          </w:p>
        </w:tc>
        <w:tc>
          <w:tcPr>
            <w:tcW w:w="1560" w:type="dxa"/>
          </w:tcPr>
          <w:p w:rsidRPr="003508CE" w:rsidR="003508CE" w:rsidP="003508CE" w:rsidRDefault="003508CE" w14:paraId="2B703857" w14:textId="0A26F5FB">
            <w:pPr>
              <w:spacing w:before="120"/>
              <w:jc w:val="center"/>
              <w:rPr>
                <w:rFonts w:cs="Arial" w:asciiTheme="minorHAnsi" w:hAnsiTheme="minorHAnsi"/>
                <w:sz w:val="24"/>
                <w:szCs w:val="24"/>
              </w:rPr>
            </w:pPr>
            <w:r w:rsidRPr="003508CE">
              <w:rPr>
                <w:rFonts w:cs="Arial" w:asciiTheme="minorHAnsi" w:hAnsiTheme="minorHAnsi"/>
                <w:sz w:val="24"/>
                <w:szCs w:val="24"/>
              </w:rPr>
              <w:t>Desirable</w:t>
            </w:r>
          </w:p>
        </w:tc>
      </w:tr>
    </w:tbl>
    <w:p w:rsidR="0043343A" w:rsidRDefault="0043343A" w14:paraId="54B1B93A" w14:textId="77777777"/>
    <w:tbl>
      <w:tblPr>
        <w:tblpPr w:leftFromText="180" w:rightFromText="180" w:vertAnchor="text" w:horzAnchor="margin" w:tblpY="26"/>
        <w:tblW w:w="9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9"/>
        <w:gridCol w:w="6405"/>
        <w:gridCol w:w="1560"/>
      </w:tblGrid>
      <w:tr w:rsidRPr="00F53176" w:rsidR="008F35E3" w:rsidTr="004B5A92" w14:paraId="2E2040C8" w14:textId="77777777">
        <w:tc>
          <w:tcPr>
            <w:tcW w:w="1749" w:type="dxa"/>
            <w:shd w:val="clear" w:color="auto" w:fill="DAEEF3" w:themeFill="accent5" w:themeFillTint="33"/>
            <w:vAlign w:val="center"/>
          </w:tcPr>
          <w:p w:rsidRPr="00F53176" w:rsidR="008F35E3" w:rsidP="00D535E3" w:rsidRDefault="008F35E3" w14:paraId="411BBB6A" w14:textId="77777777">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rsidR="003B0DF2" w:rsidP="003B0DF2" w:rsidRDefault="003B0DF2" w14:paraId="5FF1A713" w14:textId="77777777">
            <w:pPr>
              <w:jc w:val="center"/>
              <w:rPr>
                <w:rFonts w:cs="Arial"/>
                <w:b/>
                <w:color w:val="0070C0"/>
                <w:sz w:val="22"/>
                <w:szCs w:val="22"/>
                <w:lang w:val="en-GB"/>
              </w:rPr>
            </w:pPr>
          </w:p>
          <w:p w:rsidRPr="003B0DF2" w:rsidR="008F35E3" w:rsidP="003B0DF2" w:rsidRDefault="003B0DF2" w14:paraId="54A36E60" w14:textId="77777777">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rsidRPr="00F53176" w:rsidR="008F35E3" w:rsidP="003B0DF2" w:rsidRDefault="009B3835" w14:paraId="1CCE36FD" w14:textId="77777777">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Pr="00F53176" w:rsidR="009C7BD4" w:rsidTr="004B5A92" w14:paraId="03A63218" w14:textId="77777777">
        <w:tc>
          <w:tcPr>
            <w:tcW w:w="1749" w:type="dxa"/>
          </w:tcPr>
          <w:p w:rsidRPr="009C7BD4" w:rsidR="009C7BD4" w:rsidP="009C7BD4" w:rsidRDefault="009C7BD4" w14:paraId="26620D54" w14:textId="1E2C1A02">
            <w:pPr>
              <w:spacing w:before="120"/>
              <w:rPr>
                <w:rFonts w:cs="Arial" w:asciiTheme="minorHAnsi" w:hAnsiTheme="minorHAnsi"/>
                <w:sz w:val="24"/>
                <w:szCs w:val="24"/>
                <w:lang w:val="en-GB"/>
              </w:rPr>
            </w:pPr>
          </w:p>
        </w:tc>
        <w:tc>
          <w:tcPr>
            <w:tcW w:w="6405" w:type="dxa"/>
          </w:tcPr>
          <w:p w:rsidRPr="009C7BD4" w:rsidR="009C7BD4" w:rsidP="009C7BD4" w:rsidRDefault="009C7BD4" w14:paraId="1AA60CBC" w14:textId="375C30E4">
            <w:pPr>
              <w:rPr>
                <w:rFonts w:cs="Arial" w:asciiTheme="minorHAnsi" w:hAnsiTheme="minorHAnsi"/>
                <w:sz w:val="24"/>
                <w:szCs w:val="24"/>
                <w:lang w:val="en-GB"/>
              </w:rPr>
            </w:pPr>
            <w:r w:rsidRPr="009C7BD4">
              <w:rPr>
                <w:rFonts w:cs="Arial" w:asciiTheme="minorHAnsi" w:hAnsiTheme="minorHAnsi"/>
                <w:sz w:val="24"/>
                <w:szCs w:val="24"/>
              </w:rPr>
              <w:t>Proven experience of working direct with famili</w:t>
            </w:r>
            <w:r>
              <w:rPr>
                <w:rFonts w:cs="Arial" w:asciiTheme="minorHAnsi" w:hAnsiTheme="minorHAnsi"/>
                <w:sz w:val="24"/>
                <w:szCs w:val="24"/>
              </w:rPr>
              <w:t>es, including in their own home</w:t>
            </w:r>
          </w:p>
        </w:tc>
        <w:tc>
          <w:tcPr>
            <w:tcW w:w="1560" w:type="dxa"/>
          </w:tcPr>
          <w:p w:rsidRPr="009C7BD4" w:rsidR="009C7BD4" w:rsidP="009C7BD4" w:rsidRDefault="009C7BD4" w14:paraId="6F434B21" w14:textId="63CB15BB">
            <w:pPr>
              <w:jc w:val="center"/>
              <w:rPr>
                <w:rFonts w:cs="Arial" w:asciiTheme="minorHAnsi" w:hAnsiTheme="minorHAnsi"/>
                <w:sz w:val="24"/>
                <w:szCs w:val="24"/>
                <w:lang w:val="en-GB"/>
              </w:rPr>
            </w:pPr>
            <w:r w:rsidRPr="009C7BD4">
              <w:rPr>
                <w:rFonts w:cs="Arial" w:asciiTheme="minorHAnsi" w:hAnsiTheme="minorHAnsi"/>
                <w:sz w:val="24"/>
                <w:szCs w:val="24"/>
              </w:rPr>
              <w:t>Essential</w:t>
            </w:r>
          </w:p>
        </w:tc>
      </w:tr>
      <w:tr w:rsidRPr="00F53176" w:rsidR="009C7BD4" w:rsidTr="004B5A92" w14:paraId="52DAF38F" w14:textId="77777777">
        <w:tc>
          <w:tcPr>
            <w:tcW w:w="1749" w:type="dxa"/>
          </w:tcPr>
          <w:p w:rsidRPr="009C7BD4" w:rsidR="009C7BD4" w:rsidP="009C7BD4" w:rsidRDefault="009C7BD4" w14:paraId="39812FE8" w14:textId="2FE7A614">
            <w:pPr>
              <w:spacing w:before="120"/>
              <w:rPr>
                <w:rFonts w:cs="Arial" w:asciiTheme="minorHAnsi" w:hAnsiTheme="minorHAnsi"/>
                <w:sz w:val="24"/>
                <w:szCs w:val="24"/>
                <w:lang w:val="en-GB"/>
              </w:rPr>
            </w:pPr>
          </w:p>
        </w:tc>
        <w:tc>
          <w:tcPr>
            <w:tcW w:w="6405" w:type="dxa"/>
          </w:tcPr>
          <w:p w:rsidRPr="009C7BD4" w:rsidR="009C7BD4" w:rsidP="009C7BD4" w:rsidRDefault="009C7BD4" w14:paraId="6B847EBC" w14:textId="7071BDE3">
            <w:pPr>
              <w:rPr>
                <w:rFonts w:cs="Arial" w:asciiTheme="minorHAnsi" w:hAnsiTheme="minorHAnsi"/>
                <w:sz w:val="24"/>
                <w:szCs w:val="24"/>
                <w:lang w:val="en-GB"/>
              </w:rPr>
            </w:pPr>
            <w:r w:rsidRPr="009C7BD4">
              <w:rPr>
                <w:rFonts w:cs="Arial" w:asciiTheme="minorHAnsi" w:hAnsiTheme="minorHAnsi"/>
                <w:sz w:val="24"/>
                <w:szCs w:val="24"/>
              </w:rPr>
              <w:t>Experience of setting appropriate profes</w:t>
            </w:r>
            <w:r>
              <w:rPr>
                <w:rFonts w:cs="Arial" w:asciiTheme="minorHAnsi" w:hAnsiTheme="minorHAnsi"/>
                <w:sz w:val="24"/>
                <w:szCs w:val="24"/>
              </w:rPr>
              <w:t>sional boundaries with families</w:t>
            </w:r>
          </w:p>
        </w:tc>
        <w:tc>
          <w:tcPr>
            <w:tcW w:w="1560" w:type="dxa"/>
          </w:tcPr>
          <w:p w:rsidRPr="009C7BD4" w:rsidR="009C7BD4" w:rsidP="009C7BD4" w:rsidRDefault="009C7BD4" w14:paraId="54FEED1A" w14:textId="7EC155B6">
            <w:pPr>
              <w:jc w:val="center"/>
              <w:rPr>
                <w:rFonts w:cs="Arial" w:asciiTheme="minorHAnsi" w:hAnsiTheme="minorHAnsi"/>
                <w:sz w:val="24"/>
                <w:szCs w:val="24"/>
                <w:lang w:val="en-GB"/>
              </w:rPr>
            </w:pPr>
            <w:r w:rsidRPr="009C7BD4">
              <w:rPr>
                <w:rFonts w:cs="Arial" w:asciiTheme="minorHAnsi" w:hAnsiTheme="minorHAnsi"/>
                <w:sz w:val="24"/>
                <w:szCs w:val="24"/>
              </w:rPr>
              <w:t>Essential</w:t>
            </w:r>
          </w:p>
        </w:tc>
      </w:tr>
      <w:tr w:rsidRPr="00F53176" w:rsidR="009C7BD4" w:rsidTr="004B5A92" w14:paraId="44D0EE88" w14:textId="77777777">
        <w:tc>
          <w:tcPr>
            <w:tcW w:w="1749" w:type="dxa"/>
          </w:tcPr>
          <w:p w:rsidRPr="009C7BD4" w:rsidR="009C7BD4" w:rsidP="009C7BD4" w:rsidRDefault="009C7BD4" w14:paraId="0CEBD365" w14:textId="6CB426D0">
            <w:pPr>
              <w:spacing w:before="120"/>
              <w:rPr>
                <w:rFonts w:cs="Arial" w:asciiTheme="minorHAnsi" w:hAnsiTheme="minorHAnsi"/>
                <w:sz w:val="24"/>
                <w:szCs w:val="24"/>
                <w:lang w:val="en-GB"/>
              </w:rPr>
            </w:pPr>
          </w:p>
        </w:tc>
        <w:tc>
          <w:tcPr>
            <w:tcW w:w="6405" w:type="dxa"/>
          </w:tcPr>
          <w:p w:rsidRPr="009C7BD4" w:rsidR="009C7BD4" w:rsidP="009C7BD4" w:rsidRDefault="009C7BD4" w14:paraId="4E1986D5" w14:textId="3D727E3B">
            <w:pPr>
              <w:rPr>
                <w:rFonts w:cs="Arial" w:asciiTheme="minorHAnsi" w:hAnsiTheme="minorHAnsi"/>
                <w:sz w:val="24"/>
                <w:szCs w:val="24"/>
                <w:lang w:val="en-GB"/>
              </w:rPr>
            </w:pPr>
            <w:r w:rsidRPr="009C7BD4">
              <w:rPr>
                <w:rFonts w:cs="Arial" w:asciiTheme="minorHAnsi" w:hAnsiTheme="minorHAnsi"/>
                <w:sz w:val="24"/>
                <w:szCs w:val="24"/>
              </w:rPr>
              <w:t xml:space="preserve">Experience of engaging </w:t>
            </w:r>
            <w:r>
              <w:rPr>
                <w:rFonts w:cs="Arial" w:asciiTheme="minorHAnsi" w:hAnsiTheme="minorHAnsi"/>
                <w:sz w:val="24"/>
                <w:szCs w:val="24"/>
              </w:rPr>
              <w:t>parents in community activities</w:t>
            </w:r>
          </w:p>
        </w:tc>
        <w:tc>
          <w:tcPr>
            <w:tcW w:w="1560" w:type="dxa"/>
          </w:tcPr>
          <w:p w:rsidRPr="009C7BD4" w:rsidR="009C7BD4" w:rsidP="009C7BD4" w:rsidRDefault="009C7BD4" w14:paraId="44567B9C" w14:textId="1C6C9761">
            <w:pPr>
              <w:jc w:val="center"/>
              <w:rPr>
                <w:rFonts w:cs="Arial" w:asciiTheme="minorHAnsi" w:hAnsiTheme="minorHAnsi"/>
                <w:sz w:val="24"/>
                <w:szCs w:val="24"/>
                <w:lang w:val="en-GB"/>
              </w:rPr>
            </w:pPr>
            <w:r w:rsidRPr="009C7BD4">
              <w:rPr>
                <w:rFonts w:cs="Arial" w:asciiTheme="minorHAnsi" w:hAnsiTheme="minorHAnsi"/>
                <w:sz w:val="24"/>
                <w:szCs w:val="24"/>
              </w:rPr>
              <w:t>Essential</w:t>
            </w:r>
          </w:p>
        </w:tc>
      </w:tr>
      <w:tr w:rsidRPr="00F53176" w:rsidR="009C7BD4" w:rsidTr="004B5A92" w14:paraId="0D719064" w14:textId="77777777">
        <w:tc>
          <w:tcPr>
            <w:tcW w:w="1749" w:type="dxa"/>
          </w:tcPr>
          <w:p w:rsidRPr="009C7BD4" w:rsidR="009C7BD4" w:rsidP="009C7BD4" w:rsidRDefault="009C7BD4" w14:paraId="3E6C5267" w14:textId="493AA076">
            <w:pPr>
              <w:spacing w:before="120"/>
              <w:rPr>
                <w:rFonts w:cs="Arial" w:asciiTheme="minorHAnsi" w:hAnsiTheme="minorHAnsi"/>
                <w:sz w:val="24"/>
                <w:szCs w:val="24"/>
                <w:lang w:val="en-GB"/>
              </w:rPr>
            </w:pPr>
          </w:p>
        </w:tc>
        <w:tc>
          <w:tcPr>
            <w:tcW w:w="6405" w:type="dxa"/>
          </w:tcPr>
          <w:p w:rsidRPr="009C7BD4" w:rsidR="009C7BD4" w:rsidP="009C7BD4" w:rsidRDefault="009C7BD4" w14:paraId="52CF055E" w14:textId="052C12F0">
            <w:pPr>
              <w:rPr>
                <w:rFonts w:cs="Arial" w:asciiTheme="minorHAnsi" w:hAnsiTheme="minorHAnsi"/>
                <w:sz w:val="24"/>
                <w:szCs w:val="24"/>
                <w:lang w:val="en-GB"/>
              </w:rPr>
            </w:pPr>
            <w:r w:rsidRPr="009C7BD4">
              <w:rPr>
                <w:rFonts w:cs="Arial" w:asciiTheme="minorHAnsi" w:hAnsiTheme="minorHAnsi"/>
                <w:sz w:val="24"/>
                <w:szCs w:val="24"/>
              </w:rPr>
              <w:t xml:space="preserve">Experience of working with wider professionals or networks of support as part </w:t>
            </w:r>
            <w:r>
              <w:rPr>
                <w:rFonts w:cs="Arial" w:asciiTheme="minorHAnsi" w:hAnsiTheme="minorHAnsi"/>
                <w:sz w:val="24"/>
                <w:szCs w:val="24"/>
              </w:rPr>
              <w:t>of an intervention for families</w:t>
            </w:r>
          </w:p>
        </w:tc>
        <w:tc>
          <w:tcPr>
            <w:tcW w:w="1560" w:type="dxa"/>
          </w:tcPr>
          <w:p w:rsidRPr="009C7BD4" w:rsidR="009C7BD4" w:rsidP="009C7BD4" w:rsidRDefault="009C7BD4" w14:paraId="6B0DDA03" w14:textId="24BB38C4">
            <w:pPr>
              <w:jc w:val="center"/>
              <w:rPr>
                <w:rFonts w:cs="Arial" w:asciiTheme="minorHAnsi" w:hAnsiTheme="minorHAnsi"/>
                <w:sz w:val="24"/>
                <w:szCs w:val="24"/>
                <w:lang w:val="en-GB"/>
              </w:rPr>
            </w:pPr>
            <w:r w:rsidRPr="009C7BD4">
              <w:rPr>
                <w:rFonts w:cs="Arial" w:asciiTheme="minorHAnsi" w:hAnsiTheme="minorHAnsi"/>
                <w:sz w:val="24"/>
                <w:szCs w:val="24"/>
              </w:rPr>
              <w:t>Essential</w:t>
            </w:r>
          </w:p>
        </w:tc>
      </w:tr>
      <w:tr w:rsidRPr="00F53176" w:rsidR="009C7BD4" w:rsidTr="004B5A92" w14:paraId="5ED5DDD2" w14:textId="77777777">
        <w:tc>
          <w:tcPr>
            <w:tcW w:w="1749" w:type="dxa"/>
          </w:tcPr>
          <w:p w:rsidRPr="009C7BD4" w:rsidR="009C7BD4" w:rsidP="009C7BD4" w:rsidRDefault="009C7BD4" w14:paraId="0FF54B2E" w14:textId="56C56E75">
            <w:pPr>
              <w:spacing w:before="120"/>
              <w:rPr>
                <w:rFonts w:cs="Arial" w:asciiTheme="minorHAnsi" w:hAnsiTheme="minorHAnsi"/>
                <w:sz w:val="24"/>
                <w:szCs w:val="24"/>
                <w:lang w:val="en-GB"/>
              </w:rPr>
            </w:pPr>
          </w:p>
        </w:tc>
        <w:tc>
          <w:tcPr>
            <w:tcW w:w="6405" w:type="dxa"/>
          </w:tcPr>
          <w:p w:rsidRPr="009C7BD4" w:rsidR="009C7BD4" w:rsidP="005122EE" w:rsidRDefault="009C7BD4" w14:paraId="5051CAAC" w14:textId="3CE3EF19">
            <w:pPr>
              <w:rPr>
                <w:rFonts w:cs="Arial" w:asciiTheme="minorHAnsi" w:hAnsiTheme="minorHAnsi"/>
                <w:sz w:val="24"/>
                <w:szCs w:val="24"/>
                <w:lang w:val="en-GB"/>
              </w:rPr>
            </w:pPr>
            <w:r w:rsidRPr="009C7BD4">
              <w:rPr>
                <w:rFonts w:cs="Arial" w:asciiTheme="minorHAnsi" w:hAnsiTheme="minorHAnsi"/>
                <w:sz w:val="24"/>
                <w:szCs w:val="24"/>
              </w:rPr>
              <w:t>Experience of assessment of family needs (e.g. v</w:t>
            </w:r>
            <w:r>
              <w:rPr>
                <w:rFonts w:cs="Arial" w:asciiTheme="minorHAnsi" w:hAnsiTheme="minorHAnsi"/>
                <w:sz w:val="24"/>
                <w:szCs w:val="24"/>
              </w:rPr>
              <w:t xml:space="preserve">ia Early Help Assessment) </w:t>
            </w:r>
          </w:p>
        </w:tc>
        <w:tc>
          <w:tcPr>
            <w:tcW w:w="1560" w:type="dxa"/>
          </w:tcPr>
          <w:p w:rsidRPr="009C7BD4" w:rsidR="009C7BD4" w:rsidP="009C7BD4" w:rsidRDefault="009C7BD4" w14:paraId="6CD913B4" w14:textId="13469AC9">
            <w:pPr>
              <w:jc w:val="center"/>
              <w:rPr>
                <w:rFonts w:cs="Arial" w:asciiTheme="minorHAnsi" w:hAnsiTheme="minorHAnsi"/>
                <w:sz w:val="24"/>
                <w:szCs w:val="24"/>
                <w:lang w:val="en-GB"/>
              </w:rPr>
            </w:pPr>
            <w:r w:rsidRPr="009C7BD4">
              <w:rPr>
                <w:rFonts w:cs="Arial" w:asciiTheme="minorHAnsi" w:hAnsiTheme="minorHAnsi"/>
                <w:sz w:val="24"/>
                <w:szCs w:val="24"/>
              </w:rPr>
              <w:t>Essential</w:t>
            </w:r>
          </w:p>
        </w:tc>
      </w:tr>
      <w:tr w:rsidRPr="00F53176" w:rsidR="009C7BD4" w:rsidTr="004B5A92" w14:paraId="62B00407" w14:textId="77777777">
        <w:tc>
          <w:tcPr>
            <w:tcW w:w="1749" w:type="dxa"/>
          </w:tcPr>
          <w:p w:rsidRPr="009C7BD4" w:rsidR="009C7BD4" w:rsidP="009C7BD4" w:rsidRDefault="009C7BD4" w14:paraId="4AA7528B" w14:textId="235CB957">
            <w:pPr>
              <w:spacing w:before="120"/>
              <w:rPr>
                <w:rFonts w:cs="Arial" w:asciiTheme="minorHAnsi" w:hAnsiTheme="minorHAnsi"/>
                <w:sz w:val="24"/>
                <w:szCs w:val="24"/>
                <w:lang w:val="en-GB"/>
              </w:rPr>
            </w:pPr>
          </w:p>
        </w:tc>
        <w:tc>
          <w:tcPr>
            <w:tcW w:w="6405" w:type="dxa"/>
          </w:tcPr>
          <w:p w:rsidRPr="009C7BD4" w:rsidR="009C7BD4" w:rsidP="009C7BD4" w:rsidRDefault="009C7BD4" w14:paraId="101684ED" w14:textId="62B89AE9">
            <w:pPr>
              <w:tabs>
                <w:tab w:val="center" w:pos="4320"/>
                <w:tab w:val="right" w:pos="8640"/>
              </w:tabs>
              <w:rPr>
                <w:rFonts w:cs="Arial" w:asciiTheme="minorHAnsi" w:hAnsiTheme="minorHAnsi"/>
                <w:sz w:val="24"/>
                <w:szCs w:val="24"/>
                <w:lang w:val="en-GB"/>
              </w:rPr>
            </w:pPr>
            <w:r w:rsidRPr="009C7BD4">
              <w:rPr>
                <w:rFonts w:cs="Arial" w:asciiTheme="minorHAnsi" w:hAnsiTheme="minorHAnsi"/>
                <w:sz w:val="24"/>
                <w:szCs w:val="24"/>
              </w:rPr>
              <w:t>Experience of working with families with complex needs who typically find it di</w:t>
            </w:r>
            <w:r>
              <w:rPr>
                <w:rFonts w:cs="Arial" w:asciiTheme="minorHAnsi" w:hAnsiTheme="minorHAnsi"/>
                <w:sz w:val="24"/>
                <w:szCs w:val="24"/>
              </w:rPr>
              <w:t>fficult to engage with services</w:t>
            </w:r>
          </w:p>
        </w:tc>
        <w:tc>
          <w:tcPr>
            <w:tcW w:w="1560" w:type="dxa"/>
          </w:tcPr>
          <w:p w:rsidRPr="009C7BD4" w:rsidR="009C7BD4" w:rsidP="009C7BD4" w:rsidRDefault="009C7BD4" w14:paraId="4AF63730" w14:textId="7F091623">
            <w:pPr>
              <w:jc w:val="center"/>
              <w:rPr>
                <w:rFonts w:cs="Arial" w:asciiTheme="minorHAnsi" w:hAnsiTheme="minorHAnsi"/>
                <w:sz w:val="24"/>
                <w:szCs w:val="24"/>
                <w:lang w:val="en-GB"/>
              </w:rPr>
            </w:pPr>
            <w:r w:rsidRPr="009C7BD4">
              <w:rPr>
                <w:rFonts w:cs="Arial" w:asciiTheme="minorHAnsi" w:hAnsiTheme="minorHAnsi"/>
                <w:sz w:val="24"/>
                <w:szCs w:val="24"/>
              </w:rPr>
              <w:t>Desirable</w:t>
            </w:r>
          </w:p>
        </w:tc>
      </w:tr>
      <w:tr w:rsidRPr="00F53176" w:rsidR="009C7BD4" w:rsidTr="00447FF8" w14:paraId="0192F6F2" w14:textId="77777777">
        <w:trPr>
          <w:trHeight w:val="69"/>
        </w:trPr>
        <w:tc>
          <w:tcPr>
            <w:tcW w:w="1749" w:type="dxa"/>
          </w:tcPr>
          <w:p w:rsidRPr="009C7BD4" w:rsidR="009C7BD4" w:rsidP="009C7BD4" w:rsidRDefault="009C7BD4" w14:paraId="5216C2BE" w14:textId="68CBE184">
            <w:pPr>
              <w:spacing w:before="120"/>
              <w:rPr>
                <w:rFonts w:cs="Arial" w:asciiTheme="minorHAnsi" w:hAnsiTheme="minorHAnsi"/>
                <w:sz w:val="24"/>
                <w:szCs w:val="24"/>
                <w:lang w:val="en-GB"/>
              </w:rPr>
            </w:pPr>
          </w:p>
        </w:tc>
        <w:tc>
          <w:tcPr>
            <w:tcW w:w="6405" w:type="dxa"/>
          </w:tcPr>
          <w:p w:rsidRPr="009C7BD4" w:rsidR="009C7BD4" w:rsidP="009C7BD4" w:rsidRDefault="009C7BD4" w14:paraId="4E39D148" w14:textId="48DD0608">
            <w:pPr>
              <w:rPr>
                <w:rFonts w:cs="Arial" w:asciiTheme="minorHAnsi" w:hAnsiTheme="minorHAnsi"/>
                <w:sz w:val="24"/>
                <w:szCs w:val="24"/>
                <w:lang w:val="en-GB"/>
              </w:rPr>
            </w:pPr>
            <w:r w:rsidRPr="009C7BD4">
              <w:rPr>
                <w:rFonts w:cs="Arial" w:asciiTheme="minorHAnsi" w:hAnsiTheme="minorHAnsi"/>
                <w:sz w:val="24"/>
                <w:szCs w:val="24"/>
              </w:rPr>
              <w:t>Experience of faci</w:t>
            </w:r>
            <w:r>
              <w:rPr>
                <w:rFonts w:cs="Arial" w:asciiTheme="minorHAnsi" w:hAnsiTheme="minorHAnsi"/>
                <w:sz w:val="24"/>
                <w:szCs w:val="24"/>
              </w:rPr>
              <w:t>litating group work for parents</w:t>
            </w:r>
          </w:p>
        </w:tc>
        <w:tc>
          <w:tcPr>
            <w:tcW w:w="1560" w:type="dxa"/>
          </w:tcPr>
          <w:p w:rsidRPr="009C7BD4" w:rsidR="009C7BD4" w:rsidP="009C7BD4" w:rsidRDefault="009C7BD4" w14:paraId="1B1EA454" w14:textId="054A9F31">
            <w:pPr>
              <w:jc w:val="center"/>
              <w:rPr>
                <w:rFonts w:cs="Arial" w:asciiTheme="minorHAnsi" w:hAnsiTheme="minorHAnsi"/>
                <w:sz w:val="24"/>
                <w:szCs w:val="24"/>
                <w:lang w:val="en-GB"/>
              </w:rPr>
            </w:pPr>
            <w:r w:rsidRPr="009C7BD4">
              <w:rPr>
                <w:rFonts w:cs="Arial" w:asciiTheme="minorHAnsi" w:hAnsiTheme="minorHAnsi"/>
                <w:sz w:val="24"/>
                <w:szCs w:val="24"/>
              </w:rPr>
              <w:t>Desirable</w:t>
            </w:r>
          </w:p>
        </w:tc>
      </w:tr>
      <w:tr w:rsidRPr="00F53176" w:rsidR="009C7BD4" w:rsidTr="004B5A92" w14:paraId="5DA27482" w14:textId="77777777">
        <w:tc>
          <w:tcPr>
            <w:tcW w:w="1749" w:type="dxa"/>
          </w:tcPr>
          <w:p w:rsidRPr="009C7BD4" w:rsidR="009C7BD4" w:rsidP="009C7BD4" w:rsidRDefault="009C7BD4" w14:paraId="58C8D39A" w14:textId="76124A16">
            <w:pPr>
              <w:spacing w:before="120"/>
              <w:rPr>
                <w:rFonts w:cs="Arial" w:asciiTheme="minorHAnsi" w:hAnsiTheme="minorHAnsi"/>
                <w:sz w:val="24"/>
                <w:szCs w:val="24"/>
                <w:lang w:val="en-GB"/>
              </w:rPr>
            </w:pPr>
          </w:p>
        </w:tc>
        <w:tc>
          <w:tcPr>
            <w:tcW w:w="6405" w:type="dxa"/>
          </w:tcPr>
          <w:p w:rsidRPr="009C7BD4" w:rsidR="009C7BD4" w:rsidP="009C7BD4" w:rsidRDefault="009C7BD4" w14:paraId="2B6AA4AC" w14:textId="59889A97">
            <w:pPr>
              <w:rPr>
                <w:rFonts w:cs="Arial" w:asciiTheme="minorHAnsi" w:hAnsiTheme="minorHAnsi"/>
                <w:sz w:val="24"/>
                <w:szCs w:val="24"/>
                <w:lang w:val="en-GB"/>
              </w:rPr>
            </w:pPr>
            <w:r w:rsidRPr="009C7BD4">
              <w:rPr>
                <w:rFonts w:cs="Arial" w:asciiTheme="minorHAnsi" w:hAnsiTheme="minorHAnsi"/>
                <w:sz w:val="24"/>
                <w:szCs w:val="24"/>
              </w:rPr>
              <w:t>Experience of children’s social care and safeguarding se</w:t>
            </w:r>
            <w:r>
              <w:rPr>
                <w:rFonts w:cs="Arial" w:asciiTheme="minorHAnsi" w:hAnsiTheme="minorHAnsi"/>
                <w:sz w:val="24"/>
                <w:szCs w:val="24"/>
              </w:rPr>
              <w:t>rvices</w:t>
            </w:r>
          </w:p>
        </w:tc>
        <w:tc>
          <w:tcPr>
            <w:tcW w:w="1560" w:type="dxa"/>
          </w:tcPr>
          <w:p w:rsidRPr="009C7BD4" w:rsidR="009C7BD4" w:rsidP="009C7BD4" w:rsidRDefault="009C7BD4" w14:paraId="353C1946" w14:textId="4A06F675">
            <w:pPr>
              <w:jc w:val="center"/>
              <w:rPr>
                <w:rFonts w:cs="Arial" w:asciiTheme="minorHAnsi" w:hAnsiTheme="minorHAnsi"/>
                <w:sz w:val="24"/>
                <w:szCs w:val="24"/>
                <w:lang w:val="en-GB"/>
              </w:rPr>
            </w:pPr>
            <w:r w:rsidRPr="009C7BD4">
              <w:rPr>
                <w:rFonts w:cs="Arial" w:asciiTheme="minorHAnsi" w:hAnsiTheme="minorHAnsi"/>
                <w:sz w:val="24"/>
                <w:szCs w:val="24"/>
              </w:rPr>
              <w:t>Desirable</w:t>
            </w:r>
          </w:p>
        </w:tc>
      </w:tr>
      <w:tr w:rsidRPr="00F53176" w:rsidR="009C7BD4" w:rsidTr="004B5A92" w14:paraId="062F1180" w14:textId="77777777">
        <w:tc>
          <w:tcPr>
            <w:tcW w:w="1749" w:type="dxa"/>
          </w:tcPr>
          <w:p w:rsidRPr="009C7BD4" w:rsidR="009C7BD4" w:rsidP="009C7BD4" w:rsidRDefault="009C7BD4" w14:paraId="67BB009E" w14:textId="6834AC56">
            <w:pPr>
              <w:spacing w:before="120"/>
              <w:rPr>
                <w:rFonts w:cs="Arial" w:asciiTheme="minorHAnsi" w:hAnsiTheme="minorHAnsi"/>
                <w:sz w:val="24"/>
                <w:szCs w:val="24"/>
                <w:lang w:val="en-GB"/>
              </w:rPr>
            </w:pPr>
          </w:p>
        </w:tc>
        <w:tc>
          <w:tcPr>
            <w:tcW w:w="6405" w:type="dxa"/>
          </w:tcPr>
          <w:p w:rsidRPr="009C7BD4" w:rsidR="009C7BD4" w:rsidP="009C7BD4" w:rsidRDefault="009C7BD4" w14:paraId="0C139CAC" w14:textId="787FA6A9">
            <w:pPr>
              <w:rPr>
                <w:rFonts w:cs="Arial" w:asciiTheme="minorHAnsi" w:hAnsiTheme="minorHAnsi"/>
                <w:sz w:val="24"/>
                <w:szCs w:val="24"/>
                <w:lang w:val="en-GB"/>
              </w:rPr>
            </w:pPr>
            <w:r w:rsidRPr="009C7BD4">
              <w:rPr>
                <w:rFonts w:cs="Arial" w:asciiTheme="minorHAnsi" w:hAnsiTheme="minorHAnsi"/>
                <w:sz w:val="24"/>
                <w:szCs w:val="24"/>
              </w:rPr>
              <w:t>Experience of working with children and young people who are not attending school, and of supporting inclusion in school, including overcomin</w:t>
            </w:r>
            <w:r>
              <w:rPr>
                <w:rFonts w:cs="Arial" w:asciiTheme="minorHAnsi" w:hAnsiTheme="minorHAnsi"/>
                <w:sz w:val="24"/>
                <w:szCs w:val="24"/>
              </w:rPr>
              <w:t>g barriers to school attendance</w:t>
            </w:r>
          </w:p>
        </w:tc>
        <w:tc>
          <w:tcPr>
            <w:tcW w:w="1560" w:type="dxa"/>
          </w:tcPr>
          <w:p w:rsidRPr="009C7BD4" w:rsidR="009C7BD4" w:rsidP="009C7BD4" w:rsidRDefault="009C7BD4" w14:paraId="676E1BD8" w14:textId="457419C0">
            <w:pPr>
              <w:jc w:val="center"/>
              <w:rPr>
                <w:rFonts w:cs="Arial" w:asciiTheme="minorHAnsi" w:hAnsiTheme="minorHAnsi"/>
                <w:sz w:val="24"/>
                <w:szCs w:val="24"/>
                <w:lang w:val="en-GB"/>
              </w:rPr>
            </w:pPr>
            <w:r w:rsidRPr="009C7BD4">
              <w:rPr>
                <w:rFonts w:cs="Arial" w:asciiTheme="minorHAnsi" w:hAnsiTheme="minorHAnsi"/>
                <w:sz w:val="24"/>
                <w:szCs w:val="24"/>
              </w:rPr>
              <w:t>Desirable</w:t>
            </w:r>
          </w:p>
        </w:tc>
      </w:tr>
      <w:tr w:rsidRPr="00F53176" w:rsidR="009C7BD4" w:rsidTr="004B5A92" w14:paraId="1F51BD70" w14:textId="77777777">
        <w:tc>
          <w:tcPr>
            <w:tcW w:w="1749" w:type="dxa"/>
          </w:tcPr>
          <w:p w:rsidRPr="009C7BD4" w:rsidR="009C7BD4" w:rsidP="009C7BD4" w:rsidRDefault="009C7BD4" w14:paraId="697197C4" w14:textId="516D2C01">
            <w:pPr>
              <w:spacing w:before="120"/>
              <w:rPr>
                <w:rFonts w:cs="Arial" w:asciiTheme="minorHAnsi" w:hAnsiTheme="minorHAnsi"/>
                <w:sz w:val="24"/>
                <w:szCs w:val="24"/>
                <w:lang w:val="en-GB"/>
              </w:rPr>
            </w:pPr>
            <w:r w:rsidRPr="009C7BD4">
              <w:rPr>
                <w:rFonts w:cs="Arial" w:asciiTheme="minorHAnsi" w:hAnsiTheme="minorHAnsi"/>
                <w:b/>
                <w:sz w:val="24"/>
                <w:szCs w:val="24"/>
              </w:rPr>
              <w:t>Safeguarding</w:t>
            </w:r>
          </w:p>
        </w:tc>
        <w:tc>
          <w:tcPr>
            <w:tcW w:w="6405" w:type="dxa"/>
          </w:tcPr>
          <w:p w:rsidRPr="009C7BD4" w:rsidR="009C7BD4" w:rsidP="009C7BD4" w:rsidRDefault="009C7BD4" w14:paraId="45D81A43" w14:textId="35ECD35D">
            <w:pPr>
              <w:rPr>
                <w:rFonts w:cs="Arial" w:asciiTheme="minorHAnsi" w:hAnsiTheme="minorHAnsi"/>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rsidRPr="001E5C7F" w:rsidR="009C7BD4" w:rsidP="009C7BD4" w:rsidRDefault="001E5C7F" w14:paraId="0E7450F0" w14:textId="71F0FBB9">
            <w:pPr>
              <w:jc w:val="center"/>
              <w:rPr>
                <w:rFonts w:cs="Arial" w:asciiTheme="minorHAnsi" w:hAnsiTheme="minorHAnsi"/>
                <w:sz w:val="24"/>
                <w:szCs w:val="24"/>
                <w:lang w:val="en-GB"/>
              </w:rPr>
            </w:pPr>
            <w:r>
              <w:rPr>
                <w:rFonts w:cs="Arial" w:asciiTheme="minorHAnsi" w:hAnsiTheme="minorHAnsi"/>
                <w:sz w:val="24"/>
                <w:szCs w:val="24"/>
                <w:lang w:val="en-GB"/>
              </w:rPr>
              <w:t xml:space="preserve">Essential </w:t>
            </w:r>
          </w:p>
        </w:tc>
      </w:tr>
      <w:tr w:rsidRPr="00F53176" w:rsidR="009C7BD4" w:rsidTr="004B5A92" w14:paraId="0C82F182" w14:textId="77777777">
        <w:tc>
          <w:tcPr>
            <w:tcW w:w="1749" w:type="dxa"/>
          </w:tcPr>
          <w:p w:rsidRPr="009C7BD4" w:rsidR="009C7BD4" w:rsidP="009C7BD4" w:rsidRDefault="009C7BD4" w14:paraId="23A73A24" w14:textId="77777777">
            <w:pPr>
              <w:spacing w:before="120"/>
              <w:rPr>
                <w:rFonts w:cs="Arial" w:asciiTheme="minorHAnsi" w:hAnsiTheme="minorHAnsi"/>
                <w:sz w:val="24"/>
                <w:szCs w:val="24"/>
                <w:lang w:val="en-GB"/>
              </w:rPr>
            </w:pPr>
          </w:p>
        </w:tc>
        <w:tc>
          <w:tcPr>
            <w:tcW w:w="6405" w:type="dxa"/>
          </w:tcPr>
          <w:p w:rsidRPr="009C7BD4" w:rsidR="009C7BD4" w:rsidP="009C7BD4" w:rsidRDefault="009C7BD4" w14:paraId="616E47ED" w14:textId="59756083">
            <w:pPr>
              <w:rPr>
                <w:rFonts w:cs="Arial" w:asciiTheme="minorHAnsi" w:hAnsiTheme="minorHAnsi"/>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rsidRPr="001E5C7F" w:rsidR="009C7BD4" w:rsidP="009C7BD4" w:rsidRDefault="001E5C7F" w14:paraId="5ECA288F" w14:textId="22F062BB">
            <w:pPr>
              <w:jc w:val="center"/>
              <w:rPr>
                <w:rFonts w:cs="Arial" w:asciiTheme="minorHAnsi" w:hAnsiTheme="minorHAnsi"/>
                <w:sz w:val="24"/>
                <w:szCs w:val="24"/>
                <w:lang w:val="en-GB"/>
              </w:rPr>
            </w:pPr>
            <w:r>
              <w:rPr>
                <w:rFonts w:cs="Arial" w:asciiTheme="minorHAnsi" w:hAnsiTheme="minorHAnsi"/>
                <w:sz w:val="24"/>
                <w:szCs w:val="24"/>
                <w:lang w:val="en-GB"/>
              </w:rPr>
              <w:t xml:space="preserve">Essential </w:t>
            </w:r>
          </w:p>
        </w:tc>
      </w:tr>
    </w:tbl>
    <w:p w:rsidR="00767781" w:rsidRDefault="00767781" w14:paraId="7D815D97" w14:textId="77777777">
      <w:pPr>
        <w:rPr>
          <w:lang w:val="en-GB"/>
        </w:rPr>
      </w:pPr>
    </w:p>
    <w:p w:rsidR="00A2677F" w:rsidRDefault="00A2677F" w14:paraId="66F05F1E" w14:textId="77777777">
      <w:pPr>
        <w:rPr>
          <w:lang w:val="en-GB"/>
        </w:rPr>
      </w:pPr>
    </w:p>
    <w:sectPr w:rsidR="00A2677F" w:rsidSect="00526AC3">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4F4" w:rsidP="00874608" w:rsidRDefault="00FC04F4" w14:paraId="503ADB2D" w14:textId="77777777">
      <w:r>
        <w:separator/>
      </w:r>
    </w:p>
  </w:endnote>
  <w:endnote w:type="continuationSeparator" w:id="0">
    <w:p w:rsidR="00FC04F4" w:rsidP="00874608" w:rsidRDefault="00FC04F4" w14:paraId="304852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67781" w:rsidRDefault="00F92730" w14:paraId="3BD361BB" w14:textId="3F34F0AF">
    <w:pPr>
      <w:pStyle w:val="Footer"/>
    </w:pPr>
    <w:r>
      <w:rPr>
        <w:noProof/>
        <w:lang w:val="en-GB" w:eastAsia="en-GB"/>
      </w:rPr>
      <mc:AlternateContent>
        <mc:Choice Requires="wps">
          <w:drawing>
            <wp:anchor distT="0" distB="0" distL="114300" distR="114300" simplePos="0" relativeHeight="251659776"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781" w:rsidRDefault="00767781" w14:paraId="52C16E25" w14:textId="7777777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A21FCC9">
              <v:stroke joinstyle="miter"/>
              <v:path gradientshapeok="t" o:connecttype="rect"/>
            </v:shapetype>
            <v:shape id="_x0000_s1027" style="position:absolute;margin-left:395.25pt;margin-top:-35.4pt;width:92.25pt;height: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">
              <v:textbox style="mso-fit-shape-to-text:t">
                <w:txbxContent>
                  <w:p w:rsidR="00767781" w:rsidRDefault="00767781" w14:paraId="52C16E25" w14:textId="77777777"/>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rsidR="00767781" w:rsidRDefault="00F92730" w14:paraId="375923BE" w14:textId="77777777">
    <w:pPr>
      <w:pStyle w:val="Footer"/>
    </w:pPr>
    <w:r>
      <w:rPr>
        <w:noProof/>
        <w:lang w:val="en-GB" w:eastAsia="en-GB"/>
      </w:rPr>
      <mc:AlternateContent>
        <mc:Choice Requires="wps">
          <w:drawing>
            <wp:anchor distT="0" distB="0" distL="114300" distR="114300" simplePos="0" relativeHeight="251657728"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rsidR="00767781" w:rsidRDefault="00767781" w14:paraId="07049D6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 Box 23" style="position:absolute;margin-left:381.75pt;margin-top:207pt;width:13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2f2b2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" w14:anchorId="28A590FF">
              <v:textbox>
                <w:txbxContent>
                  <w:p w:rsidR="00767781" w:rsidRDefault="00767781" w14:paraId="07049D62" w14:textId="77777777"/>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rsidR="00767781" w:rsidRDefault="00767781" w14:paraId="112ED91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 Box 22" style="position:absolute;margin-left:405pt;margin-top:227.25pt;width:107.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" w14:anchorId="212FB57C">
              <v:textbox>
                <w:txbxContent>
                  <w:p w:rsidR="00767781" w:rsidRDefault="00767781" w14:paraId="112ED919"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7781" w:rsidP="00874608" w:rsidRDefault="00F92730" w14:paraId="1EDC737B" w14:textId="77777777">
    <w:pPr>
      <w:pStyle w:val="Footer"/>
      <w:jc w:val="both"/>
    </w:pPr>
    <w:r>
      <w:rPr>
        <w:noProof/>
        <w:lang w:val="en-GB" w:eastAsia="en-GB"/>
      </w:rPr>
      <w:drawing>
        <wp:anchor distT="0" distB="0" distL="114300" distR="114300" simplePos="0" relativeHeight="251655680"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4656"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781" w:rsidP="00874608" w:rsidRDefault="00F92730" w14:paraId="5C8384EE" w14:textId="77777777">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EBDF47E">
              <v:stroke joinstyle="miter"/>
              <v:path gradientshapeok="t" o:connecttype="rect"/>
            </v:shapetype>
            <v:shape id="Text Box 7" style="position:absolute;left:0;text-align:left;margin-left:303pt;margin-top:-68.25pt;width:180.5pt;height:10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">
              <v:textbox>
                <w:txbxContent>
                  <w:p w:rsidR="00767781" w:rsidP="00874608" w:rsidRDefault="00F92730" w14:paraId="5C8384EE" w14:textId="77777777">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4F4" w:rsidP="00874608" w:rsidRDefault="00FC04F4" w14:paraId="2B605892" w14:textId="77777777">
      <w:r>
        <w:separator/>
      </w:r>
    </w:p>
  </w:footnote>
  <w:footnote w:type="continuationSeparator" w:id="0">
    <w:p w:rsidR="00FC04F4" w:rsidP="00874608" w:rsidRDefault="00FC04F4" w14:paraId="75A377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67781" w:rsidRDefault="00F92730" w14:paraId="1D5B8A0E" w14:textId="77777777">
    <w:pPr>
      <w:pStyle w:val="Header"/>
    </w:pPr>
    <w:r>
      <w:rPr>
        <w:noProof/>
        <w:lang w:val="en-GB" w:eastAsia="en-GB"/>
      </w:rPr>
      <mc:AlternateContent>
        <mc:Choice Requires="wps">
          <w:drawing>
            <wp:anchor distT="0" distB="0" distL="114300" distR="114300" simplePos="0" relativeHeight="251658752"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781" w:rsidRDefault="00767781" w14:paraId="03F8A6C7" w14:textId="7777777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2607470">
              <v:stroke joinstyle="miter"/>
              <v:path gradientshapeok="t" o:connecttype="rect"/>
            </v:shapetype>
            <v:shape id="Text Box 2" style="position:absolute;margin-left:304.9pt;margin-top:-20.25pt;width:180.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">
              <v:textbox style="mso-fit-shape-to-text:t">
                <w:txbxContent>
                  <w:p w:rsidR="00767781" w:rsidRDefault="00767781" w14:paraId="03F8A6C7" w14:textId="7777777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7781" w:rsidRDefault="00F92730" w14:paraId="7A58CA2A" w14:textId="77777777">
    <w:pPr>
      <w:pStyle w:val="Header"/>
    </w:pPr>
    <w:r>
      <w:rPr>
        <w:noProof/>
        <w:lang w:val="en-GB" w:eastAsia="en-GB"/>
      </w:rPr>
      <w:drawing>
        <wp:anchor distT="0" distB="0" distL="114300" distR="114300" simplePos="0" relativeHeight="251660800"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7+BTfEcx5d/0np" int2:id="uD8aNl3c">
      <int2:state int2:type="AugLoop_Text_Critique" int2:value="Rejected"/>
    </int2:textHash>
    <int2:textHash int2:hashCode="WJ0jCo0A8RW7iH" int2:id="plAlhqVz">
      <int2:state int2:type="AugLoop_Text_Critique" int2:value="Rejected"/>
    </int2:textHash>
    <int2:textHash int2:hashCode="SradH0SdDJdch8" int2:id="2CPa8fhh">
      <int2:state int2:type="AugLoop_Text_Critique" int2:value="Rejected"/>
    </int2:textHash>
    <int2:textHash int2:hashCode="PG3ht92RRl1Dfv" int2:id="CsicyFEA">
      <int2:state int2:type="AugLoop_Text_Critique" int2:value="Rejected"/>
    </int2:textHash>
    <int2:textHash int2:hashCode="8axyUcKGf5LmHc" int2:id="UK69c51q">
      <int2:state int2:type="AugLoop_Text_Critique" int2:value="Rejected"/>
    </int2:textHash>
    <int2:textHash int2:hashCode="3gT6Din5s14kkF" int2:id="rG9vwlHB">
      <int2:state int2:type="AugLoop_Text_Critique" int2:value="Rejected"/>
    </int2:textHash>
    <int2:textHash int2:hashCode="7bBImyNfXzlwbP" int2:id="gOSgWtZI">
      <int2:state int2:type="AugLoop_Text_Critique" int2:value="Rejected"/>
    </int2:textHash>
    <int2:textHash int2:hashCode="pmTxC15YDN3gym" int2:id="OZRoDQe4">
      <int2:state int2:type="AugLoop_Text_Critique" int2:value="Rejected"/>
    </int2:textHash>
    <int2:textHash int2:hashCode="j80lo50gNxgwRK" int2:id="PXFV1kSn">
      <int2:state int2:type="AugLoop_Text_Critique" int2:value="Rejected"/>
    </int2:textHash>
    <int2:textHash int2:hashCode="MJpztJ9fUk9FF9" int2:id="8KyXasp7">
      <int2:state int2:type="AugLoop_Text_Critique" int2:value="Rejected"/>
    </int2:textHash>
    <int2:textHash int2:hashCode="FAIKIItUVJxxm2" int2:id="qTEEWX1w">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hint="default" w:cs="Times New Roman"/>
      </w:rPr>
    </w:lvl>
    <w:lvl w:ilvl="1">
      <w:start w:val="1"/>
      <w:numFmt w:val="decimal"/>
      <w:pStyle w:val="NumberedSubhead"/>
      <w:lvlText w:val="%1.%2"/>
      <w:lvlJc w:val="left"/>
      <w:pPr>
        <w:ind w:left="405" w:hanging="405"/>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hint="default" w:ascii="Wingdings" w:hAnsi="Wingdings"/>
        <w:color w:val="203B71"/>
      </w:rPr>
    </w:lvl>
    <w:lvl w:ilvl="1" w:tplc="08090003" w:tentative="1">
      <w:start w:val="1"/>
      <w:numFmt w:val="bullet"/>
      <w:lvlText w:val="o"/>
      <w:lvlJc w:val="left"/>
      <w:pPr>
        <w:tabs>
          <w:tab w:val="num" w:pos="-1260"/>
        </w:tabs>
        <w:ind w:left="-1260" w:hanging="360"/>
      </w:pPr>
      <w:rPr>
        <w:rFonts w:hint="default" w:ascii="Courier New" w:hAnsi="Courier New"/>
      </w:rPr>
    </w:lvl>
    <w:lvl w:ilvl="2" w:tplc="08090005" w:tentative="1">
      <w:start w:val="1"/>
      <w:numFmt w:val="bullet"/>
      <w:lvlText w:val=""/>
      <w:lvlJc w:val="left"/>
      <w:pPr>
        <w:tabs>
          <w:tab w:val="num" w:pos="-540"/>
        </w:tabs>
        <w:ind w:left="-540" w:hanging="360"/>
      </w:pPr>
      <w:rPr>
        <w:rFonts w:hint="default" w:ascii="Wingdings" w:hAnsi="Wingdings"/>
      </w:rPr>
    </w:lvl>
    <w:lvl w:ilvl="3" w:tplc="08090001" w:tentative="1">
      <w:start w:val="1"/>
      <w:numFmt w:val="bullet"/>
      <w:lvlText w:val=""/>
      <w:lvlJc w:val="left"/>
      <w:pPr>
        <w:tabs>
          <w:tab w:val="num" w:pos="180"/>
        </w:tabs>
        <w:ind w:left="180" w:hanging="360"/>
      </w:pPr>
      <w:rPr>
        <w:rFonts w:hint="default" w:ascii="Symbol" w:hAnsi="Symbol"/>
      </w:rPr>
    </w:lvl>
    <w:lvl w:ilvl="4" w:tplc="08090003" w:tentative="1">
      <w:start w:val="1"/>
      <w:numFmt w:val="bullet"/>
      <w:lvlText w:val="o"/>
      <w:lvlJc w:val="left"/>
      <w:pPr>
        <w:tabs>
          <w:tab w:val="num" w:pos="900"/>
        </w:tabs>
        <w:ind w:left="900" w:hanging="360"/>
      </w:pPr>
      <w:rPr>
        <w:rFonts w:hint="default" w:ascii="Courier New" w:hAnsi="Courier New"/>
      </w:rPr>
    </w:lvl>
    <w:lvl w:ilvl="5" w:tplc="08090005" w:tentative="1">
      <w:start w:val="1"/>
      <w:numFmt w:val="bullet"/>
      <w:lvlText w:val=""/>
      <w:lvlJc w:val="left"/>
      <w:pPr>
        <w:tabs>
          <w:tab w:val="num" w:pos="1620"/>
        </w:tabs>
        <w:ind w:left="1620" w:hanging="360"/>
      </w:pPr>
      <w:rPr>
        <w:rFonts w:hint="default" w:ascii="Wingdings" w:hAnsi="Wingdings"/>
      </w:rPr>
    </w:lvl>
    <w:lvl w:ilvl="6" w:tplc="08090001" w:tentative="1">
      <w:start w:val="1"/>
      <w:numFmt w:val="bullet"/>
      <w:lvlText w:val=""/>
      <w:lvlJc w:val="left"/>
      <w:pPr>
        <w:tabs>
          <w:tab w:val="num" w:pos="2340"/>
        </w:tabs>
        <w:ind w:left="2340" w:hanging="360"/>
      </w:pPr>
      <w:rPr>
        <w:rFonts w:hint="default" w:ascii="Symbol" w:hAnsi="Symbol"/>
      </w:rPr>
    </w:lvl>
    <w:lvl w:ilvl="7" w:tplc="08090003" w:tentative="1">
      <w:start w:val="1"/>
      <w:numFmt w:val="bullet"/>
      <w:lvlText w:val="o"/>
      <w:lvlJc w:val="left"/>
      <w:pPr>
        <w:tabs>
          <w:tab w:val="num" w:pos="3060"/>
        </w:tabs>
        <w:ind w:left="3060" w:hanging="360"/>
      </w:pPr>
      <w:rPr>
        <w:rFonts w:hint="default" w:ascii="Courier New" w:hAnsi="Courier New"/>
      </w:rPr>
    </w:lvl>
    <w:lvl w:ilvl="8" w:tplc="08090005" w:tentative="1">
      <w:start w:val="1"/>
      <w:numFmt w:val="bullet"/>
      <w:lvlText w:val=""/>
      <w:lvlJc w:val="left"/>
      <w:pPr>
        <w:tabs>
          <w:tab w:val="num" w:pos="3780"/>
        </w:tabs>
        <w:ind w:left="3780" w:hanging="360"/>
      </w:pPr>
      <w:rPr>
        <w:rFonts w:hint="default" w:ascii="Wingdings" w:hAnsi="Wingdings"/>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hint="default" w:ascii="Wingdings" w:hAnsi="Wingdings"/>
        <w:color w:val="203B71"/>
      </w:rPr>
    </w:lvl>
    <w:lvl w:ilvl="1" w:tplc="08090003" w:tentative="1">
      <w:start w:val="1"/>
      <w:numFmt w:val="bullet"/>
      <w:lvlText w:val="o"/>
      <w:lvlJc w:val="left"/>
      <w:pPr>
        <w:tabs>
          <w:tab w:val="num" w:pos="-540"/>
        </w:tabs>
        <w:ind w:left="-540" w:hanging="360"/>
      </w:pPr>
      <w:rPr>
        <w:rFonts w:hint="default" w:ascii="Courier New" w:hAnsi="Courier New"/>
      </w:rPr>
    </w:lvl>
    <w:lvl w:ilvl="2" w:tplc="08090005" w:tentative="1">
      <w:start w:val="1"/>
      <w:numFmt w:val="bullet"/>
      <w:lvlText w:val=""/>
      <w:lvlJc w:val="left"/>
      <w:pPr>
        <w:tabs>
          <w:tab w:val="num" w:pos="180"/>
        </w:tabs>
        <w:ind w:left="180" w:hanging="360"/>
      </w:pPr>
      <w:rPr>
        <w:rFonts w:hint="default" w:ascii="Wingdings" w:hAnsi="Wingdings"/>
      </w:rPr>
    </w:lvl>
    <w:lvl w:ilvl="3" w:tplc="08090001" w:tentative="1">
      <w:start w:val="1"/>
      <w:numFmt w:val="bullet"/>
      <w:lvlText w:val=""/>
      <w:lvlJc w:val="left"/>
      <w:pPr>
        <w:tabs>
          <w:tab w:val="num" w:pos="900"/>
        </w:tabs>
        <w:ind w:left="900" w:hanging="360"/>
      </w:pPr>
      <w:rPr>
        <w:rFonts w:hint="default" w:ascii="Symbol" w:hAnsi="Symbol"/>
      </w:rPr>
    </w:lvl>
    <w:lvl w:ilvl="4" w:tplc="08090003" w:tentative="1">
      <w:start w:val="1"/>
      <w:numFmt w:val="bullet"/>
      <w:lvlText w:val="o"/>
      <w:lvlJc w:val="left"/>
      <w:pPr>
        <w:tabs>
          <w:tab w:val="num" w:pos="1620"/>
        </w:tabs>
        <w:ind w:left="1620" w:hanging="360"/>
      </w:pPr>
      <w:rPr>
        <w:rFonts w:hint="default" w:ascii="Courier New" w:hAnsi="Courier New"/>
      </w:rPr>
    </w:lvl>
    <w:lvl w:ilvl="5" w:tplc="08090005" w:tentative="1">
      <w:start w:val="1"/>
      <w:numFmt w:val="bullet"/>
      <w:lvlText w:val=""/>
      <w:lvlJc w:val="left"/>
      <w:pPr>
        <w:tabs>
          <w:tab w:val="num" w:pos="2340"/>
        </w:tabs>
        <w:ind w:left="2340" w:hanging="360"/>
      </w:pPr>
      <w:rPr>
        <w:rFonts w:hint="default" w:ascii="Wingdings" w:hAnsi="Wingdings"/>
      </w:rPr>
    </w:lvl>
    <w:lvl w:ilvl="6" w:tplc="08090001" w:tentative="1">
      <w:start w:val="1"/>
      <w:numFmt w:val="bullet"/>
      <w:lvlText w:val=""/>
      <w:lvlJc w:val="left"/>
      <w:pPr>
        <w:tabs>
          <w:tab w:val="num" w:pos="3060"/>
        </w:tabs>
        <w:ind w:left="3060" w:hanging="360"/>
      </w:pPr>
      <w:rPr>
        <w:rFonts w:hint="default" w:ascii="Symbol" w:hAnsi="Symbol"/>
      </w:rPr>
    </w:lvl>
    <w:lvl w:ilvl="7" w:tplc="08090003" w:tentative="1">
      <w:start w:val="1"/>
      <w:numFmt w:val="bullet"/>
      <w:lvlText w:val="o"/>
      <w:lvlJc w:val="left"/>
      <w:pPr>
        <w:tabs>
          <w:tab w:val="num" w:pos="3780"/>
        </w:tabs>
        <w:ind w:left="3780" w:hanging="360"/>
      </w:pPr>
      <w:rPr>
        <w:rFonts w:hint="default" w:ascii="Courier New" w:hAnsi="Courier New"/>
      </w:rPr>
    </w:lvl>
    <w:lvl w:ilvl="8" w:tplc="08090005" w:tentative="1">
      <w:start w:val="1"/>
      <w:numFmt w:val="bullet"/>
      <w:lvlText w:val=""/>
      <w:lvlJc w:val="left"/>
      <w:pPr>
        <w:tabs>
          <w:tab w:val="num" w:pos="4500"/>
        </w:tabs>
        <w:ind w:left="4500" w:hanging="360"/>
      </w:pPr>
      <w:rPr>
        <w:rFonts w:hint="default" w:ascii="Wingdings" w:hAnsi="Wingdings"/>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hint="default" w:cs="Times New Roman"/>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hint="default" w:ascii="Symbol" w:hAnsi="Symbol"/>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revisionView w:markup="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21234"/>
    <w:rsid w:val="00522497"/>
    <w:rsid w:val="00526AC3"/>
    <w:rsid w:val="005579E1"/>
    <w:rsid w:val="00560CBC"/>
    <w:rsid w:val="00563F51"/>
    <w:rsid w:val="00570E07"/>
    <w:rsid w:val="00597C1C"/>
    <w:rsid w:val="005B3FFA"/>
    <w:rsid w:val="005B6EB7"/>
    <w:rsid w:val="005D34E5"/>
    <w:rsid w:val="005E2522"/>
    <w:rsid w:val="005E35AD"/>
    <w:rsid w:val="005E51E8"/>
    <w:rsid w:val="00603710"/>
    <w:rsid w:val="0061154A"/>
    <w:rsid w:val="006122E5"/>
    <w:rsid w:val="00615D05"/>
    <w:rsid w:val="00630869"/>
    <w:rsid w:val="00636DA8"/>
    <w:rsid w:val="00654416"/>
    <w:rsid w:val="0067108F"/>
    <w:rsid w:val="0067221E"/>
    <w:rsid w:val="0068639E"/>
    <w:rsid w:val="00690F9A"/>
    <w:rsid w:val="006A48C5"/>
    <w:rsid w:val="006D34EF"/>
    <w:rsid w:val="006D48D9"/>
    <w:rsid w:val="006E7D02"/>
    <w:rsid w:val="006F162B"/>
    <w:rsid w:val="00701C94"/>
    <w:rsid w:val="00717EA6"/>
    <w:rsid w:val="007308A1"/>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DF9"/>
    <w:rsid w:val="00800954"/>
    <w:rsid w:val="00805BAC"/>
    <w:rsid w:val="0081016C"/>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41C8"/>
    <w:rsid w:val="00AA4F8D"/>
    <w:rsid w:val="00AB4C6F"/>
    <w:rsid w:val="00AC0A47"/>
    <w:rsid w:val="00AD0627"/>
    <w:rsid w:val="00AD4E12"/>
    <w:rsid w:val="00AD58C4"/>
    <w:rsid w:val="00AD5FD4"/>
    <w:rsid w:val="00AE2979"/>
    <w:rsid w:val="00AE3274"/>
    <w:rsid w:val="00AF0493"/>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12ED"/>
    <w:rsid w:val="00BF7502"/>
    <w:rsid w:val="00C0302C"/>
    <w:rsid w:val="00C04D5F"/>
    <w:rsid w:val="00C0600B"/>
    <w:rsid w:val="00C17C1D"/>
    <w:rsid w:val="00C22903"/>
    <w:rsid w:val="00C33AA1"/>
    <w:rsid w:val="00C62860"/>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D22EE"/>
    <w:rsid w:val="00FD3804"/>
    <w:rsid w:val="00FE0B3F"/>
    <w:rsid w:val="00FE0EA4"/>
    <w:rsid w:val="00FF5007"/>
    <w:rsid w:val="00FF684B"/>
    <w:rsid w:val="1F31041A"/>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57060464-6056-4D16-ADFC-C72DF54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D21EA5"/>
    <w:rPr>
      <w:rFonts w:ascii="Arial" w:hAnsi="Arial"/>
      <w:b/>
      <w:color w:val="16705B"/>
      <w:sz w:val="32"/>
      <w:lang w:val="bg-BG" w:eastAsia="bg-BG"/>
    </w:rPr>
  </w:style>
  <w:style w:type="character" w:styleId="Heading2Char" w:customStyle="1">
    <w:name w:val="Heading 2 Char"/>
    <w:basedOn w:val="DefaultParagraphFont"/>
    <w:link w:val="Heading2"/>
    <w:locked/>
    <w:rsid w:val="00D21EA5"/>
    <w:rPr>
      <w:rFonts w:ascii="Arial" w:hAnsi="Arial"/>
      <w:b/>
      <w:color w:val="6DC957"/>
      <w:sz w:val="28"/>
      <w:lang w:val="bg-BG" w:eastAsia="bg-BG"/>
    </w:rPr>
  </w:style>
  <w:style w:type="character" w:styleId="Heading3Char" w:customStyle="1">
    <w:name w:val="Heading 3 Char"/>
    <w:basedOn w:val="DefaultParagraphFont"/>
    <w:link w:val="Heading3"/>
    <w:uiPriority w:val="99"/>
    <w:locked/>
    <w:rsid w:val="00BF12ED"/>
    <w:rPr>
      <w:rFonts w:ascii="Arial" w:hAnsi="Arial"/>
      <w:sz w:val="26"/>
      <w:lang w:val="bg-BG" w:eastAsia="bg-BG"/>
    </w:rPr>
  </w:style>
  <w:style w:type="paragraph" w:styleId="GreenLozengeHeading1" w:customStyle="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styleId="GreenLozengeHeading1Char" w:customStyle="1">
    <w:name w:val="Green Lozenge Heading 1 Char"/>
    <w:link w:val="GreenLozengeHeading1"/>
    <w:uiPriority w:val="99"/>
    <w:locked/>
    <w:rsid w:val="00BF12ED"/>
    <w:rPr>
      <w:rFonts w:ascii="Arial" w:hAnsi="Arial"/>
      <w:b/>
      <w:color w:val="000000"/>
      <w:w w:val="99"/>
      <w:sz w:val="24"/>
      <w:lang w:val="bg-BG" w:eastAsia="bg-BG"/>
    </w:rPr>
  </w:style>
  <w:style w:type="paragraph" w:styleId="GreenHeading2" w:customStyle="1">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styleId="GreenHeading2Char" w:customStyle="1">
    <w:name w:val="Green Heading 2 Char"/>
    <w:link w:val="GreenHeading2"/>
    <w:uiPriority w:val="99"/>
    <w:locked/>
    <w:rsid w:val="00BF12ED"/>
    <w:rPr>
      <w:rFonts w:ascii="Arial" w:hAnsi="Arial"/>
      <w:b/>
      <w:color w:val="C5D9A6"/>
      <w:w w:val="99"/>
      <w:sz w:val="24"/>
      <w:lang w:val="bg-BG" w:eastAsia="bg-BG"/>
    </w:rPr>
  </w:style>
  <w:style w:type="paragraph" w:styleId="TOCHeading1" w:customStyle="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styleId="TOCHeadingChar" w:customStyle="1">
    <w:name w:val="TOC Heading Char"/>
    <w:link w:val="TOCHeading1"/>
    <w:uiPriority w:val="99"/>
    <w:locked/>
    <w:rsid w:val="00BF12ED"/>
    <w:rPr>
      <w:rFonts w:ascii="Arial" w:hAnsi="Arial"/>
      <w:b/>
      <w:color w:val="365F91"/>
      <w:sz w:val="28"/>
      <w:lang w:val="en-US" w:eastAsia="ja-JP"/>
    </w:rPr>
  </w:style>
  <w:style w:type="paragraph" w:styleId="MediumShading1-Accent11" w:customStyle="1">
    <w:name w:val="Medium Shading 1 - Accent 11"/>
    <w:uiPriority w:val="99"/>
    <w:rsid w:val="00BF12ED"/>
    <w:rPr>
      <w:rFonts w:ascii="Arial" w:hAnsi="Arial"/>
      <w:sz w:val="32"/>
      <w:szCs w:val="20"/>
      <w:lang w:val="bg-BG" w:eastAsia="bg-BG"/>
    </w:rPr>
  </w:style>
  <w:style w:type="paragraph" w:styleId="WHITEDATE" w:customStyle="1">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styleId="WHITEDATEChar" w:customStyle="1">
    <w:name w:val="WHITE DATE Char"/>
    <w:link w:val="WHITEDATE"/>
    <w:uiPriority w:val="99"/>
    <w:locked/>
    <w:rsid w:val="00BF12ED"/>
    <w:rPr>
      <w:rFonts w:ascii="Arial" w:hAnsi="Arial"/>
      <w:color w:val="FFFFFF"/>
      <w:sz w:val="27"/>
      <w:lang w:val="bg-BG" w:eastAsia="bg-BG"/>
    </w:rPr>
  </w:style>
  <w:style w:type="paragraph" w:styleId="TitleCover" w:customStyle="1">
    <w:name w:val="Title Cover"/>
    <w:basedOn w:val="Title"/>
    <w:link w:val="TitleCoverChar"/>
    <w:uiPriority w:val="99"/>
    <w:rsid w:val="00BF12ED"/>
    <w:pPr>
      <w:spacing w:before="0" w:after="0"/>
      <w:jc w:val="left"/>
    </w:pPr>
    <w:rPr>
      <w:rFonts w:ascii="Arial" w:hAnsi="Arial"/>
      <w:b w:val="0"/>
      <w:sz w:val="42"/>
      <w:szCs w:val="42"/>
    </w:rPr>
  </w:style>
  <w:style w:type="character" w:styleId="TitleCoverChar" w:customStyle="1">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uiPriority w:val="99"/>
    <w:locked/>
    <w:rsid w:val="00BF12ED"/>
    <w:rPr>
      <w:rFonts w:ascii="Cambria" w:hAnsi="Cambria"/>
      <w:b/>
      <w:kern w:val="28"/>
      <w:sz w:val="32"/>
      <w:lang w:val="bg-BG" w:eastAsia="bg-BG"/>
    </w:rPr>
  </w:style>
  <w:style w:type="paragraph" w:styleId="DividerPageText" w:customStyle="1">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styleId="DividerPageTextChar" w:customStyle="1">
    <w:name w:val="Divider Page Text Char"/>
    <w:link w:val="DividerPageText"/>
    <w:uiPriority w:val="99"/>
    <w:locked/>
    <w:rsid w:val="00BF12ED"/>
    <w:rPr>
      <w:rFonts w:ascii="Arial" w:hAnsi="Arial"/>
      <w:b/>
      <w:color w:val="000000"/>
      <w:sz w:val="24"/>
      <w:lang w:val="bg-BG" w:eastAsia="bg-BG"/>
    </w:rPr>
  </w:style>
  <w:style w:type="paragraph" w:styleId="TermsandConditionsText" w:customStyle="1">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styleId="TermsandConditionsTextChar" w:customStyle="1">
    <w:name w:val="Terms and Conditions Text Char"/>
    <w:link w:val="TermsandConditionsText"/>
    <w:uiPriority w:val="99"/>
    <w:locked/>
    <w:rsid w:val="00BF12ED"/>
    <w:rPr>
      <w:rFonts w:ascii="Arial" w:hAnsi="Arial"/>
      <w:color w:val="000000"/>
      <w:sz w:val="17"/>
      <w:lang w:val="bg-BG" w:eastAsia="bg-BG"/>
    </w:rPr>
  </w:style>
  <w:style w:type="paragraph" w:styleId="CONTENTS" w:customStyle="1">
    <w:name w:val="CONTENTS"/>
    <w:basedOn w:val="TOCHeading1"/>
    <w:link w:val="CONTENTSChar"/>
    <w:uiPriority w:val="99"/>
    <w:rsid w:val="00BF12ED"/>
    <w:pPr>
      <w:ind w:left="0"/>
    </w:pPr>
    <w:rPr>
      <w:color w:val="auto"/>
      <w:sz w:val="24"/>
    </w:rPr>
  </w:style>
  <w:style w:type="character" w:styleId="CONTENTSChar" w:customStyle="1">
    <w:name w:val="CONTENTS Char"/>
    <w:link w:val="CONTENTS"/>
    <w:uiPriority w:val="99"/>
    <w:locked/>
    <w:rsid w:val="00BF12ED"/>
    <w:rPr>
      <w:rFonts w:ascii="Arial" w:hAnsi="Arial"/>
      <w:b/>
      <w:sz w:val="28"/>
      <w:lang w:val="en-US" w:eastAsia="ja-JP"/>
    </w:rPr>
  </w:style>
  <w:style w:type="paragraph" w:styleId="BenHeader" w:customStyle="1">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styleId="SectionDividerPageHeading" w:customStyle="1">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styleId="Copyright" w:customStyle="1">
    <w:name w:val="Copyright"/>
    <w:basedOn w:val="Heading1"/>
    <w:link w:val="CopyrightChar"/>
    <w:uiPriority w:val="99"/>
    <w:rsid w:val="00BF12ED"/>
    <w:rPr>
      <w:color w:val="000000"/>
    </w:rPr>
  </w:style>
  <w:style w:type="character" w:styleId="CopyrightChar" w:customStyle="1">
    <w:name w:val="Copyright Char"/>
    <w:link w:val="Copyright"/>
    <w:uiPriority w:val="99"/>
    <w:locked/>
    <w:rsid w:val="00BF12ED"/>
    <w:rPr>
      <w:rFonts w:ascii="Arial" w:hAnsi="Arial"/>
      <w:b/>
      <w:color w:val="000000"/>
      <w:sz w:val="32"/>
      <w:lang w:val="bg-BG" w:eastAsia="bg-BG"/>
    </w:rPr>
  </w:style>
  <w:style w:type="paragraph" w:styleId="TOCHeading2" w:customStyle="1">
    <w:name w:val="TOC Heading2"/>
    <w:basedOn w:val="Heading1"/>
    <w:next w:val="Normal"/>
    <w:uiPriority w:val="99"/>
    <w:rsid w:val="00BF12ED"/>
    <w:pPr>
      <w:keepLines/>
      <w:spacing w:before="480" w:after="0" w:line="276" w:lineRule="auto"/>
      <w:ind w:left="0"/>
      <w:outlineLvl w:val="9"/>
    </w:pPr>
    <w:rPr>
      <w:rFonts w:ascii="Calibri" w:hAnsi="Calibri" w:eastAsia="MS Gothic"/>
      <w:color w:val="365F91"/>
      <w:sz w:val="28"/>
      <w:szCs w:val="28"/>
      <w:lang w:val="en-US" w:eastAsia="en-US"/>
    </w:rPr>
  </w:style>
  <w:style w:type="paragraph" w:styleId="NumberedSubhead" w:customStyle="1">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styleId="HeaderChar" w:customStyle="1">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styleId="FooterChar" w:customStyle="1">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styleId="BorderedHeadline" w:customStyle="1">
    <w:name w:val="Bordered Headline"/>
    <w:basedOn w:val="Normal"/>
    <w:next w:val="TNR12"/>
    <w:uiPriority w:val="99"/>
    <w:rsid w:val="00872942"/>
    <w:pPr>
      <w:pBdr>
        <w:top w:val="single" w:color="203B71" w:sz="4" w:space="1"/>
        <w:bottom w:val="single" w:color="203B71" w:sz="4" w:space="1"/>
      </w:pBdr>
    </w:pPr>
    <w:rPr>
      <w:rFonts w:cs="Arial"/>
      <w:color w:val="203B71"/>
      <w:sz w:val="32"/>
      <w:szCs w:val="32"/>
      <w:lang w:val="en-GB" w:eastAsia="en-US"/>
    </w:rPr>
  </w:style>
  <w:style w:type="paragraph" w:styleId="TNR12" w:customStyle="1">
    <w:name w:val="TNR 12"/>
    <w:basedOn w:val="Normal"/>
    <w:uiPriority w:val="99"/>
    <w:rsid w:val="00872942"/>
    <w:rPr>
      <w:rFonts w:ascii="Times New Roman" w:hAnsi="Times New Roman" w:cs="Arial"/>
      <w:sz w:val="24"/>
      <w:lang w:val="en-GB" w:eastAsia="en-US"/>
    </w:rPr>
  </w:style>
  <w:style w:type="paragraph" w:styleId="Headlines" w:customStyle="1">
    <w:name w:val="Headlines"/>
    <w:basedOn w:val="TNR12"/>
    <w:next w:val="TNR12"/>
    <w:uiPriority w:val="99"/>
    <w:rsid w:val="00872942"/>
    <w:rPr>
      <w:rFonts w:ascii="Arial" w:hAnsi="Arial"/>
      <w:b/>
      <w:color w:val="203B71"/>
      <w:sz w:val="28"/>
      <w:szCs w:val="28"/>
    </w:rPr>
  </w:style>
  <w:style w:type="paragraph" w:styleId="TNR11" w:customStyle="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styleId="CommentTextChar" w:customStyle="1">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hAnsi="Times New Roman" w:eastAsiaTheme="minorEastAsia"/>
      <w:sz w:val="24"/>
      <w:szCs w:val="24"/>
      <w:lang w:val="en-GB" w:eastAsia="en-GB"/>
    </w:rPr>
  </w:style>
  <w:style w:type="character" w:styleId="Heading4Char" w:customStyle="1">
    <w:name w:val="Heading 4 Char"/>
    <w:basedOn w:val="DefaultParagraphFont"/>
    <w:link w:val="Heading4"/>
    <w:semiHidden/>
    <w:rsid w:val="00526AC3"/>
    <w:rPr>
      <w:rFonts w:asciiTheme="majorHAnsi" w:hAnsiTheme="majorHAnsi" w:eastAsiaTheme="majorEastAsia"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styleId="CommentSubjectChar" w:customStyle="1">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styleId="Default" w:customStyle="1">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styleId="BodyTextChar" w:customStyle="1">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styleId="BBCText" w:customStyle="1">
    <w:name w:val="BBCText"/>
    <w:rsid w:val="004B5A92"/>
    <w:rPr>
      <w:sz w:val="24"/>
      <w:szCs w:val="20"/>
      <w:lang w:eastAsia="en-US"/>
    </w:rPr>
  </w:style>
  <w:style w:type="paragraph" w:styleId="Revision">
    <w:name w:val="Revision"/>
    <w:hidden/>
    <w:uiPriority w:val="99"/>
    <w:semiHidden/>
    <w:rsid w:val="00C22903"/>
    <w:rPr>
      <w:rFonts w:ascii="Arial" w:hAnsi="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SharedWithUsers>
    <lcf76f155ced4ddcb4097134ff3c332f xmlns="72dfc3a5-b555-4cb8-8ccb-6ed3d6db23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3" ma:contentTypeDescription="Create a new document." ma:contentTypeScope="" ma:versionID="d6baa7f0daf31af9e185e45c38e3ebf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5fb4e3b4220e9812df89de11801303b5"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customXml/itemProps2.xml><?xml version="1.0" encoding="utf-8"?>
<ds:datastoreItem xmlns:ds="http://schemas.openxmlformats.org/officeDocument/2006/customXml" ds:itemID="{0AF58E0C-DB1B-476D-894F-4B2C59B016F8}">
  <ds:schemaRefs>
    <ds:schemaRef ds:uri="http://schemas.microsoft.com/sharepoint/v3/contenttype/forms"/>
  </ds:schemaRefs>
</ds:datastoreItem>
</file>

<file path=customXml/itemProps3.xml><?xml version="1.0" encoding="utf-8"?>
<ds:datastoreItem xmlns:ds="http://schemas.openxmlformats.org/officeDocument/2006/customXml" ds:itemID="{2EA7D1C5-5E3A-4F9A-AA02-E3DD6808FF70}">
  <ds:schemaRefs>
    <ds:schemaRef ds:uri="http://purl.org/dc/elements/1.1/"/>
    <ds:schemaRef ds:uri="http://schemas.microsoft.com/office/2006/documentManagement/types"/>
    <ds:schemaRef ds:uri="72dfc3a5-b555-4cb8-8ccb-6ed3d6db234b"/>
    <ds:schemaRef ds:uri="http://www.w3.org/XML/1998/namespace"/>
    <ds:schemaRef ds:uri="http://purl.org/dc/terms/"/>
    <ds:schemaRef ds:uri="a59981c7-a361-4d5c-97f2-96594ae373f2"/>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4916F01-16F2-4329-869B-EC0E679E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Sally Howe</dc:creator>
  <lastModifiedBy>Toni Fox</lastModifiedBy>
  <revision>11</revision>
  <lastPrinted>2012-10-09T16:05:00.0000000Z</lastPrinted>
  <dcterms:created xsi:type="dcterms:W3CDTF">2017-07-13T09:20:00.0000000Z</dcterms:created>
  <dcterms:modified xsi:type="dcterms:W3CDTF">2024-05-01T11:12:08.5075347Z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