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EAB368" w14:textId="37E0884A" w:rsidR="00B74DE2" w:rsidRDefault="00B74DE2" w:rsidP="00487E63">
      <w:pPr>
        <w:widowControl w:val="0"/>
        <w:tabs>
          <w:tab w:val="left" w:pos="8400"/>
        </w:tabs>
        <w:rPr>
          <w:rFonts w:eastAsia="Arial"/>
          <w:szCs w:val="24"/>
        </w:rPr>
      </w:pPr>
    </w:p>
    <w:p w14:paraId="0CE36D28" w14:textId="77777777" w:rsidR="00487E63" w:rsidRPr="00487E63" w:rsidRDefault="00487E63" w:rsidP="00487E63">
      <w:pPr>
        <w:spacing w:after="0" w:line="240" w:lineRule="auto"/>
        <w:jc w:val="center"/>
        <w:rPr>
          <w:rFonts w:ascii="Calibri" w:eastAsia="Times New Roman" w:hAnsi="Calibri" w:cs="Calibri"/>
          <w:b/>
          <w:color w:val="003399"/>
          <w:spacing w:val="0"/>
          <w:sz w:val="36"/>
          <w:szCs w:val="36"/>
          <w:lang w:eastAsia="en-GB"/>
        </w:rPr>
      </w:pPr>
      <w:r w:rsidRPr="00487E63">
        <w:rPr>
          <w:rFonts w:ascii="Calibri" w:eastAsia="Times New Roman" w:hAnsi="Calibri" w:cs="Calibri"/>
          <w:b/>
          <w:color w:val="003399"/>
          <w:spacing w:val="0"/>
          <w:sz w:val="36"/>
          <w:szCs w:val="36"/>
          <w:lang w:eastAsia="en-GB"/>
        </w:rPr>
        <w:t>Job Description</w:t>
      </w:r>
    </w:p>
    <w:tbl>
      <w:tblPr>
        <w:tblW w:w="5000" w:type="pct"/>
        <w:tblLook w:val="0000" w:firstRow="0" w:lastRow="0" w:firstColumn="0" w:lastColumn="0" w:noHBand="0" w:noVBand="0"/>
      </w:tblPr>
      <w:tblGrid>
        <w:gridCol w:w="9638"/>
      </w:tblGrid>
      <w:tr w:rsidR="00487E63" w:rsidRPr="00487E63" w14:paraId="0ED7AE37" w14:textId="77777777" w:rsidTr="000C0076">
        <w:tc>
          <w:tcPr>
            <w:tcW w:w="5000" w:type="pct"/>
            <w:vAlign w:val="center"/>
          </w:tcPr>
          <w:p w14:paraId="0BDF4145" w14:textId="432418D1" w:rsidR="00487E63" w:rsidRPr="00487E63" w:rsidRDefault="00487E63" w:rsidP="00487E63">
            <w:pPr>
              <w:overflowPunct w:val="0"/>
              <w:autoSpaceDE w:val="0"/>
              <w:autoSpaceDN w:val="0"/>
              <w:adjustRightInd w:val="0"/>
              <w:spacing w:after="120" w:line="240" w:lineRule="auto"/>
              <w:textAlignment w:val="baseline"/>
              <w:rPr>
                <w:rFonts w:ascii="Calibri" w:eastAsia="Times New Roman" w:hAnsi="Calibri" w:cs="Calibri"/>
                <w:spacing w:val="0"/>
                <w:sz w:val="22"/>
                <w:szCs w:val="22"/>
              </w:rPr>
            </w:pPr>
            <w:r w:rsidRPr="00487E63">
              <w:rPr>
                <w:rFonts w:ascii="Calibri" w:eastAsia="Times New Roman" w:hAnsi="Calibri" w:cs="Calibri"/>
                <w:spacing w:val="0"/>
                <w:sz w:val="22"/>
                <w:szCs w:val="22"/>
              </w:rPr>
              <w:t>Job Title:</w:t>
            </w:r>
            <w:r w:rsidR="00DC06DF">
              <w:rPr>
                <w:rFonts w:ascii="Calibri" w:eastAsia="Times New Roman" w:hAnsi="Calibri" w:cs="Calibri"/>
                <w:spacing w:val="0"/>
                <w:sz w:val="22"/>
                <w:szCs w:val="22"/>
              </w:rPr>
              <w:t xml:space="preserve"> Stock and Systems Assistant </w:t>
            </w:r>
          </w:p>
        </w:tc>
      </w:tr>
      <w:tr w:rsidR="00487E63" w:rsidRPr="00487E63" w14:paraId="42088848" w14:textId="77777777" w:rsidTr="000C0076">
        <w:tc>
          <w:tcPr>
            <w:tcW w:w="5000" w:type="pct"/>
            <w:vAlign w:val="center"/>
          </w:tcPr>
          <w:p w14:paraId="034325A9" w14:textId="567156BE" w:rsidR="00487E63" w:rsidRPr="00487E63" w:rsidRDefault="00487E63" w:rsidP="00487E63">
            <w:pPr>
              <w:overflowPunct w:val="0"/>
              <w:autoSpaceDE w:val="0"/>
              <w:autoSpaceDN w:val="0"/>
              <w:adjustRightInd w:val="0"/>
              <w:spacing w:after="120" w:line="240" w:lineRule="auto"/>
              <w:textAlignment w:val="baseline"/>
              <w:rPr>
                <w:rFonts w:ascii="Calibri" w:eastAsia="Times New Roman" w:hAnsi="Calibri" w:cs="Calibri"/>
                <w:spacing w:val="0"/>
                <w:sz w:val="22"/>
                <w:szCs w:val="22"/>
              </w:rPr>
            </w:pPr>
            <w:r w:rsidRPr="00487E63">
              <w:rPr>
                <w:rFonts w:ascii="Calibri" w:eastAsia="Times New Roman" w:hAnsi="Calibri" w:cs="Calibri"/>
                <w:spacing w:val="0"/>
                <w:sz w:val="22"/>
                <w:szCs w:val="22"/>
              </w:rPr>
              <w:t>POSCODE:</w:t>
            </w:r>
            <w:r w:rsidR="00DC06DF">
              <w:rPr>
                <w:rFonts w:ascii="Calibri" w:eastAsia="Times New Roman" w:hAnsi="Calibri" w:cs="Calibri"/>
                <w:spacing w:val="0"/>
                <w:sz w:val="22"/>
                <w:szCs w:val="22"/>
              </w:rPr>
              <w:t xml:space="preserve"> Unit 7, The Lakes Business Park, St. Ives, PE28 </w:t>
            </w:r>
            <w:r w:rsidR="0032330A">
              <w:rPr>
                <w:rFonts w:ascii="Calibri" w:eastAsia="Times New Roman" w:hAnsi="Calibri" w:cs="Calibri"/>
                <w:spacing w:val="0"/>
                <w:sz w:val="22"/>
                <w:szCs w:val="22"/>
              </w:rPr>
              <w:t>9RE</w:t>
            </w:r>
          </w:p>
        </w:tc>
      </w:tr>
      <w:tr w:rsidR="00487E63" w:rsidRPr="00487E63" w14:paraId="0F97FB06" w14:textId="77777777" w:rsidTr="000C0076">
        <w:tc>
          <w:tcPr>
            <w:tcW w:w="5000" w:type="pct"/>
            <w:vAlign w:val="center"/>
          </w:tcPr>
          <w:p w14:paraId="5C60FB5D" w14:textId="04837C10" w:rsidR="00487E63" w:rsidRPr="00487E63" w:rsidRDefault="00487E63" w:rsidP="00487E63">
            <w:pPr>
              <w:tabs>
                <w:tab w:val="left" w:pos="709"/>
              </w:tabs>
              <w:overflowPunct w:val="0"/>
              <w:autoSpaceDE w:val="0"/>
              <w:autoSpaceDN w:val="0"/>
              <w:adjustRightInd w:val="0"/>
              <w:spacing w:after="120" w:line="240" w:lineRule="auto"/>
              <w:textAlignment w:val="baseline"/>
              <w:rPr>
                <w:rFonts w:ascii="Calibri" w:eastAsia="Times New Roman" w:hAnsi="Calibri" w:cs="Calibri"/>
                <w:bCs/>
                <w:spacing w:val="0"/>
                <w:sz w:val="22"/>
                <w:szCs w:val="22"/>
              </w:rPr>
            </w:pPr>
            <w:r w:rsidRPr="00487E63">
              <w:rPr>
                <w:rFonts w:ascii="Calibri" w:eastAsia="Times New Roman" w:hAnsi="Calibri" w:cs="Calibri"/>
                <w:bCs/>
                <w:spacing w:val="0"/>
                <w:sz w:val="22"/>
                <w:szCs w:val="22"/>
              </w:rPr>
              <w:t>Grade:</w:t>
            </w:r>
            <w:r w:rsidR="0032330A">
              <w:rPr>
                <w:rFonts w:ascii="Calibri" w:eastAsia="Times New Roman" w:hAnsi="Calibri" w:cs="Calibri"/>
                <w:bCs/>
                <w:spacing w:val="0"/>
                <w:sz w:val="22"/>
                <w:szCs w:val="22"/>
              </w:rPr>
              <w:t xml:space="preserve"> 4</w:t>
            </w:r>
          </w:p>
        </w:tc>
      </w:tr>
    </w:tbl>
    <w:p w14:paraId="5485DFA8" w14:textId="77777777" w:rsidR="00487E63" w:rsidRPr="00487E63" w:rsidRDefault="00487E63" w:rsidP="00487E63">
      <w:pPr>
        <w:tabs>
          <w:tab w:val="left" w:pos="-720"/>
        </w:tabs>
        <w:suppressAutoHyphens/>
        <w:spacing w:after="120" w:line="240" w:lineRule="auto"/>
        <w:ind w:left="-425"/>
        <w:jc w:val="center"/>
        <w:rPr>
          <w:rFonts w:ascii="Calibri" w:eastAsia="Times New Roman" w:hAnsi="Calibri" w:cs="Calibri"/>
          <w:b/>
          <w:color w:val="003399"/>
          <w:szCs w:val="24"/>
          <w:lang w:eastAsia="en-GB"/>
        </w:rPr>
      </w:pPr>
      <w:r w:rsidRPr="00487E63">
        <w:rPr>
          <w:rFonts w:ascii="Calibri" w:eastAsia="Times New Roman" w:hAnsi="Calibri" w:cs="Calibri"/>
          <w:b/>
          <w:color w:val="003399"/>
          <w:szCs w:val="24"/>
          <w:lang w:eastAsia="en-GB"/>
        </w:rPr>
        <w:t>Overall purpose of the job</w:t>
      </w:r>
    </w:p>
    <w:p w14:paraId="67701095" w14:textId="77777777" w:rsidR="0032330A" w:rsidRPr="0032330A" w:rsidRDefault="0032330A" w:rsidP="0032330A">
      <w:pPr>
        <w:spacing w:after="0" w:line="240" w:lineRule="auto"/>
        <w:rPr>
          <w:rFonts w:ascii="Calibri" w:eastAsia="Times New Roman" w:hAnsi="Calibri" w:cs="Calibri"/>
          <w:sz w:val="22"/>
          <w:szCs w:val="22"/>
          <w:lang w:eastAsia="en-GB"/>
        </w:rPr>
      </w:pPr>
      <w:r w:rsidRPr="0032330A">
        <w:rPr>
          <w:rFonts w:ascii="Calibri" w:eastAsia="Times New Roman" w:hAnsi="Calibri" w:cs="Calibri"/>
          <w:sz w:val="22"/>
          <w:szCs w:val="22"/>
          <w:lang w:eastAsia="en-GB"/>
        </w:rPr>
        <w:t>To support the provision of library stock to help ensure it meets the needs of Cambridgeshire residents. </w:t>
      </w:r>
    </w:p>
    <w:p w14:paraId="51391D70" w14:textId="77777777" w:rsidR="0032330A" w:rsidRPr="0032330A" w:rsidRDefault="0032330A" w:rsidP="0032330A">
      <w:pPr>
        <w:spacing w:after="0" w:line="240" w:lineRule="auto"/>
        <w:rPr>
          <w:rFonts w:ascii="Calibri" w:eastAsia="Times New Roman" w:hAnsi="Calibri" w:cs="Calibri"/>
          <w:sz w:val="22"/>
          <w:szCs w:val="22"/>
          <w:lang w:eastAsia="en-GB"/>
        </w:rPr>
      </w:pPr>
      <w:r w:rsidRPr="0032330A">
        <w:rPr>
          <w:rFonts w:ascii="Calibri" w:eastAsia="Times New Roman" w:hAnsi="Calibri" w:cs="Calibri"/>
          <w:sz w:val="22"/>
          <w:szCs w:val="22"/>
          <w:lang w:eastAsia="en-GB"/>
        </w:rPr>
        <w:t>Support frontline staff and volunteers through maintenance of the library management system and stock control software, actively producing and providing training and support to meet service needs. </w:t>
      </w:r>
    </w:p>
    <w:p w14:paraId="172B2E74" w14:textId="77777777" w:rsidR="0032330A" w:rsidRPr="0032330A" w:rsidRDefault="0032330A" w:rsidP="0032330A">
      <w:pPr>
        <w:spacing w:after="0" w:line="240" w:lineRule="auto"/>
        <w:rPr>
          <w:rFonts w:ascii="Calibri" w:eastAsia="Times New Roman" w:hAnsi="Calibri" w:cs="Calibri"/>
          <w:sz w:val="22"/>
          <w:szCs w:val="22"/>
          <w:lang w:eastAsia="en-GB"/>
        </w:rPr>
      </w:pPr>
      <w:r w:rsidRPr="0032330A">
        <w:rPr>
          <w:rFonts w:ascii="Calibri" w:eastAsia="Times New Roman" w:hAnsi="Calibri" w:cs="Calibri"/>
          <w:sz w:val="22"/>
          <w:szCs w:val="22"/>
          <w:lang w:eastAsia="en-GB"/>
        </w:rPr>
        <w:t>Ensuring timely delivery of inter library loans, music requests, reading group stock and access to the County Store.  </w:t>
      </w:r>
    </w:p>
    <w:p w14:paraId="112AFE24" w14:textId="77777777" w:rsidR="00487E63" w:rsidRPr="00487E63" w:rsidRDefault="00487E63" w:rsidP="00487E63">
      <w:pPr>
        <w:spacing w:after="0" w:line="240" w:lineRule="auto"/>
        <w:rPr>
          <w:rFonts w:ascii="Times New Roman" w:eastAsia="Times New Roman" w:hAnsi="Times New Roman" w:cs="Times New Roman"/>
          <w:spacing w:val="0"/>
          <w:szCs w:val="24"/>
          <w:lang w:eastAsia="en-GB"/>
        </w:rPr>
      </w:pPr>
    </w:p>
    <w:p w14:paraId="396454D0" w14:textId="77777777" w:rsidR="00487E63" w:rsidRPr="00487E63" w:rsidRDefault="00487E63" w:rsidP="00487E63">
      <w:pPr>
        <w:tabs>
          <w:tab w:val="left" w:pos="-720"/>
        </w:tabs>
        <w:suppressAutoHyphens/>
        <w:spacing w:after="120" w:line="240" w:lineRule="auto"/>
        <w:ind w:left="-425"/>
        <w:jc w:val="center"/>
        <w:rPr>
          <w:rFonts w:ascii="Calibri" w:eastAsia="Times New Roman" w:hAnsi="Calibri" w:cs="Calibri"/>
          <w:b/>
          <w:color w:val="003399"/>
          <w:szCs w:val="24"/>
          <w:lang w:eastAsia="en-GB"/>
        </w:rPr>
      </w:pPr>
      <w:r w:rsidRPr="00487E63">
        <w:rPr>
          <w:rFonts w:ascii="Calibri" w:eastAsia="Times New Roman" w:hAnsi="Calibri" w:cs="Calibri"/>
          <w:b/>
          <w:color w:val="003399"/>
          <w:szCs w:val="24"/>
          <w:lang w:eastAsia="en-GB"/>
        </w:rPr>
        <w:t>Main accountabilities</w:t>
      </w:r>
    </w:p>
    <w:p w14:paraId="59169012" w14:textId="33B3F232" w:rsidR="00487E63" w:rsidRPr="00487E63" w:rsidRDefault="00487E63" w:rsidP="00487E63">
      <w:pPr>
        <w:spacing w:after="120" w:line="240" w:lineRule="auto"/>
        <w:rPr>
          <w:rFonts w:ascii="Calibri" w:eastAsia="Times New Roman" w:hAnsi="Calibri" w:cs="Calibri"/>
          <w:spacing w:val="0"/>
          <w:sz w:val="22"/>
          <w:szCs w:val="22"/>
          <w:lang w:eastAsia="en-GB"/>
        </w:rPr>
      </w:pPr>
    </w:p>
    <w:tbl>
      <w:tblPr>
        <w:tblW w:w="8736" w:type="dxa"/>
        <w:tblInd w:w="2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87"/>
        <w:gridCol w:w="7949"/>
      </w:tblGrid>
      <w:tr w:rsidR="00177B2D" w:rsidRPr="00177B2D" w14:paraId="7AC609D9" w14:textId="77777777" w:rsidTr="00177B2D">
        <w:trPr>
          <w:trHeight w:val="300"/>
        </w:trPr>
        <w:tc>
          <w:tcPr>
            <w:tcW w:w="787" w:type="dxa"/>
            <w:tcBorders>
              <w:top w:val="single" w:sz="6" w:space="0" w:color="auto"/>
              <w:left w:val="single" w:sz="6" w:space="0" w:color="auto"/>
              <w:bottom w:val="single" w:sz="6" w:space="0" w:color="auto"/>
              <w:right w:val="single" w:sz="6" w:space="0" w:color="auto"/>
            </w:tcBorders>
            <w:shd w:val="clear" w:color="auto" w:fill="C0C0C0"/>
            <w:hideMark/>
          </w:tcPr>
          <w:p w14:paraId="29059E3F" w14:textId="77777777" w:rsidR="00177B2D" w:rsidRPr="00177B2D" w:rsidRDefault="00177B2D" w:rsidP="00177B2D">
            <w:pPr>
              <w:tabs>
                <w:tab w:val="right" w:leader="dot" w:pos="8080"/>
              </w:tabs>
              <w:overflowPunct w:val="0"/>
              <w:autoSpaceDE w:val="0"/>
              <w:autoSpaceDN w:val="0"/>
              <w:adjustRightInd w:val="0"/>
              <w:spacing w:after="0" w:line="240" w:lineRule="auto"/>
              <w:textAlignment w:val="baseline"/>
              <w:rPr>
                <w:rFonts w:ascii="Calibri" w:eastAsia="Times New Roman" w:hAnsi="Calibri" w:cs="Calibri"/>
                <w:spacing w:val="0"/>
                <w:sz w:val="22"/>
                <w:szCs w:val="22"/>
              </w:rPr>
            </w:pPr>
            <w:r w:rsidRPr="00177B2D">
              <w:rPr>
                <w:rFonts w:ascii="Calibri" w:eastAsia="Times New Roman" w:hAnsi="Calibri" w:cs="Calibri"/>
                <w:spacing w:val="0"/>
                <w:sz w:val="22"/>
                <w:szCs w:val="22"/>
              </w:rPr>
              <w:t> </w:t>
            </w:r>
          </w:p>
        </w:tc>
        <w:tc>
          <w:tcPr>
            <w:tcW w:w="7949" w:type="dxa"/>
            <w:tcBorders>
              <w:top w:val="single" w:sz="6" w:space="0" w:color="auto"/>
              <w:left w:val="single" w:sz="6" w:space="0" w:color="auto"/>
              <w:bottom w:val="single" w:sz="6" w:space="0" w:color="auto"/>
              <w:right w:val="single" w:sz="6" w:space="0" w:color="auto"/>
            </w:tcBorders>
            <w:shd w:val="clear" w:color="auto" w:fill="C0C0C0"/>
            <w:hideMark/>
          </w:tcPr>
          <w:p w14:paraId="57949932" w14:textId="77777777" w:rsidR="00177B2D" w:rsidRPr="00177B2D" w:rsidRDefault="00177B2D" w:rsidP="00177B2D">
            <w:pPr>
              <w:tabs>
                <w:tab w:val="right" w:leader="dot" w:pos="8080"/>
              </w:tabs>
              <w:overflowPunct w:val="0"/>
              <w:autoSpaceDE w:val="0"/>
              <w:autoSpaceDN w:val="0"/>
              <w:adjustRightInd w:val="0"/>
              <w:spacing w:after="0" w:line="240" w:lineRule="auto"/>
              <w:textAlignment w:val="baseline"/>
              <w:rPr>
                <w:rFonts w:ascii="Calibri" w:eastAsia="Times New Roman" w:hAnsi="Calibri" w:cs="Calibri"/>
                <w:spacing w:val="0"/>
                <w:sz w:val="22"/>
                <w:szCs w:val="22"/>
              </w:rPr>
            </w:pPr>
            <w:r w:rsidRPr="00177B2D">
              <w:rPr>
                <w:rFonts w:ascii="Calibri" w:eastAsia="Times New Roman" w:hAnsi="Calibri" w:cs="Calibri"/>
                <w:b/>
                <w:bCs/>
                <w:spacing w:val="0"/>
                <w:sz w:val="22"/>
                <w:szCs w:val="22"/>
              </w:rPr>
              <w:t>Main accountabilities</w:t>
            </w:r>
            <w:r w:rsidRPr="00177B2D">
              <w:rPr>
                <w:rFonts w:ascii="Calibri" w:eastAsia="Times New Roman" w:hAnsi="Calibri" w:cs="Calibri"/>
                <w:spacing w:val="0"/>
                <w:sz w:val="22"/>
                <w:szCs w:val="22"/>
              </w:rPr>
              <w:t> </w:t>
            </w:r>
          </w:p>
        </w:tc>
      </w:tr>
      <w:tr w:rsidR="00177B2D" w:rsidRPr="00177B2D" w14:paraId="1D108278" w14:textId="77777777" w:rsidTr="00177B2D">
        <w:trPr>
          <w:trHeight w:val="300"/>
        </w:trPr>
        <w:tc>
          <w:tcPr>
            <w:tcW w:w="787" w:type="dxa"/>
            <w:tcBorders>
              <w:top w:val="single" w:sz="6" w:space="0" w:color="auto"/>
              <w:left w:val="single" w:sz="6" w:space="0" w:color="auto"/>
              <w:bottom w:val="single" w:sz="6" w:space="0" w:color="auto"/>
              <w:right w:val="single" w:sz="6" w:space="0" w:color="auto"/>
            </w:tcBorders>
            <w:hideMark/>
          </w:tcPr>
          <w:p w14:paraId="1A74BF3F" w14:textId="77777777" w:rsidR="00177B2D" w:rsidRPr="00177B2D" w:rsidRDefault="00177B2D" w:rsidP="00177B2D">
            <w:pPr>
              <w:numPr>
                <w:ilvl w:val="0"/>
                <w:numId w:val="12"/>
              </w:numPr>
              <w:tabs>
                <w:tab w:val="right" w:leader="dot" w:pos="8080"/>
              </w:tabs>
              <w:overflowPunct w:val="0"/>
              <w:autoSpaceDE w:val="0"/>
              <w:autoSpaceDN w:val="0"/>
              <w:adjustRightInd w:val="0"/>
              <w:spacing w:after="0" w:line="240" w:lineRule="auto"/>
              <w:textAlignment w:val="baseline"/>
              <w:rPr>
                <w:rFonts w:ascii="Calibri" w:eastAsia="Times New Roman" w:hAnsi="Calibri" w:cs="Calibri"/>
                <w:spacing w:val="0"/>
                <w:sz w:val="22"/>
                <w:szCs w:val="22"/>
              </w:rPr>
            </w:pPr>
            <w:r w:rsidRPr="00177B2D">
              <w:rPr>
                <w:rFonts w:ascii="Calibri" w:eastAsia="Times New Roman" w:hAnsi="Calibri" w:cs="Calibri"/>
                <w:spacing w:val="0"/>
                <w:sz w:val="22"/>
                <w:szCs w:val="22"/>
              </w:rPr>
              <w:t> </w:t>
            </w:r>
          </w:p>
        </w:tc>
        <w:tc>
          <w:tcPr>
            <w:tcW w:w="7949" w:type="dxa"/>
            <w:tcBorders>
              <w:top w:val="single" w:sz="6" w:space="0" w:color="auto"/>
              <w:left w:val="single" w:sz="6" w:space="0" w:color="auto"/>
              <w:bottom w:val="single" w:sz="6" w:space="0" w:color="auto"/>
              <w:right w:val="single" w:sz="6" w:space="0" w:color="auto"/>
            </w:tcBorders>
            <w:hideMark/>
          </w:tcPr>
          <w:p w14:paraId="0BD99FA5" w14:textId="77777777" w:rsidR="00177B2D" w:rsidRPr="00177B2D" w:rsidRDefault="00177B2D" w:rsidP="00177B2D">
            <w:pPr>
              <w:tabs>
                <w:tab w:val="right" w:leader="dot" w:pos="8080"/>
              </w:tabs>
              <w:overflowPunct w:val="0"/>
              <w:autoSpaceDE w:val="0"/>
              <w:autoSpaceDN w:val="0"/>
              <w:adjustRightInd w:val="0"/>
              <w:spacing w:after="0" w:line="240" w:lineRule="auto"/>
              <w:textAlignment w:val="baseline"/>
              <w:rPr>
                <w:rFonts w:ascii="Calibri" w:eastAsia="Times New Roman" w:hAnsi="Calibri" w:cs="Calibri"/>
                <w:spacing w:val="0"/>
                <w:sz w:val="22"/>
                <w:szCs w:val="22"/>
              </w:rPr>
            </w:pPr>
            <w:r w:rsidRPr="00177B2D">
              <w:rPr>
                <w:rFonts w:ascii="Calibri" w:eastAsia="Times New Roman" w:hAnsi="Calibri" w:cs="Calibri"/>
                <w:spacing w:val="0"/>
                <w:sz w:val="22"/>
                <w:szCs w:val="22"/>
              </w:rPr>
              <w:t>To use appropriate software for the ordering, management and maintenance of library stock across Cambridgeshire libraries. Managing acquisitions within a budget that is actively forecast and maintained in compliance with Council financial rules. </w:t>
            </w:r>
          </w:p>
          <w:p w14:paraId="36CE228E" w14:textId="77777777" w:rsidR="00177B2D" w:rsidRPr="00177B2D" w:rsidRDefault="00177B2D" w:rsidP="00177B2D">
            <w:pPr>
              <w:tabs>
                <w:tab w:val="right" w:leader="dot" w:pos="8080"/>
              </w:tabs>
              <w:overflowPunct w:val="0"/>
              <w:autoSpaceDE w:val="0"/>
              <w:autoSpaceDN w:val="0"/>
              <w:adjustRightInd w:val="0"/>
              <w:spacing w:after="0" w:line="240" w:lineRule="auto"/>
              <w:textAlignment w:val="baseline"/>
              <w:rPr>
                <w:rFonts w:ascii="Calibri" w:eastAsia="Times New Roman" w:hAnsi="Calibri" w:cs="Calibri"/>
                <w:spacing w:val="0"/>
                <w:sz w:val="22"/>
                <w:szCs w:val="22"/>
              </w:rPr>
            </w:pPr>
            <w:r w:rsidRPr="00177B2D">
              <w:rPr>
                <w:rFonts w:ascii="Calibri" w:eastAsia="Times New Roman" w:hAnsi="Calibri" w:cs="Calibri"/>
                <w:spacing w:val="0"/>
                <w:sz w:val="22"/>
                <w:szCs w:val="22"/>
              </w:rPr>
              <w:t> </w:t>
            </w:r>
          </w:p>
        </w:tc>
      </w:tr>
      <w:tr w:rsidR="00177B2D" w:rsidRPr="00177B2D" w14:paraId="47A1025F" w14:textId="77777777" w:rsidTr="00177B2D">
        <w:trPr>
          <w:trHeight w:val="300"/>
        </w:trPr>
        <w:tc>
          <w:tcPr>
            <w:tcW w:w="787" w:type="dxa"/>
            <w:tcBorders>
              <w:top w:val="single" w:sz="6" w:space="0" w:color="auto"/>
              <w:left w:val="single" w:sz="6" w:space="0" w:color="auto"/>
              <w:bottom w:val="single" w:sz="6" w:space="0" w:color="auto"/>
              <w:right w:val="single" w:sz="6" w:space="0" w:color="auto"/>
            </w:tcBorders>
            <w:hideMark/>
          </w:tcPr>
          <w:p w14:paraId="1D6A0A1E" w14:textId="77777777" w:rsidR="00177B2D" w:rsidRPr="00177B2D" w:rsidRDefault="00177B2D" w:rsidP="00177B2D">
            <w:pPr>
              <w:numPr>
                <w:ilvl w:val="0"/>
                <w:numId w:val="13"/>
              </w:numPr>
              <w:tabs>
                <w:tab w:val="right" w:leader="dot" w:pos="8080"/>
              </w:tabs>
              <w:overflowPunct w:val="0"/>
              <w:autoSpaceDE w:val="0"/>
              <w:autoSpaceDN w:val="0"/>
              <w:adjustRightInd w:val="0"/>
              <w:spacing w:after="0" w:line="240" w:lineRule="auto"/>
              <w:textAlignment w:val="baseline"/>
              <w:rPr>
                <w:rFonts w:ascii="Calibri" w:eastAsia="Times New Roman" w:hAnsi="Calibri" w:cs="Calibri"/>
                <w:spacing w:val="0"/>
                <w:sz w:val="22"/>
                <w:szCs w:val="22"/>
              </w:rPr>
            </w:pPr>
            <w:r w:rsidRPr="00177B2D">
              <w:rPr>
                <w:rFonts w:ascii="Calibri" w:eastAsia="Times New Roman" w:hAnsi="Calibri" w:cs="Calibri"/>
                <w:spacing w:val="0"/>
                <w:sz w:val="22"/>
                <w:szCs w:val="22"/>
              </w:rPr>
              <w:t> </w:t>
            </w:r>
          </w:p>
        </w:tc>
        <w:tc>
          <w:tcPr>
            <w:tcW w:w="7949" w:type="dxa"/>
            <w:tcBorders>
              <w:top w:val="single" w:sz="6" w:space="0" w:color="auto"/>
              <w:left w:val="single" w:sz="6" w:space="0" w:color="auto"/>
              <w:bottom w:val="single" w:sz="6" w:space="0" w:color="auto"/>
              <w:right w:val="single" w:sz="6" w:space="0" w:color="auto"/>
            </w:tcBorders>
            <w:hideMark/>
          </w:tcPr>
          <w:p w14:paraId="0812D02F" w14:textId="77777777" w:rsidR="00177B2D" w:rsidRPr="00177B2D" w:rsidRDefault="00177B2D" w:rsidP="00177B2D">
            <w:pPr>
              <w:tabs>
                <w:tab w:val="right" w:leader="dot" w:pos="8080"/>
              </w:tabs>
              <w:overflowPunct w:val="0"/>
              <w:autoSpaceDE w:val="0"/>
              <w:autoSpaceDN w:val="0"/>
              <w:adjustRightInd w:val="0"/>
              <w:spacing w:after="0" w:line="240" w:lineRule="auto"/>
              <w:textAlignment w:val="baseline"/>
              <w:rPr>
                <w:rFonts w:ascii="Calibri" w:eastAsia="Times New Roman" w:hAnsi="Calibri" w:cs="Calibri"/>
                <w:spacing w:val="0"/>
                <w:sz w:val="22"/>
                <w:szCs w:val="22"/>
              </w:rPr>
            </w:pPr>
            <w:r w:rsidRPr="00177B2D">
              <w:rPr>
                <w:rFonts w:ascii="Calibri" w:eastAsia="Times New Roman" w:hAnsi="Calibri" w:cs="Calibri"/>
                <w:spacing w:val="0"/>
                <w:sz w:val="22"/>
                <w:szCs w:val="22"/>
              </w:rPr>
              <w:t>To maintain accurate records on expenditure, commitments and receipts to allow for accurate and timely management of the library stock fund. Including invoice payment and tracking. </w:t>
            </w:r>
          </w:p>
          <w:p w14:paraId="54C93FCA" w14:textId="77777777" w:rsidR="00177B2D" w:rsidRPr="00177B2D" w:rsidRDefault="00177B2D" w:rsidP="00177B2D">
            <w:pPr>
              <w:tabs>
                <w:tab w:val="right" w:leader="dot" w:pos="8080"/>
              </w:tabs>
              <w:overflowPunct w:val="0"/>
              <w:autoSpaceDE w:val="0"/>
              <w:autoSpaceDN w:val="0"/>
              <w:adjustRightInd w:val="0"/>
              <w:spacing w:after="0" w:line="240" w:lineRule="auto"/>
              <w:textAlignment w:val="baseline"/>
              <w:rPr>
                <w:rFonts w:ascii="Calibri" w:eastAsia="Times New Roman" w:hAnsi="Calibri" w:cs="Calibri"/>
                <w:spacing w:val="0"/>
                <w:sz w:val="22"/>
                <w:szCs w:val="22"/>
              </w:rPr>
            </w:pPr>
            <w:r w:rsidRPr="00177B2D">
              <w:rPr>
                <w:rFonts w:ascii="Calibri" w:eastAsia="Times New Roman" w:hAnsi="Calibri" w:cs="Calibri"/>
                <w:spacing w:val="0"/>
                <w:sz w:val="22"/>
                <w:szCs w:val="22"/>
              </w:rPr>
              <w:t> </w:t>
            </w:r>
          </w:p>
        </w:tc>
      </w:tr>
      <w:tr w:rsidR="00177B2D" w:rsidRPr="00177B2D" w14:paraId="2B8DBCF9" w14:textId="77777777" w:rsidTr="00177B2D">
        <w:trPr>
          <w:trHeight w:val="300"/>
        </w:trPr>
        <w:tc>
          <w:tcPr>
            <w:tcW w:w="787" w:type="dxa"/>
            <w:tcBorders>
              <w:top w:val="single" w:sz="6" w:space="0" w:color="auto"/>
              <w:left w:val="single" w:sz="6" w:space="0" w:color="auto"/>
              <w:bottom w:val="single" w:sz="6" w:space="0" w:color="auto"/>
              <w:right w:val="single" w:sz="6" w:space="0" w:color="auto"/>
            </w:tcBorders>
            <w:hideMark/>
          </w:tcPr>
          <w:p w14:paraId="06E4D620" w14:textId="77777777" w:rsidR="00177B2D" w:rsidRPr="00177B2D" w:rsidRDefault="00177B2D" w:rsidP="00177B2D">
            <w:pPr>
              <w:numPr>
                <w:ilvl w:val="0"/>
                <w:numId w:val="14"/>
              </w:numPr>
              <w:tabs>
                <w:tab w:val="right" w:leader="dot" w:pos="8080"/>
              </w:tabs>
              <w:overflowPunct w:val="0"/>
              <w:autoSpaceDE w:val="0"/>
              <w:autoSpaceDN w:val="0"/>
              <w:adjustRightInd w:val="0"/>
              <w:spacing w:after="0" w:line="240" w:lineRule="auto"/>
              <w:textAlignment w:val="baseline"/>
              <w:rPr>
                <w:rFonts w:ascii="Calibri" w:eastAsia="Times New Roman" w:hAnsi="Calibri" w:cs="Calibri"/>
                <w:spacing w:val="0"/>
                <w:sz w:val="22"/>
                <w:szCs w:val="22"/>
              </w:rPr>
            </w:pPr>
            <w:r w:rsidRPr="00177B2D">
              <w:rPr>
                <w:rFonts w:ascii="Calibri" w:eastAsia="Times New Roman" w:hAnsi="Calibri" w:cs="Calibri"/>
                <w:spacing w:val="0"/>
                <w:sz w:val="22"/>
                <w:szCs w:val="22"/>
              </w:rPr>
              <w:t> </w:t>
            </w:r>
          </w:p>
        </w:tc>
        <w:tc>
          <w:tcPr>
            <w:tcW w:w="7949" w:type="dxa"/>
            <w:tcBorders>
              <w:top w:val="single" w:sz="6" w:space="0" w:color="auto"/>
              <w:left w:val="single" w:sz="6" w:space="0" w:color="auto"/>
              <w:bottom w:val="single" w:sz="6" w:space="0" w:color="auto"/>
              <w:right w:val="single" w:sz="6" w:space="0" w:color="auto"/>
            </w:tcBorders>
            <w:hideMark/>
          </w:tcPr>
          <w:p w14:paraId="13F73469" w14:textId="77777777" w:rsidR="00177B2D" w:rsidRPr="00177B2D" w:rsidRDefault="00177B2D" w:rsidP="00177B2D">
            <w:pPr>
              <w:tabs>
                <w:tab w:val="right" w:leader="dot" w:pos="8080"/>
              </w:tabs>
              <w:overflowPunct w:val="0"/>
              <w:autoSpaceDE w:val="0"/>
              <w:autoSpaceDN w:val="0"/>
              <w:adjustRightInd w:val="0"/>
              <w:spacing w:after="0" w:line="240" w:lineRule="auto"/>
              <w:textAlignment w:val="baseline"/>
              <w:rPr>
                <w:rFonts w:ascii="Calibri" w:eastAsia="Times New Roman" w:hAnsi="Calibri" w:cs="Calibri"/>
                <w:spacing w:val="0"/>
                <w:sz w:val="22"/>
                <w:szCs w:val="22"/>
              </w:rPr>
            </w:pPr>
            <w:r w:rsidRPr="00177B2D">
              <w:rPr>
                <w:rFonts w:ascii="Calibri" w:eastAsia="Times New Roman" w:hAnsi="Calibri" w:cs="Calibri"/>
                <w:spacing w:val="0"/>
                <w:sz w:val="22"/>
                <w:szCs w:val="22"/>
              </w:rPr>
              <w:t>To actively monitor performance and demand on the library service stock and ensure purchasing decisions are made using the performance management information. To feed this back to influence staff behaviour and inform training to support the frontline service delivery.  </w:t>
            </w:r>
          </w:p>
          <w:p w14:paraId="0DA26F1F" w14:textId="77777777" w:rsidR="00177B2D" w:rsidRPr="00177B2D" w:rsidRDefault="00177B2D" w:rsidP="00177B2D">
            <w:pPr>
              <w:tabs>
                <w:tab w:val="right" w:leader="dot" w:pos="8080"/>
              </w:tabs>
              <w:overflowPunct w:val="0"/>
              <w:autoSpaceDE w:val="0"/>
              <w:autoSpaceDN w:val="0"/>
              <w:adjustRightInd w:val="0"/>
              <w:spacing w:after="0" w:line="240" w:lineRule="auto"/>
              <w:textAlignment w:val="baseline"/>
              <w:rPr>
                <w:rFonts w:ascii="Calibri" w:eastAsia="Times New Roman" w:hAnsi="Calibri" w:cs="Calibri"/>
                <w:spacing w:val="0"/>
                <w:sz w:val="22"/>
                <w:szCs w:val="22"/>
              </w:rPr>
            </w:pPr>
            <w:r w:rsidRPr="00177B2D">
              <w:rPr>
                <w:rFonts w:ascii="Calibri" w:eastAsia="Times New Roman" w:hAnsi="Calibri" w:cs="Calibri"/>
                <w:spacing w:val="0"/>
                <w:sz w:val="22"/>
                <w:szCs w:val="22"/>
              </w:rPr>
              <w:t> </w:t>
            </w:r>
          </w:p>
        </w:tc>
      </w:tr>
      <w:tr w:rsidR="00177B2D" w:rsidRPr="00177B2D" w14:paraId="31BAEDBD" w14:textId="77777777" w:rsidTr="00177B2D">
        <w:trPr>
          <w:trHeight w:val="300"/>
        </w:trPr>
        <w:tc>
          <w:tcPr>
            <w:tcW w:w="787" w:type="dxa"/>
            <w:tcBorders>
              <w:top w:val="single" w:sz="6" w:space="0" w:color="auto"/>
              <w:left w:val="single" w:sz="6" w:space="0" w:color="auto"/>
              <w:bottom w:val="single" w:sz="6" w:space="0" w:color="auto"/>
              <w:right w:val="single" w:sz="6" w:space="0" w:color="auto"/>
            </w:tcBorders>
            <w:hideMark/>
          </w:tcPr>
          <w:p w14:paraId="77976595" w14:textId="77777777" w:rsidR="00177B2D" w:rsidRPr="00177B2D" w:rsidRDefault="00177B2D" w:rsidP="00177B2D">
            <w:pPr>
              <w:numPr>
                <w:ilvl w:val="0"/>
                <w:numId w:val="15"/>
              </w:numPr>
              <w:tabs>
                <w:tab w:val="right" w:leader="dot" w:pos="8080"/>
              </w:tabs>
              <w:overflowPunct w:val="0"/>
              <w:autoSpaceDE w:val="0"/>
              <w:autoSpaceDN w:val="0"/>
              <w:adjustRightInd w:val="0"/>
              <w:spacing w:after="0" w:line="240" w:lineRule="auto"/>
              <w:textAlignment w:val="baseline"/>
              <w:rPr>
                <w:rFonts w:ascii="Calibri" w:eastAsia="Times New Roman" w:hAnsi="Calibri" w:cs="Calibri"/>
                <w:spacing w:val="0"/>
                <w:sz w:val="22"/>
                <w:szCs w:val="22"/>
              </w:rPr>
            </w:pPr>
            <w:r w:rsidRPr="00177B2D">
              <w:rPr>
                <w:rFonts w:ascii="Calibri" w:eastAsia="Times New Roman" w:hAnsi="Calibri" w:cs="Calibri"/>
                <w:spacing w:val="0"/>
                <w:sz w:val="22"/>
                <w:szCs w:val="22"/>
              </w:rPr>
              <w:t> </w:t>
            </w:r>
          </w:p>
        </w:tc>
        <w:tc>
          <w:tcPr>
            <w:tcW w:w="7949" w:type="dxa"/>
            <w:tcBorders>
              <w:top w:val="single" w:sz="6" w:space="0" w:color="auto"/>
              <w:left w:val="single" w:sz="6" w:space="0" w:color="auto"/>
              <w:bottom w:val="single" w:sz="6" w:space="0" w:color="auto"/>
              <w:right w:val="single" w:sz="6" w:space="0" w:color="auto"/>
            </w:tcBorders>
            <w:hideMark/>
          </w:tcPr>
          <w:p w14:paraId="06211020" w14:textId="77777777" w:rsidR="00177B2D" w:rsidRPr="00177B2D" w:rsidRDefault="00177B2D" w:rsidP="00177B2D">
            <w:pPr>
              <w:tabs>
                <w:tab w:val="right" w:leader="dot" w:pos="8080"/>
              </w:tabs>
              <w:overflowPunct w:val="0"/>
              <w:autoSpaceDE w:val="0"/>
              <w:autoSpaceDN w:val="0"/>
              <w:adjustRightInd w:val="0"/>
              <w:spacing w:after="0" w:line="240" w:lineRule="auto"/>
              <w:textAlignment w:val="baseline"/>
              <w:rPr>
                <w:rFonts w:ascii="Calibri" w:eastAsia="Times New Roman" w:hAnsi="Calibri" w:cs="Calibri"/>
                <w:spacing w:val="0"/>
                <w:sz w:val="22"/>
                <w:szCs w:val="22"/>
              </w:rPr>
            </w:pPr>
            <w:r w:rsidRPr="00177B2D">
              <w:rPr>
                <w:rFonts w:ascii="Calibri" w:eastAsia="Times New Roman" w:hAnsi="Calibri" w:cs="Calibri"/>
                <w:spacing w:val="0"/>
                <w:sz w:val="22"/>
                <w:szCs w:val="22"/>
              </w:rPr>
              <w:t>To carry out administrative tasks and operational routines needed to provide a comprehensive and efficient stock offer, including inter library loans, music scores, reading group sets and other specialist materials. </w:t>
            </w:r>
          </w:p>
          <w:p w14:paraId="3D744D01" w14:textId="77777777" w:rsidR="00177B2D" w:rsidRPr="00177B2D" w:rsidRDefault="00177B2D" w:rsidP="00177B2D">
            <w:pPr>
              <w:tabs>
                <w:tab w:val="right" w:leader="dot" w:pos="8080"/>
              </w:tabs>
              <w:overflowPunct w:val="0"/>
              <w:autoSpaceDE w:val="0"/>
              <w:autoSpaceDN w:val="0"/>
              <w:adjustRightInd w:val="0"/>
              <w:spacing w:after="0" w:line="240" w:lineRule="auto"/>
              <w:textAlignment w:val="baseline"/>
              <w:rPr>
                <w:rFonts w:ascii="Calibri" w:eastAsia="Times New Roman" w:hAnsi="Calibri" w:cs="Calibri"/>
                <w:spacing w:val="0"/>
                <w:sz w:val="22"/>
                <w:szCs w:val="22"/>
              </w:rPr>
            </w:pPr>
            <w:r w:rsidRPr="00177B2D">
              <w:rPr>
                <w:rFonts w:ascii="Calibri" w:eastAsia="Times New Roman" w:hAnsi="Calibri" w:cs="Calibri"/>
                <w:spacing w:val="0"/>
                <w:sz w:val="22"/>
                <w:szCs w:val="22"/>
              </w:rPr>
              <w:t> </w:t>
            </w:r>
          </w:p>
        </w:tc>
      </w:tr>
      <w:tr w:rsidR="00177B2D" w:rsidRPr="00177B2D" w14:paraId="1E9CF6C6" w14:textId="77777777" w:rsidTr="00177B2D">
        <w:trPr>
          <w:trHeight w:val="300"/>
        </w:trPr>
        <w:tc>
          <w:tcPr>
            <w:tcW w:w="787" w:type="dxa"/>
            <w:tcBorders>
              <w:top w:val="single" w:sz="6" w:space="0" w:color="auto"/>
              <w:left w:val="single" w:sz="6" w:space="0" w:color="auto"/>
              <w:bottom w:val="single" w:sz="6" w:space="0" w:color="auto"/>
              <w:right w:val="single" w:sz="6" w:space="0" w:color="auto"/>
            </w:tcBorders>
            <w:hideMark/>
          </w:tcPr>
          <w:p w14:paraId="6B3F4559" w14:textId="77777777" w:rsidR="00177B2D" w:rsidRPr="00177B2D" w:rsidRDefault="00177B2D" w:rsidP="00177B2D">
            <w:pPr>
              <w:numPr>
                <w:ilvl w:val="0"/>
                <w:numId w:val="16"/>
              </w:numPr>
              <w:tabs>
                <w:tab w:val="right" w:leader="dot" w:pos="8080"/>
              </w:tabs>
              <w:overflowPunct w:val="0"/>
              <w:autoSpaceDE w:val="0"/>
              <w:autoSpaceDN w:val="0"/>
              <w:adjustRightInd w:val="0"/>
              <w:spacing w:after="0" w:line="240" w:lineRule="auto"/>
              <w:textAlignment w:val="baseline"/>
              <w:rPr>
                <w:rFonts w:ascii="Calibri" w:eastAsia="Times New Roman" w:hAnsi="Calibri" w:cs="Calibri"/>
                <w:spacing w:val="0"/>
                <w:sz w:val="22"/>
                <w:szCs w:val="22"/>
              </w:rPr>
            </w:pPr>
            <w:r w:rsidRPr="00177B2D">
              <w:rPr>
                <w:rFonts w:ascii="Calibri" w:eastAsia="Times New Roman" w:hAnsi="Calibri" w:cs="Calibri"/>
                <w:spacing w:val="0"/>
                <w:sz w:val="22"/>
                <w:szCs w:val="22"/>
              </w:rPr>
              <w:t> </w:t>
            </w:r>
          </w:p>
        </w:tc>
        <w:tc>
          <w:tcPr>
            <w:tcW w:w="7949" w:type="dxa"/>
            <w:tcBorders>
              <w:top w:val="single" w:sz="6" w:space="0" w:color="auto"/>
              <w:left w:val="single" w:sz="6" w:space="0" w:color="auto"/>
              <w:bottom w:val="single" w:sz="6" w:space="0" w:color="auto"/>
              <w:right w:val="single" w:sz="6" w:space="0" w:color="auto"/>
            </w:tcBorders>
            <w:hideMark/>
          </w:tcPr>
          <w:p w14:paraId="7554516D" w14:textId="77777777" w:rsidR="00177B2D" w:rsidRPr="00177B2D" w:rsidRDefault="00177B2D" w:rsidP="00177B2D">
            <w:pPr>
              <w:tabs>
                <w:tab w:val="right" w:leader="dot" w:pos="8080"/>
              </w:tabs>
              <w:overflowPunct w:val="0"/>
              <w:autoSpaceDE w:val="0"/>
              <w:autoSpaceDN w:val="0"/>
              <w:adjustRightInd w:val="0"/>
              <w:spacing w:after="0" w:line="240" w:lineRule="auto"/>
              <w:textAlignment w:val="baseline"/>
              <w:rPr>
                <w:rFonts w:ascii="Calibri" w:eastAsia="Times New Roman" w:hAnsi="Calibri" w:cs="Calibri"/>
                <w:spacing w:val="0"/>
                <w:sz w:val="22"/>
                <w:szCs w:val="22"/>
              </w:rPr>
            </w:pPr>
            <w:r w:rsidRPr="00177B2D">
              <w:rPr>
                <w:rFonts w:ascii="Calibri" w:eastAsia="Times New Roman" w:hAnsi="Calibri" w:cs="Calibri"/>
                <w:spacing w:val="0"/>
                <w:sz w:val="22"/>
                <w:szCs w:val="22"/>
              </w:rPr>
              <w:t>To maintain the county store, managing the stock to meet county wide requirements.  </w:t>
            </w:r>
          </w:p>
          <w:p w14:paraId="3EC4CA98" w14:textId="77777777" w:rsidR="00177B2D" w:rsidRPr="00177B2D" w:rsidRDefault="00177B2D" w:rsidP="00177B2D">
            <w:pPr>
              <w:tabs>
                <w:tab w:val="right" w:leader="dot" w:pos="8080"/>
              </w:tabs>
              <w:overflowPunct w:val="0"/>
              <w:autoSpaceDE w:val="0"/>
              <w:autoSpaceDN w:val="0"/>
              <w:adjustRightInd w:val="0"/>
              <w:spacing w:after="0" w:line="240" w:lineRule="auto"/>
              <w:textAlignment w:val="baseline"/>
              <w:rPr>
                <w:rFonts w:ascii="Calibri" w:eastAsia="Times New Roman" w:hAnsi="Calibri" w:cs="Calibri"/>
                <w:spacing w:val="0"/>
                <w:sz w:val="22"/>
                <w:szCs w:val="22"/>
              </w:rPr>
            </w:pPr>
            <w:r w:rsidRPr="00177B2D">
              <w:rPr>
                <w:rFonts w:ascii="Calibri" w:eastAsia="Times New Roman" w:hAnsi="Calibri" w:cs="Calibri"/>
                <w:spacing w:val="0"/>
                <w:sz w:val="22"/>
                <w:szCs w:val="22"/>
              </w:rPr>
              <w:t> </w:t>
            </w:r>
          </w:p>
        </w:tc>
      </w:tr>
      <w:tr w:rsidR="00177B2D" w:rsidRPr="00177B2D" w14:paraId="5D14DE6D" w14:textId="77777777" w:rsidTr="00177B2D">
        <w:trPr>
          <w:trHeight w:val="300"/>
        </w:trPr>
        <w:tc>
          <w:tcPr>
            <w:tcW w:w="787" w:type="dxa"/>
            <w:tcBorders>
              <w:top w:val="single" w:sz="6" w:space="0" w:color="auto"/>
              <w:left w:val="single" w:sz="6" w:space="0" w:color="auto"/>
              <w:bottom w:val="single" w:sz="6" w:space="0" w:color="auto"/>
              <w:right w:val="single" w:sz="6" w:space="0" w:color="auto"/>
            </w:tcBorders>
            <w:hideMark/>
          </w:tcPr>
          <w:p w14:paraId="06B3BD56" w14:textId="77777777" w:rsidR="00177B2D" w:rsidRPr="00177B2D" w:rsidRDefault="00177B2D" w:rsidP="00177B2D">
            <w:pPr>
              <w:numPr>
                <w:ilvl w:val="0"/>
                <w:numId w:val="17"/>
              </w:numPr>
              <w:tabs>
                <w:tab w:val="right" w:leader="dot" w:pos="8080"/>
              </w:tabs>
              <w:overflowPunct w:val="0"/>
              <w:autoSpaceDE w:val="0"/>
              <w:autoSpaceDN w:val="0"/>
              <w:adjustRightInd w:val="0"/>
              <w:spacing w:after="0" w:line="240" w:lineRule="auto"/>
              <w:textAlignment w:val="baseline"/>
              <w:rPr>
                <w:rFonts w:ascii="Calibri" w:eastAsia="Times New Roman" w:hAnsi="Calibri" w:cs="Calibri"/>
                <w:spacing w:val="0"/>
                <w:sz w:val="22"/>
                <w:szCs w:val="22"/>
              </w:rPr>
            </w:pPr>
            <w:r w:rsidRPr="00177B2D">
              <w:rPr>
                <w:rFonts w:ascii="Calibri" w:eastAsia="Times New Roman" w:hAnsi="Calibri" w:cs="Calibri"/>
                <w:spacing w:val="0"/>
                <w:sz w:val="22"/>
                <w:szCs w:val="22"/>
              </w:rPr>
              <w:t> </w:t>
            </w:r>
          </w:p>
        </w:tc>
        <w:tc>
          <w:tcPr>
            <w:tcW w:w="7949" w:type="dxa"/>
            <w:tcBorders>
              <w:top w:val="single" w:sz="6" w:space="0" w:color="auto"/>
              <w:left w:val="single" w:sz="6" w:space="0" w:color="auto"/>
              <w:bottom w:val="single" w:sz="6" w:space="0" w:color="auto"/>
              <w:right w:val="single" w:sz="6" w:space="0" w:color="auto"/>
            </w:tcBorders>
            <w:hideMark/>
          </w:tcPr>
          <w:p w14:paraId="38733095" w14:textId="77777777" w:rsidR="00177B2D" w:rsidRPr="00177B2D" w:rsidRDefault="00177B2D" w:rsidP="00177B2D">
            <w:pPr>
              <w:tabs>
                <w:tab w:val="right" w:leader="dot" w:pos="8080"/>
              </w:tabs>
              <w:overflowPunct w:val="0"/>
              <w:autoSpaceDE w:val="0"/>
              <w:autoSpaceDN w:val="0"/>
              <w:adjustRightInd w:val="0"/>
              <w:spacing w:after="0" w:line="240" w:lineRule="auto"/>
              <w:textAlignment w:val="baseline"/>
              <w:rPr>
                <w:rFonts w:ascii="Calibri" w:eastAsia="Times New Roman" w:hAnsi="Calibri" w:cs="Calibri"/>
                <w:spacing w:val="0"/>
                <w:sz w:val="22"/>
                <w:szCs w:val="22"/>
              </w:rPr>
            </w:pPr>
            <w:r w:rsidRPr="00177B2D">
              <w:rPr>
                <w:rFonts w:ascii="Calibri" w:eastAsia="Times New Roman" w:hAnsi="Calibri" w:cs="Calibri"/>
                <w:spacing w:val="0"/>
                <w:sz w:val="22"/>
                <w:szCs w:val="22"/>
              </w:rPr>
              <w:t>To sort and distribute library material across the authority, including liaising with van delivery drivers and frontline line staff. </w:t>
            </w:r>
          </w:p>
          <w:p w14:paraId="361BA1A4" w14:textId="77777777" w:rsidR="00177B2D" w:rsidRPr="00177B2D" w:rsidRDefault="00177B2D" w:rsidP="00177B2D">
            <w:pPr>
              <w:tabs>
                <w:tab w:val="right" w:leader="dot" w:pos="8080"/>
              </w:tabs>
              <w:overflowPunct w:val="0"/>
              <w:autoSpaceDE w:val="0"/>
              <w:autoSpaceDN w:val="0"/>
              <w:adjustRightInd w:val="0"/>
              <w:spacing w:after="0" w:line="240" w:lineRule="auto"/>
              <w:textAlignment w:val="baseline"/>
              <w:rPr>
                <w:rFonts w:ascii="Calibri" w:eastAsia="Times New Roman" w:hAnsi="Calibri" w:cs="Calibri"/>
                <w:spacing w:val="0"/>
                <w:sz w:val="22"/>
                <w:szCs w:val="22"/>
              </w:rPr>
            </w:pPr>
            <w:r w:rsidRPr="00177B2D">
              <w:rPr>
                <w:rFonts w:ascii="Calibri" w:eastAsia="Times New Roman" w:hAnsi="Calibri" w:cs="Calibri"/>
                <w:spacing w:val="0"/>
                <w:sz w:val="22"/>
                <w:szCs w:val="22"/>
              </w:rPr>
              <w:t> </w:t>
            </w:r>
          </w:p>
        </w:tc>
      </w:tr>
      <w:tr w:rsidR="00177B2D" w:rsidRPr="00177B2D" w14:paraId="6F122203" w14:textId="77777777" w:rsidTr="00177B2D">
        <w:trPr>
          <w:trHeight w:val="300"/>
        </w:trPr>
        <w:tc>
          <w:tcPr>
            <w:tcW w:w="787" w:type="dxa"/>
            <w:tcBorders>
              <w:top w:val="single" w:sz="6" w:space="0" w:color="auto"/>
              <w:left w:val="single" w:sz="6" w:space="0" w:color="auto"/>
              <w:bottom w:val="single" w:sz="6" w:space="0" w:color="auto"/>
              <w:right w:val="single" w:sz="6" w:space="0" w:color="auto"/>
            </w:tcBorders>
            <w:hideMark/>
          </w:tcPr>
          <w:p w14:paraId="04A5F13D" w14:textId="77777777" w:rsidR="00177B2D" w:rsidRPr="00177B2D" w:rsidRDefault="00177B2D" w:rsidP="00177B2D">
            <w:pPr>
              <w:numPr>
                <w:ilvl w:val="0"/>
                <w:numId w:val="18"/>
              </w:numPr>
              <w:tabs>
                <w:tab w:val="right" w:leader="dot" w:pos="8080"/>
              </w:tabs>
              <w:overflowPunct w:val="0"/>
              <w:autoSpaceDE w:val="0"/>
              <w:autoSpaceDN w:val="0"/>
              <w:adjustRightInd w:val="0"/>
              <w:spacing w:after="0" w:line="240" w:lineRule="auto"/>
              <w:textAlignment w:val="baseline"/>
              <w:rPr>
                <w:rFonts w:ascii="Calibri" w:eastAsia="Times New Roman" w:hAnsi="Calibri" w:cs="Calibri"/>
                <w:spacing w:val="0"/>
                <w:sz w:val="22"/>
                <w:szCs w:val="22"/>
              </w:rPr>
            </w:pPr>
            <w:r w:rsidRPr="00177B2D">
              <w:rPr>
                <w:rFonts w:ascii="Calibri" w:eastAsia="Times New Roman" w:hAnsi="Calibri" w:cs="Calibri"/>
                <w:spacing w:val="0"/>
                <w:sz w:val="22"/>
                <w:szCs w:val="22"/>
              </w:rPr>
              <w:t> </w:t>
            </w:r>
          </w:p>
        </w:tc>
        <w:tc>
          <w:tcPr>
            <w:tcW w:w="7949" w:type="dxa"/>
            <w:tcBorders>
              <w:top w:val="single" w:sz="6" w:space="0" w:color="auto"/>
              <w:left w:val="single" w:sz="6" w:space="0" w:color="auto"/>
              <w:bottom w:val="single" w:sz="6" w:space="0" w:color="auto"/>
              <w:right w:val="single" w:sz="6" w:space="0" w:color="auto"/>
            </w:tcBorders>
            <w:hideMark/>
          </w:tcPr>
          <w:p w14:paraId="6D246B61" w14:textId="77777777" w:rsidR="00177B2D" w:rsidRPr="00177B2D" w:rsidRDefault="00177B2D" w:rsidP="00177B2D">
            <w:pPr>
              <w:tabs>
                <w:tab w:val="right" w:leader="dot" w:pos="8080"/>
              </w:tabs>
              <w:overflowPunct w:val="0"/>
              <w:autoSpaceDE w:val="0"/>
              <w:autoSpaceDN w:val="0"/>
              <w:adjustRightInd w:val="0"/>
              <w:spacing w:after="0" w:line="240" w:lineRule="auto"/>
              <w:textAlignment w:val="baseline"/>
              <w:rPr>
                <w:rFonts w:ascii="Calibri" w:eastAsia="Times New Roman" w:hAnsi="Calibri" w:cs="Calibri"/>
                <w:spacing w:val="0"/>
                <w:sz w:val="22"/>
                <w:szCs w:val="22"/>
              </w:rPr>
            </w:pPr>
            <w:r w:rsidRPr="00177B2D">
              <w:rPr>
                <w:rFonts w:ascii="Calibri" w:eastAsia="Times New Roman" w:hAnsi="Calibri" w:cs="Calibri"/>
                <w:spacing w:val="0"/>
                <w:sz w:val="22"/>
                <w:szCs w:val="22"/>
              </w:rPr>
              <w:t>To deliver training to frontline, management teams, and volunteers of the library service, to ensure understanding of community and stock management data for decision making and planning purposes. Ensuring this process is actively monitored and updated to support service priorities and reflects the needs of staff involved.  </w:t>
            </w:r>
          </w:p>
          <w:p w14:paraId="29384740" w14:textId="77777777" w:rsidR="00177B2D" w:rsidRPr="00177B2D" w:rsidRDefault="00177B2D" w:rsidP="00177B2D">
            <w:pPr>
              <w:tabs>
                <w:tab w:val="right" w:leader="dot" w:pos="8080"/>
              </w:tabs>
              <w:overflowPunct w:val="0"/>
              <w:autoSpaceDE w:val="0"/>
              <w:autoSpaceDN w:val="0"/>
              <w:adjustRightInd w:val="0"/>
              <w:spacing w:after="0" w:line="240" w:lineRule="auto"/>
              <w:textAlignment w:val="baseline"/>
              <w:rPr>
                <w:rFonts w:ascii="Calibri" w:eastAsia="Times New Roman" w:hAnsi="Calibri" w:cs="Calibri"/>
                <w:spacing w:val="0"/>
                <w:sz w:val="22"/>
                <w:szCs w:val="22"/>
              </w:rPr>
            </w:pPr>
            <w:r w:rsidRPr="00177B2D">
              <w:rPr>
                <w:rFonts w:ascii="Calibri" w:eastAsia="Times New Roman" w:hAnsi="Calibri" w:cs="Calibri"/>
                <w:spacing w:val="0"/>
                <w:sz w:val="22"/>
                <w:szCs w:val="22"/>
              </w:rPr>
              <w:t> </w:t>
            </w:r>
          </w:p>
        </w:tc>
      </w:tr>
      <w:tr w:rsidR="00177B2D" w:rsidRPr="00177B2D" w14:paraId="34ACADD9" w14:textId="77777777" w:rsidTr="00177B2D">
        <w:trPr>
          <w:trHeight w:val="300"/>
        </w:trPr>
        <w:tc>
          <w:tcPr>
            <w:tcW w:w="787" w:type="dxa"/>
            <w:tcBorders>
              <w:top w:val="single" w:sz="6" w:space="0" w:color="auto"/>
              <w:left w:val="single" w:sz="6" w:space="0" w:color="auto"/>
              <w:bottom w:val="single" w:sz="6" w:space="0" w:color="auto"/>
              <w:right w:val="single" w:sz="6" w:space="0" w:color="auto"/>
            </w:tcBorders>
            <w:hideMark/>
          </w:tcPr>
          <w:p w14:paraId="25AFBD09" w14:textId="77777777" w:rsidR="00177B2D" w:rsidRPr="00177B2D" w:rsidRDefault="00177B2D" w:rsidP="00177B2D">
            <w:pPr>
              <w:numPr>
                <w:ilvl w:val="0"/>
                <w:numId w:val="19"/>
              </w:numPr>
              <w:tabs>
                <w:tab w:val="right" w:leader="dot" w:pos="8080"/>
              </w:tabs>
              <w:overflowPunct w:val="0"/>
              <w:autoSpaceDE w:val="0"/>
              <w:autoSpaceDN w:val="0"/>
              <w:adjustRightInd w:val="0"/>
              <w:spacing w:after="0" w:line="240" w:lineRule="auto"/>
              <w:textAlignment w:val="baseline"/>
              <w:rPr>
                <w:rFonts w:ascii="Calibri" w:eastAsia="Times New Roman" w:hAnsi="Calibri" w:cs="Calibri"/>
                <w:spacing w:val="0"/>
                <w:sz w:val="22"/>
                <w:szCs w:val="22"/>
              </w:rPr>
            </w:pPr>
            <w:r w:rsidRPr="00177B2D">
              <w:rPr>
                <w:rFonts w:ascii="Calibri" w:eastAsia="Times New Roman" w:hAnsi="Calibri" w:cs="Calibri"/>
                <w:spacing w:val="0"/>
                <w:sz w:val="22"/>
                <w:szCs w:val="22"/>
              </w:rPr>
              <w:t> </w:t>
            </w:r>
          </w:p>
        </w:tc>
        <w:tc>
          <w:tcPr>
            <w:tcW w:w="7949" w:type="dxa"/>
            <w:tcBorders>
              <w:top w:val="single" w:sz="6" w:space="0" w:color="auto"/>
              <w:left w:val="single" w:sz="6" w:space="0" w:color="auto"/>
              <w:bottom w:val="single" w:sz="6" w:space="0" w:color="auto"/>
              <w:right w:val="single" w:sz="6" w:space="0" w:color="auto"/>
            </w:tcBorders>
            <w:hideMark/>
          </w:tcPr>
          <w:p w14:paraId="61F3C421" w14:textId="77777777" w:rsidR="00177B2D" w:rsidRPr="00177B2D" w:rsidRDefault="00177B2D" w:rsidP="00177B2D">
            <w:pPr>
              <w:tabs>
                <w:tab w:val="right" w:leader="dot" w:pos="8080"/>
              </w:tabs>
              <w:overflowPunct w:val="0"/>
              <w:autoSpaceDE w:val="0"/>
              <w:autoSpaceDN w:val="0"/>
              <w:adjustRightInd w:val="0"/>
              <w:spacing w:after="0" w:line="240" w:lineRule="auto"/>
              <w:textAlignment w:val="baseline"/>
              <w:rPr>
                <w:rFonts w:ascii="Calibri" w:eastAsia="Times New Roman" w:hAnsi="Calibri" w:cs="Calibri"/>
                <w:spacing w:val="0"/>
                <w:sz w:val="22"/>
                <w:szCs w:val="22"/>
              </w:rPr>
            </w:pPr>
            <w:r w:rsidRPr="00177B2D">
              <w:rPr>
                <w:rFonts w:ascii="Calibri" w:eastAsia="Times New Roman" w:hAnsi="Calibri" w:cs="Calibri"/>
                <w:spacing w:val="0"/>
                <w:sz w:val="22"/>
                <w:szCs w:val="22"/>
              </w:rPr>
              <w:t>To promote library stock through creation of digital content for social media and by managing the interface for curated access to content via the online public catalogue and other digital catalogues. Responding to customer behaviours and helping to influence through direct response to comments and creation of materials that communicate key messages. </w:t>
            </w:r>
          </w:p>
          <w:p w14:paraId="5FB8193A" w14:textId="77777777" w:rsidR="00177B2D" w:rsidRPr="00177B2D" w:rsidRDefault="00177B2D" w:rsidP="00177B2D">
            <w:pPr>
              <w:tabs>
                <w:tab w:val="right" w:leader="dot" w:pos="8080"/>
              </w:tabs>
              <w:overflowPunct w:val="0"/>
              <w:autoSpaceDE w:val="0"/>
              <w:autoSpaceDN w:val="0"/>
              <w:adjustRightInd w:val="0"/>
              <w:spacing w:after="0" w:line="240" w:lineRule="auto"/>
              <w:textAlignment w:val="baseline"/>
              <w:rPr>
                <w:rFonts w:ascii="Calibri" w:eastAsia="Times New Roman" w:hAnsi="Calibri" w:cs="Calibri"/>
                <w:spacing w:val="0"/>
                <w:sz w:val="22"/>
                <w:szCs w:val="22"/>
              </w:rPr>
            </w:pPr>
            <w:r w:rsidRPr="00177B2D">
              <w:rPr>
                <w:rFonts w:ascii="Calibri" w:eastAsia="Times New Roman" w:hAnsi="Calibri" w:cs="Calibri"/>
                <w:spacing w:val="0"/>
                <w:sz w:val="22"/>
                <w:szCs w:val="22"/>
              </w:rPr>
              <w:t> </w:t>
            </w:r>
          </w:p>
        </w:tc>
      </w:tr>
      <w:tr w:rsidR="00177B2D" w:rsidRPr="00177B2D" w14:paraId="3016158E" w14:textId="77777777" w:rsidTr="00177B2D">
        <w:trPr>
          <w:trHeight w:val="300"/>
        </w:trPr>
        <w:tc>
          <w:tcPr>
            <w:tcW w:w="787" w:type="dxa"/>
            <w:tcBorders>
              <w:top w:val="single" w:sz="6" w:space="0" w:color="auto"/>
              <w:left w:val="single" w:sz="6" w:space="0" w:color="auto"/>
              <w:bottom w:val="single" w:sz="6" w:space="0" w:color="auto"/>
              <w:right w:val="single" w:sz="6" w:space="0" w:color="auto"/>
            </w:tcBorders>
            <w:hideMark/>
          </w:tcPr>
          <w:p w14:paraId="5F962743" w14:textId="77777777" w:rsidR="00177B2D" w:rsidRPr="00177B2D" w:rsidRDefault="00177B2D" w:rsidP="00177B2D">
            <w:pPr>
              <w:numPr>
                <w:ilvl w:val="0"/>
                <w:numId w:val="20"/>
              </w:numPr>
              <w:tabs>
                <w:tab w:val="right" w:leader="dot" w:pos="8080"/>
              </w:tabs>
              <w:overflowPunct w:val="0"/>
              <w:autoSpaceDE w:val="0"/>
              <w:autoSpaceDN w:val="0"/>
              <w:adjustRightInd w:val="0"/>
              <w:spacing w:after="0" w:line="240" w:lineRule="auto"/>
              <w:textAlignment w:val="baseline"/>
              <w:rPr>
                <w:rFonts w:ascii="Calibri" w:eastAsia="Times New Roman" w:hAnsi="Calibri" w:cs="Calibri"/>
                <w:spacing w:val="0"/>
                <w:sz w:val="22"/>
                <w:szCs w:val="22"/>
              </w:rPr>
            </w:pPr>
            <w:r w:rsidRPr="00177B2D">
              <w:rPr>
                <w:rFonts w:ascii="Calibri" w:eastAsia="Times New Roman" w:hAnsi="Calibri" w:cs="Calibri"/>
                <w:spacing w:val="0"/>
                <w:sz w:val="22"/>
                <w:szCs w:val="22"/>
              </w:rPr>
              <w:lastRenderedPageBreak/>
              <w:t> </w:t>
            </w:r>
          </w:p>
        </w:tc>
        <w:tc>
          <w:tcPr>
            <w:tcW w:w="7949" w:type="dxa"/>
            <w:tcBorders>
              <w:top w:val="single" w:sz="6" w:space="0" w:color="auto"/>
              <w:left w:val="single" w:sz="6" w:space="0" w:color="auto"/>
              <w:bottom w:val="single" w:sz="6" w:space="0" w:color="auto"/>
              <w:right w:val="single" w:sz="6" w:space="0" w:color="auto"/>
            </w:tcBorders>
            <w:hideMark/>
          </w:tcPr>
          <w:p w14:paraId="1E6D0F7B" w14:textId="77777777" w:rsidR="00177B2D" w:rsidRPr="00177B2D" w:rsidRDefault="00177B2D" w:rsidP="00177B2D">
            <w:pPr>
              <w:tabs>
                <w:tab w:val="right" w:leader="dot" w:pos="8080"/>
              </w:tabs>
              <w:overflowPunct w:val="0"/>
              <w:autoSpaceDE w:val="0"/>
              <w:autoSpaceDN w:val="0"/>
              <w:adjustRightInd w:val="0"/>
              <w:spacing w:after="0" w:line="240" w:lineRule="auto"/>
              <w:textAlignment w:val="baseline"/>
              <w:rPr>
                <w:rFonts w:ascii="Calibri" w:eastAsia="Times New Roman" w:hAnsi="Calibri" w:cs="Calibri"/>
                <w:spacing w:val="0"/>
                <w:sz w:val="22"/>
                <w:szCs w:val="22"/>
              </w:rPr>
            </w:pPr>
            <w:r w:rsidRPr="00177B2D">
              <w:rPr>
                <w:rFonts w:ascii="Calibri" w:eastAsia="Times New Roman" w:hAnsi="Calibri" w:cs="Calibri"/>
                <w:spacing w:val="0"/>
                <w:sz w:val="22"/>
                <w:szCs w:val="22"/>
              </w:rPr>
              <w:t xml:space="preserve">To monitor and maintain a healthy, safe and secure working environment </w:t>
            </w:r>
            <w:proofErr w:type="gramStart"/>
            <w:r w:rsidRPr="00177B2D">
              <w:rPr>
                <w:rFonts w:ascii="Calibri" w:eastAsia="Times New Roman" w:hAnsi="Calibri" w:cs="Calibri"/>
                <w:spacing w:val="0"/>
                <w:sz w:val="22"/>
                <w:szCs w:val="22"/>
              </w:rPr>
              <w:t>in order to</w:t>
            </w:r>
            <w:proofErr w:type="gramEnd"/>
            <w:r w:rsidRPr="00177B2D">
              <w:rPr>
                <w:rFonts w:ascii="Calibri" w:eastAsia="Times New Roman" w:hAnsi="Calibri" w:cs="Calibri"/>
                <w:spacing w:val="0"/>
                <w:sz w:val="22"/>
                <w:szCs w:val="22"/>
              </w:rPr>
              <w:t xml:space="preserve"> minimise risk to self and others. </w:t>
            </w:r>
          </w:p>
          <w:p w14:paraId="58F7A8DD" w14:textId="77777777" w:rsidR="00177B2D" w:rsidRPr="00177B2D" w:rsidRDefault="00177B2D" w:rsidP="00177B2D">
            <w:pPr>
              <w:tabs>
                <w:tab w:val="right" w:leader="dot" w:pos="8080"/>
              </w:tabs>
              <w:overflowPunct w:val="0"/>
              <w:autoSpaceDE w:val="0"/>
              <w:autoSpaceDN w:val="0"/>
              <w:adjustRightInd w:val="0"/>
              <w:spacing w:after="0" w:line="240" w:lineRule="auto"/>
              <w:textAlignment w:val="baseline"/>
              <w:rPr>
                <w:rFonts w:ascii="Calibri" w:eastAsia="Times New Roman" w:hAnsi="Calibri" w:cs="Calibri"/>
                <w:spacing w:val="0"/>
                <w:sz w:val="22"/>
                <w:szCs w:val="22"/>
              </w:rPr>
            </w:pPr>
            <w:r w:rsidRPr="00177B2D">
              <w:rPr>
                <w:rFonts w:ascii="Calibri" w:eastAsia="Times New Roman" w:hAnsi="Calibri" w:cs="Calibri"/>
                <w:spacing w:val="0"/>
                <w:sz w:val="22"/>
                <w:szCs w:val="22"/>
              </w:rPr>
              <w:t> </w:t>
            </w:r>
          </w:p>
        </w:tc>
      </w:tr>
      <w:tr w:rsidR="00177B2D" w:rsidRPr="00177B2D" w14:paraId="4FE1B78B" w14:textId="77777777" w:rsidTr="00177B2D">
        <w:trPr>
          <w:trHeight w:val="300"/>
        </w:trPr>
        <w:tc>
          <w:tcPr>
            <w:tcW w:w="787" w:type="dxa"/>
            <w:tcBorders>
              <w:top w:val="single" w:sz="6" w:space="0" w:color="auto"/>
              <w:left w:val="single" w:sz="6" w:space="0" w:color="auto"/>
              <w:bottom w:val="single" w:sz="6" w:space="0" w:color="auto"/>
              <w:right w:val="single" w:sz="6" w:space="0" w:color="auto"/>
            </w:tcBorders>
            <w:hideMark/>
          </w:tcPr>
          <w:p w14:paraId="5A45B84F" w14:textId="77777777" w:rsidR="00177B2D" w:rsidRPr="00177B2D" w:rsidRDefault="00177B2D" w:rsidP="00177B2D">
            <w:pPr>
              <w:tabs>
                <w:tab w:val="right" w:leader="dot" w:pos="8080"/>
              </w:tabs>
              <w:overflowPunct w:val="0"/>
              <w:autoSpaceDE w:val="0"/>
              <w:autoSpaceDN w:val="0"/>
              <w:adjustRightInd w:val="0"/>
              <w:spacing w:after="0" w:line="240" w:lineRule="auto"/>
              <w:textAlignment w:val="baseline"/>
              <w:rPr>
                <w:rFonts w:ascii="Calibri" w:eastAsia="Times New Roman" w:hAnsi="Calibri" w:cs="Calibri"/>
                <w:spacing w:val="0"/>
                <w:sz w:val="22"/>
                <w:szCs w:val="22"/>
              </w:rPr>
            </w:pPr>
            <w:r w:rsidRPr="00177B2D">
              <w:rPr>
                <w:rFonts w:ascii="Calibri" w:eastAsia="Times New Roman" w:hAnsi="Calibri" w:cs="Calibri"/>
                <w:spacing w:val="0"/>
                <w:sz w:val="22"/>
                <w:szCs w:val="22"/>
              </w:rPr>
              <w:t>10. </w:t>
            </w:r>
          </w:p>
          <w:p w14:paraId="3FBC92BB" w14:textId="77777777" w:rsidR="00177B2D" w:rsidRPr="00177B2D" w:rsidRDefault="00177B2D" w:rsidP="00177B2D">
            <w:pPr>
              <w:tabs>
                <w:tab w:val="right" w:leader="dot" w:pos="8080"/>
              </w:tabs>
              <w:overflowPunct w:val="0"/>
              <w:autoSpaceDE w:val="0"/>
              <w:autoSpaceDN w:val="0"/>
              <w:adjustRightInd w:val="0"/>
              <w:spacing w:after="0" w:line="240" w:lineRule="auto"/>
              <w:textAlignment w:val="baseline"/>
              <w:rPr>
                <w:rFonts w:ascii="Calibri" w:eastAsia="Times New Roman" w:hAnsi="Calibri" w:cs="Calibri"/>
                <w:spacing w:val="0"/>
                <w:sz w:val="22"/>
                <w:szCs w:val="22"/>
              </w:rPr>
            </w:pPr>
            <w:r w:rsidRPr="00177B2D">
              <w:rPr>
                <w:rFonts w:ascii="Calibri" w:eastAsia="Times New Roman" w:hAnsi="Calibri" w:cs="Calibri"/>
                <w:spacing w:val="0"/>
                <w:sz w:val="22"/>
                <w:szCs w:val="22"/>
              </w:rPr>
              <w:t> </w:t>
            </w:r>
          </w:p>
          <w:p w14:paraId="4055D637" w14:textId="77777777" w:rsidR="00177B2D" w:rsidRPr="00177B2D" w:rsidRDefault="00177B2D" w:rsidP="00177B2D">
            <w:pPr>
              <w:tabs>
                <w:tab w:val="right" w:leader="dot" w:pos="8080"/>
              </w:tabs>
              <w:overflowPunct w:val="0"/>
              <w:autoSpaceDE w:val="0"/>
              <w:autoSpaceDN w:val="0"/>
              <w:adjustRightInd w:val="0"/>
              <w:spacing w:after="0" w:line="240" w:lineRule="auto"/>
              <w:textAlignment w:val="baseline"/>
              <w:rPr>
                <w:rFonts w:ascii="Calibri" w:eastAsia="Times New Roman" w:hAnsi="Calibri" w:cs="Calibri"/>
                <w:spacing w:val="0"/>
                <w:sz w:val="22"/>
                <w:szCs w:val="22"/>
              </w:rPr>
            </w:pPr>
            <w:r w:rsidRPr="00177B2D">
              <w:rPr>
                <w:rFonts w:ascii="Calibri" w:eastAsia="Times New Roman" w:hAnsi="Calibri" w:cs="Calibri"/>
                <w:spacing w:val="0"/>
                <w:sz w:val="22"/>
                <w:szCs w:val="22"/>
              </w:rPr>
              <w:t> </w:t>
            </w:r>
          </w:p>
        </w:tc>
        <w:tc>
          <w:tcPr>
            <w:tcW w:w="7949" w:type="dxa"/>
            <w:tcBorders>
              <w:top w:val="single" w:sz="6" w:space="0" w:color="auto"/>
              <w:left w:val="single" w:sz="6" w:space="0" w:color="auto"/>
              <w:bottom w:val="single" w:sz="6" w:space="0" w:color="auto"/>
              <w:right w:val="single" w:sz="6" w:space="0" w:color="auto"/>
            </w:tcBorders>
            <w:hideMark/>
          </w:tcPr>
          <w:p w14:paraId="3807E45B" w14:textId="77777777" w:rsidR="00177B2D" w:rsidRPr="00177B2D" w:rsidRDefault="00177B2D" w:rsidP="00177B2D">
            <w:pPr>
              <w:tabs>
                <w:tab w:val="right" w:leader="dot" w:pos="8080"/>
              </w:tabs>
              <w:overflowPunct w:val="0"/>
              <w:autoSpaceDE w:val="0"/>
              <w:autoSpaceDN w:val="0"/>
              <w:adjustRightInd w:val="0"/>
              <w:spacing w:after="0" w:line="240" w:lineRule="auto"/>
              <w:textAlignment w:val="baseline"/>
              <w:rPr>
                <w:rFonts w:ascii="Calibri" w:eastAsia="Times New Roman" w:hAnsi="Calibri" w:cs="Calibri"/>
                <w:spacing w:val="0"/>
                <w:sz w:val="22"/>
                <w:szCs w:val="22"/>
              </w:rPr>
            </w:pPr>
            <w:r w:rsidRPr="00177B2D">
              <w:rPr>
                <w:rFonts w:ascii="Calibri" w:eastAsia="Times New Roman" w:hAnsi="Calibri" w:cs="Calibri"/>
                <w:spacing w:val="0"/>
                <w:sz w:val="22"/>
                <w:szCs w:val="22"/>
              </w:rPr>
              <w:t>To achieve the council’s objectives relating to equality, diversity and inclusivity by demonstrating an understanding of equal opportunities and other people’s behavioural, physical, social and welfare needs. </w:t>
            </w:r>
          </w:p>
          <w:p w14:paraId="21D051E0" w14:textId="77777777" w:rsidR="00177B2D" w:rsidRPr="00177B2D" w:rsidRDefault="00177B2D" w:rsidP="00177B2D">
            <w:pPr>
              <w:tabs>
                <w:tab w:val="right" w:leader="dot" w:pos="8080"/>
              </w:tabs>
              <w:overflowPunct w:val="0"/>
              <w:autoSpaceDE w:val="0"/>
              <w:autoSpaceDN w:val="0"/>
              <w:adjustRightInd w:val="0"/>
              <w:spacing w:after="0" w:line="240" w:lineRule="auto"/>
              <w:textAlignment w:val="baseline"/>
              <w:rPr>
                <w:rFonts w:ascii="Calibri" w:eastAsia="Times New Roman" w:hAnsi="Calibri" w:cs="Calibri"/>
                <w:spacing w:val="0"/>
                <w:sz w:val="22"/>
                <w:szCs w:val="22"/>
              </w:rPr>
            </w:pPr>
            <w:r w:rsidRPr="00177B2D">
              <w:rPr>
                <w:rFonts w:ascii="Calibri" w:eastAsia="Times New Roman" w:hAnsi="Calibri" w:cs="Calibri"/>
                <w:spacing w:val="0"/>
                <w:sz w:val="22"/>
                <w:szCs w:val="22"/>
              </w:rPr>
              <w:t>  </w:t>
            </w:r>
          </w:p>
        </w:tc>
      </w:tr>
      <w:tr w:rsidR="00177B2D" w:rsidRPr="00177B2D" w14:paraId="6BE59D3C" w14:textId="77777777" w:rsidTr="00177B2D">
        <w:trPr>
          <w:trHeight w:val="300"/>
        </w:trPr>
        <w:tc>
          <w:tcPr>
            <w:tcW w:w="787" w:type="dxa"/>
            <w:tcBorders>
              <w:top w:val="single" w:sz="6" w:space="0" w:color="auto"/>
              <w:left w:val="single" w:sz="6" w:space="0" w:color="auto"/>
              <w:bottom w:val="single" w:sz="6" w:space="0" w:color="auto"/>
              <w:right w:val="single" w:sz="6" w:space="0" w:color="auto"/>
            </w:tcBorders>
          </w:tcPr>
          <w:p w14:paraId="3D09E24E" w14:textId="06B5253A" w:rsidR="00177B2D" w:rsidRPr="00177B2D" w:rsidRDefault="00177B2D" w:rsidP="00177B2D">
            <w:pPr>
              <w:tabs>
                <w:tab w:val="right" w:leader="dot" w:pos="8080"/>
              </w:tabs>
              <w:overflowPunct w:val="0"/>
              <w:autoSpaceDE w:val="0"/>
              <w:autoSpaceDN w:val="0"/>
              <w:adjustRightInd w:val="0"/>
              <w:spacing w:after="0" w:line="240" w:lineRule="auto"/>
              <w:textAlignment w:val="baseline"/>
              <w:rPr>
                <w:rFonts w:ascii="Calibri" w:eastAsia="Times New Roman" w:hAnsi="Calibri" w:cs="Calibri"/>
                <w:spacing w:val="0"/>
                <w:sz w:val="22"/>
                <w:szCs w:val="22"/>
              </w:rPr>
            </w:pPr>
            <w:r>
              <w:rPr>
                <w:rFonts w:ascii="Calibri" w:eastAsia="Times New Roman" w:hAnsi="Calibri" w:cs="Calibri"/>
                <w:spacing w:val="0"/>
                <w:sz w:val="22"/>
                <w:szCs w:val="22"/>
              </w:rPr>
              <w:t>11.</w:t>
            </w:r>
          </w:p>
        </w:tc>
        <w:tc>
          <w:tcPr>
            <w:tcW w:w="7949" w:type="dxa"/>
            <w:tcBorders>
              <w:top w:val="single" w:sz="6" w:space="0" w:color="auto"/>
              <w:left w:val="single" w:sz="6" w:space="0" w:color="auto"/>
              <w:bottom w:val="single" w:sz="6" w:space="0" w:color="auto"/>
              <w:right w:val="single" w:sz="6" w:space="0" w:color="auto"/>
            </w:tcBorders>
          </w:tcPr>
          <w:p w14:paraId="3F3B9590" w14:textId="6E61DBB0" w:rsidR="00177B2D" w:rsidRPr="00177B2D" w:rsidRDefault="00177B2D" w:rsidP="00177B2D">
            <w:pPr>
              <w:tabs>
                <w:tab w:val="right" w:leader="dot" w:pos="8080"/>
              </w:tabs>
              <w:overflowPunct w:val="0"/>
              <w:autoSpaceDE w:val="0"/>
              <w:autoSpaceDN w:val="0"/>
              <w:adjustRightInd w:val="0"/>
              <w:spacing w:after="0" w:line="240" w:lineRule="auto"/>
              <w:textAlignment w:val="baseline"/>
              <w:rPr>
                <w:rFonts w:ascii="Calibri" w:eastAsia="Times New Roman" w:hAnsi="Calibri" w:cs="Calibri"/>
                <w:spacing w:val="0"/>
                <w:sz w:val="22"/>
                <w:szCs w:val="22"/>
              </w:rPr>
            </w:pPr>
            <w:r w:rsidRPr="00487E63">
              <w:rPr>
                <w:rFonts w:ascii="Calibri" w:eastAsia="Times New Roman" w:hAnsi="Calibri" w:cs="Calibri"/>
                <w:color w:val="000000"/>
                <w:spacing w:val="0"/>
                <w:sz w:val="22"/>
                <w:szCs w:val="22"/>
                <w:lang w:eastAsia="en-GB"/>
              </w:rPr>
              <w:t>Ability to contribute to our commitment of becoming a Net Zero organisation by 2030</w:t>
            </w:r>
          </w:p>
        </w:tc>
      </w:tr>
    </w:tbl>
    <w:p w14:paraId="68DC4AB9" w14:textId="77777777" w:rsidR="00487E63" w:rsidRPr="00487E63" w:rsidRDefault="00487E63" w:rsidP="00487E63">
      <w:pPr>
        <w:spacing w:after="120" w:line="240" w:lineRule="auto"/>
        <w:jc w:val="center"/>
        <w:rPr>
          <w:rFonts w:eastAsia="Times New Roman"/>
          <w:b/>
          <w:color w:val="FFFFFF"/>
          <w:spacing w:val="0"/>
          <w:sz w:val="22"/>
          <w:szCs w:val="22"/>
          <w:lang w:eastAsia="en-GB"/>
        </w:rPr>
      </w:pPr>
      <w:r w:rsidRPr="00487E63">
        <w:rPr>
          <w:rFonts w:eastAsia="Times New Roman"/>
          <w:b/>
          <w:spacing w:val="0"/>
          <w:sz w:val="22"/>
          <w:szCs w:val="22"/>
          <w:lang w:eastAsia="en-GB"/>
        </w:rPr>
        <w:br w:type="page"/>
      </w:r>
      <w:r w:rsidRPr="00487E63">
        <w:rPr>
          <w:rFonts w:ascii="Calibri" w:eastAsia="Times New Roman" w:hAnsi="Calibri" w:cs="Calibri"/>
          <w:b/>
          <w:color w:val="003399"/>
          <w:spacing w:val="0"/>
          <w:sz w:val="36"/>
          <w:szCs w:val="36"/>
          <w:lang w:eastAsia="en-GB"/>
        </w:rPr>
        <w:lastRenderedPageBreak/>
        <w:t>Person Specification</w:t>
      </w:r>
    </w:p>
    <w:p w14:paraId="662B7BB6" w14:textId="77777777" w:rsidR="00487E63" w:rsidRPr="00487E63" w:rsidRDefault="00487E63" w:rsidP="00487E63">
      <w:pPr>
        <w:tabs>
          <w:tab w:val="left" w:pos="-720"/>
        </w:tabs>
        <w:suppressAutoHyphens/>
        <w:spacing w:after="120" w:line="240" w:lineRule="auto"/>
        <w:ind w:left="-425"/>
        <w:rPr>
          <w:rFonts w:ascii="Calibri" w:eastAsia="Times New Roman" w:hAnsi="Calibri" w:cs="Calibri"/>
          <w:b/>
          <w:color w:val="003399"/>
          <w:szCs w:val="24"/>
          <w:lang w:eastAsia="en-GB"/>
        </w:rPr>
      </w:pPr>
      <w:r w:rsidRPr="00487E63">
        <w:rPr>
          <w:rFonts w:ascii="Calibri" w:eastAsia="Times New Roman" w:hAnsi="Calibri" w:cs="Calibri"/>
          <w:b/>
          <w:color w:val="003399"/>
          <w:szCs w:val="24"/>
          <w:lang w:eastAsia="en-GB"/>
        </w:rPr>
        <w:t>Qualifications, knowledge, skills and experience</w:t>
      </w:r>
    </w:p>
    <w:p w14:paraId="2D35F386" w14:textId="77777777" w:rsidR="00487E63" w:rsidRPr="00487E63" w:rsidRDefault="00487E63" w:rsidP="00487E63">
      <w:pPr>
        <w:spacing w:after="120" w:line="240" w:lineRule="auto"/>
        <w:ind w:left="-426"/>
        <w:rPr>
          <w:rFonts w:ascii="Calibri" w:eastAsia="Times New Roman" w:hAnsi="Calibri" w:cs="Calibri"/>
          <w:spacing w:val="0"/>
          <w:sz w:val="22"/>
          <w:szCs w:val="22"/>
          <w:lang w:eastAsia="en-GB"/>
        </w:rPr>
      </w:pPr>
      <w:r w:rsidRPr="00487E63">
        <w:rPr>
          <w:rFonts w:ascii="Calibri" w:eastAsia="Times New Roman" w:hAnsi="Calibri" w:cs="Calibri"/>
          <w:spacing w:val="0"/>
          <w:sz w:val="22"/>
          <w:szCs w:val="22"/>
          <w:lang w:eastAsia="en-GB"/>
        </w:rPr>
        <w:t>Minimum level of qualifications required for this job</w:t>
      </w:r>
    </w:p>
    <w:tbl>
      <w:tblPr>
        <w:tblW w:w="10222" w:type="dxa"/>
        <w:jc w:val="center"/>
        <w:tblLayout w:type="fixed"/>
        <w:tblLook w:val="0000" w:firstRow="0" w:lastRow="0" w:firstColumn="0" w:lastColumn="0" w:noHBand="0" w:noVBand="0"/>
      </w:tblPr>
      <w:tblGrid>
        <w:gridCol w:w="4106"/>
        <w:gridCol w:w="4500"/>
        <w:gridCol w:w="1616"/>
      </w:tblGrid>
      <w:tr w:rsidR="00487E63" w:rsidRPr="00487E63" w14:paraId="1E9E042B" w14:textId="77777777" w:rsidTr="00487E63">
        <w:trPr>
          <w:jc w:val="center"/>
        </w:trPr>
        <w:tc>
          <w:tcPr>
            <w:tcW w:w="4106" w:type="dxa"/>
            <w:tcBorders>
              <w:top w:val="single" w:sz="4" w:space="0" w:color="auto"/>
              <w:left w:val="single" w:sz="4" w:space="0" w:color="auto"/>
              <w:bottom w:val="single" w:sz="4" w:space="0" w:color="auto"/>
              <w:right w:val="single" w:sz="4" w:space="0" w:color="auto"/>
            </w:tcBorders>
            <w:vAlign w:val="center"/>
          </w:tcPr>
          <w:p w14:paraId="09CC1F91" w14:textId="77777777" w:rsidR="00487E63" w:rsidRPr="00487E63" w:rsidRDefault="00487E63" w:rsidP="00487E63">
            <w:pPr>
              <w:keepNext/>
              <w:spacing w:before="240" w:after="60" w:line="240" w:lineRule="auto"/>
              <w:outlineLvl w:val="3"/>
              <w:rPr>
                <w:rFonts w:ascii="Calibri" w:eastAsia="Times New Roman" w:hAnsi="Calibri" w:cs="Calibri"/>
                <w:b/>
                <w:bCs/>
                <w:spacing w:val="0"/>
                <w:sz w:val="22"/>
                <w:szCs w:val="22"/>
                <w:lang w:eastAsia="en-GB"/>
              </w:rPr>
            </w:pPr>
            <w:r w:rsidRPr="00487E63">
              <w:rPr>
                <w:rFonts w:ascii="Calibri" w:eastAsia="Times New Roman" w:hAnsi="Calibri" w:cs="Calibri"/>
                <w:b/>
                <w:bCs/>
                <w:spacing w:val="0"/>
                <w:sz w:val="22"/>
                <w:szCs w:val="22"/>
                <w:lang w:eastAsia="en-GB"/>
              </w:rPr>
              <w:t>Qualifications Required</w:t>
            </w:r>
          </w:p>
        </w:tc>
        <w:tc>
          <w:tcPr>
            <w:tcW w:w="4500" w:type="dxa"/>
            <w:tcBorders>
              <w:top w:val="single" w:sz="4" w:space="0" w:color="auto"/>
              <w:left w:val="single" w:sz="4" w:space="0" w:color="auto"/>
              <w:bottom w:val="single" w:sz="4" w:space="0" w:color="auto"/>
              <w:right w:val="single" w:sz="4" w:space="0" w:color="auto"/>
            </w:tcBorders>
            <w:vAlign w:val="center"/>
          </w:tcPr>
          <w:p w14:paraId="76E3C6E1" w14:textId="77777777" w:rsidR="00487E63" w:rsidRPr="00487E63" w:rsidRDefault="00487E63" w:rsidP="00487E63">
            <w:pPr>
              <w:spacing w:after="0" w:line="240" w:lineRule="auto"/>
              <w:rPr>
                <w:rFonts w:ascii="Calibri" w:eastAsia="Times New Roman" w:hAnsi="Calibri" w:cs="Calibri"/>
                <w:b/>
                <w:spacing w:val="0"/>
                <w:sz w:val="22"/>
                <w:szCs w:val="22"/>
                <w:lang w:eastAsia="en-GB"/>
              </w:rPr>
            </w:pPr>
            <w:r w:rsidRPr="00487E63">
              <w:rPr>
                <w:rFonts w:ascii="Calibri" w:eastAsia="Times New Roman" w:hAnsi="Calibri" w:cs="Calibri"/>
                <w:b/>
                <w:spacing w:val="0"/>
                <w:sz w:val="22"/>
                <w:szCs w:val="22"/>
                <w:lang w:eastAsia="en-GB"/>
              </w:rPr>
              <w:t>Subject</w:t>
            </w:r>
          </w:p>
        </w:tc>
        <w:tc>
          <w:tcPr>
            <w:tcW w:w="1616" w:type="dxa"/>
            <w:tcBorders>
              <w:top w:val="single" w:sz="4" w:space="0" w:color="auto"/>
              <w:left w:val="single" w:sz="4" w:space="0" w:color="auto"/>
              <w:bottom w:val="single" w:sz="4" w:space="0" w:color="auto"/>
              <w:right w:val="single" w:sz="4" w:space="0" w:color="auto"/>
            </w:tcBorders>
            <w:tcMar>
              <w:left w:w="29" w:type="dxa"/>
              <w:right w:w="29" w:type="dxa"/>
            </w:tcMar>
            <w:vAlign w:val="center"/>
          </w:tcPr>
          <w:p w14:paraId="1B519156" w14:textId="77777777" w:rsidR="00487E63" w:rsidRPr="00487E63" w:rsidRDefault="00487E63" w:rsidP="00487E63">
            <w:pPr>
              <w:spacing w:after="0" w:line="240" w:lineRule="auto"/>
              <w:rPr>
                <w:rFonts w:ascii="Calibri" w:eastAsia="Times New Roman" w:hAnsi="Calibri" w:cs="Calibri"/>
                <w:b/>
                <w:spacing w:val="0"/>
                <w:sz w:val="22"/>
                <w:szCs w:val="22"/>
                <w:lang w:eastAsia="en-GB"/>
              </w:rPr>
            </w:pPr>
            <w:r w:rsidRPr="00487E63">
              <w:rPr>
                <w:rFonts w:ascii="Calibri" w:eastAsia="Times New Roman" w:hAnsi="Calibri" w:cs="Calibri"/>
                <w:b/>
                <w:spacing w:val="0"/>
                <w:sz w:val="22"/>
                <w:szCs w:val="22"/>
                <w:lang w:eastAsia="en-GB"/>
              </w:rPr>
              <w:t>Essential/</w:t>
            </w:r>
          </w:p>
          <w:p w14:paraId="234163CA" w14:textId="77777777" w:rsidR="00487E63" w:rsidRPr="00487E63" w:rsidRDefault="00487E63" w:rsidP="00487E63">
            <w:pPr>
              <w:spacing w:after="0" w:line="240" w:lineRule="auto"/>
              <w:rPr>
                <w:rFonts w:ascii="Calibri" w:eastAsia="Times New Roman" w:hAnsi="Calibri" w:cs="Calibri"/>
                <w:b/>
                <w:spacing w:val="0"/>
                <w:sz w:val="22"/>
                <w:szCs w:val="22"/>
                <w:lang w:eastAsia="en-GB"/>
              </w:rPr>
            </w:pPr>
            <w:r w:rsidRPr="00487E63">
              <w:rPr>
                <w:rFonts w:ascii="Calibri" w:eastAsia="Times New Roman" w:hAnsi="Calibri" w:cs="Calibri"/>
                <w:b/>
                <w:spacing w:val="0"/>
                <w:sz w:val="22"/>
                <w:szCs w:val="22"/>
                <w:lang w:eastAsia="en-GB"/>
              </w:rPr>
              <w:t>Desirable</w:t>
            </w:r>
          </w:p>
        </w:tc>
      </w:tr>
      <w:tr w:rsidR="00DF5B90" w:rsidRPr="00487E63" w14:paraId="388AA261" w14:textId="77777777" w:rsidTr="00487E63">
        <w:trPr>
          <w:trHeight w:val="427"/>
          <w:jc w:val="center"/>
        </w:trPr>
        <w:tc>
          <w:tcPr>
            <w:tcW w:w="4106" w:type="dxa"/>
            <w:tcBorders>
              <w:top w:val="single" w:sz="4" w:space="0" w:color="auto"/>
              <w:left w:val="single" w:sz="6" w:space="0" w:color="auto"/>
              <w:bottom w:val="single" w:sz="6" w:space="0" w:color="auto"/>
            </w:tcBorders>
            <w:vAlign w:val="center"/>
          </w:tcPr>
          <w:p w14:paraId="2F12998C" w14:textId="63D00210" w:rsidR="00DF5B90" w:rsidRPr="00487E63" w:rsidRDefault="00DF5B90" w:rsidP="00DF5B90">
            <w:pPr>
              <w:spacing w:before="120" w:after="0" w:line="240" w:lineRule="auto"/>
              <w:rPr>
                <w:rFonts w:eastAsia="Times New Roman"/>
                <w:b/>
                <w:spacing w:val="0"/>
                <w:sz w:val="22"/>
                <w:szCs w:val="22"/>
                <w:lang w:eastAsia="en-GB"/>
              </w:rPr>
            </w:pPr>
            <w:r>
              <w:rPr>
                <w:rStyle w:val="normaltextrun"/>
                <w:b/>
                <w:bCs/>
                <w:sz w:val="22"/>
                <w:szCs w:val="22"/>
              </w:rPr>
              <w:t>GCSE grade C or above</w:t>
            </w:r>
            <w:r>
              <w:rPr>
                <w:rStyle w:val="eop"/>
                <w:sz w:val="22"/>
                <w:szCs w:val="22"/>
              </w:rPr>
              <w:t> </w:t>
            </w:r>
          </w:p>
        </w:tc>
        <w:tc>
          <w:tcPr>
            <w:tcW w:w="4500" w:type="dxa"/>
            <w:tcBorders>
              <w:top w:val="single" w:sz="4" w:space="0" w:color="auto"/>
              <w:left w:val="single" w:sz="6" w:space="0" w:color="auto"/>
              <w:bottom w:val="single" w:sz="6" w:space="0" w:color="auto"/>
              <w:right w:val="single" w:sz="6" w:space="0" w:color="auto"/>
            </w:tcBorders>
          </w:tcPr>
          <w:p w14:paraId="779964FA" w14:textId="3DEC1321" w:rsidR="00DF5B90" w:rsidRPr="00487E63" w:rsidRDefault="00DF5B90" w:rsidP="00DF5B90">
            <w:pPr>
              <w:spacing w:before="120" w:after="0" w:line="240" w:lineRule="auto"/>
              <w:rPr>
                <w:rFonts w:eastAsia="Times New Roman"/>
                <w:b/>
                <w:spacing w:val="0"/>
                <w:sz w:val="22"/>
                <w:szCs w:val="22"/>
                <w:lang w:eastAsia="en-GB"/>
              </w:rPr>
            </w:pPr>
            <w:r>
              <w:rPr>
                <w:rStyle w:val="normaltextrun"/>
                <w:b/>
                <w:bCs/>
                <w:sz w:val="22"/>
                <w:szCs w:val="22"/>
              </w:rPr>
              <w:t>English and Maths</w:t>
            </w:r>
            <w:r>
              <w:rPr>
                <w:rStyle w:val="eop"/>
                <w:sz w:val="22"/>
                <w:szCs w:val="22"/>
              </w:rPr>
              <w:t> </w:t>
            </w:r>
          </w:p>
        </w:tc>
        <w:tc>
          <w:tcPr>
            <w:tcW w:w="1616" w:type="dxa"/>
            <w:tcBorders>
              <w:top w:val="single" w:sz="4" w:space="0" w:color="auto"/>
              <w:left w:val="single" w:sz="6" w:space="0" w:color="auto"/>
              <w:bottom w:val="single" w:sz="6" w:space="0" w:color="auto"/>
              <w:right w:val="single" w:sz="6" w:space="0" w:color="auto"/>
            </w:tcBorders>
          </w:tcPr>
          <w:p w14:paraId="52C3B1D9" w14:textId="24A6A15F" w:rsidR="00DF5B90" w:rsidRPr="00487E63" w:rsidRDefault="00DF5B90" w:rsidP="00DF5B90">
            <w:pPr>
              <w:spacing w:before="120" w:after="0" w:line="240" w:lineRule="auto"/>
              <w:rPr>
                <w:rFonts w:eastAsia="Times New Roman"/>
                <w:b/>
                <w:spacing w:val="0"/>
                <w:sz w:val="22"/>
                <w:szCs w:val="22"/>
                <w:lang w:eastAsia="en-GB"/>
              </w:rPr>
            </w:pPr>
            <w:r>
              <w:rPr>
                <w:rStyle w:val="normaltextrun"/>
                <w:b/>
                <w:bCs/>
                <w:sz w:val="22"/>
                <w:szCs w:val="22"/>
              </w:rPr>
              <w:t>Essential</w:t>
            </w:r>
            <w:r>
              <w:rPr>
                <w:rStyle w:val="eop"/>
                <w:sz w:val="22"/>
                <w:szCs w:val="22"/>
              </w:rPr>
              <w:t> </w:t>
            </w:r>
          </w:p>
        </w:tc>
      </w:tr>
      <w:tr w:rsidR="00DF5B90" w:rsidRPr="00487E63" w14:paraId="4A34585D" w14:textId="77777777" w:rsidTr="00487E63">
        <w:trPr>
          <w:jc w:val="center"/>
        </w:trPr>
        <w:tc>
          <w:tcPr>
            <w:tcW w:w="4106" w:type="dxa"/>
            <w:tcBorders>
              <w:top w:val="single" w:sz="6" w:space="0" w:color="auto"/>
              <w:left w:val="single" w:sz="6" w:space="0" w:color="auto"/>
              <w:bottom w:val="single" w:sz="6" w:space="0" w:color="auto"/>
            </w:tcBorders>
            <w:vAlign w:val="center"/>
          </w:tcPr>
          <w:p w14:paraId="39844731" w14:textId="27897ED2" w:rsidR="00DF5B90" w:rsidRPr="00487E63" w:rsidRDefault="00DF5B90" w:rsidP="00DF5B90">
            <w:pPr>
              <w:spacing w:before="120" w:after="0" w:line="240" w:lineRule="auto"/>
              <w:rPr>
                <w:rFonts w:eastAsia="Times New Roman"/>
                <w:b/>
                <w:spacing w:val="0"/>
                <w:sz w:val="22"/>
                <w:szCs w:val="22"/>
                <w:lang w:eastAsia="en-GB"/>
              </w:rPr>
            </w:pPr>
            <w:r>
              <w:rPr>
                <w:rStyle w:val="normaltextrun"/>
                <w:b/>
                <w:bCs/>
                <w:sz w:val="22"/>
                <w:szCs w:val="22"/>
              </w:rPr>
              <w:t>Cilip approved</w:t>
            </w:r>
            <w:r>
              <w:rPr>
                <w:rStyle w:val="eop"/>
                <w:sz w:val="22"/>
                <w:szCs w:val="22"/>
              </w:rPr>
              <w:t> </w:t>
            </w:r>
          </w:p>
        </w:tc>
        <w:tc>
          <w:tcPr>
            <w:tcW w:w="4500" w:type="dxa"/>
            <w:tcBorders>
              <w:top w:val="single" w:sz="6" w:space="0" w:color="auto"/>
              <w:left w:val="single" w:sz="6" w:space="0" w:color="auto"/>
              <w:bottom w:val="single" w:sz="6" w:space="0" w:color="auto"/>
              <w:right w:val="single" w:sz="6" w:space="0" w:color="auto"/>
            </w:tcBorders>
          </w:tcPr>
          <w:p w14:paraId="22AC087B" w14:textId="60D318CD" w:rsidR="00DF5B90" w:rsidRPr="00487E63" w:rsidRDefault="00DF5B90" w:rsidP="00DF5B90">
            <w:pPr>
              <w:spacing w:before="120" w:after="0" w:line="240" w:lineRule="auto"/>
              <w:rPr>
                <w:rFonts w:eastAsia="Times New Roman"/>
                <w:b/>
                <w:spacing w:val="0"/>
                <w:sz w:val="22"/>
                <w:szCs w:val="22"/>
                <w:lang w:eastAsia="en-GB"/>
              </w:rPr>
            </w:pPr>
            <w:r>
              <w:rPr>
                <w:rStyle w:val="normaltextrun"/>
                <w:b/>
                <w:bCs/>
                <w:sz w:val="22"/>
                <w:szCs w:val="22"/>
              </w:rPr>
              <w:t>Library and Information skills</w:t>
            </w:r>
            <w:r>
              <w:rPr>
                <w:rStyle w:val="eop"/>
                <w:sz w:val="22"/>
                <w:szCs w:val="22"/>
              </w:rPr>
              <w:t> </w:t>
            </w:r>
          </w:p>
        </w:tc>
        <w:tc>
          <w:tcPr>
            <w:tcW w:w="1616" w:type="dxa"/>
            <w:tcBorders>
              <w:top w:val="single" w:sz="6" w:space="0" w:color="auto"/>
              <w:left w:val="single" w:sz="6" w:space="0" w:color="auto"/>
              <w:bottom w:val="single" w:sz="6" w:space="0" w:color="auto"/>
              <w:right w:val="single" w:sz="6" w:space="0" w:color="auto"/>
            </w:tcBorders>
          </w:tcPr>
          <w:p w14:paraId="3CCE1CD1" w14:textId="1D6B5A80" w:rsidR="00DF5B90" w:rsidRPr="00487E63" w:rsidRDefault="00DF5B90" w:rsidP="00DF5B90">
            <w:pPr>
              <w:spacing w:before="120" w:after="0" w:line="240" w:lineRule="auto"/>
              <w:rPr>
                <w:rFonts w:eastAsia="Times New Roman"/>
                <w:b/>
                <w:spacing w:val="0"/>
                <w:sz w:val="22"/>
                <w:szCs w:val="22"/>
                <w:lang w:eastAsia="en-GB"/>
              </w:rPr>
            </w:pPr>
            <w:r>
              <w:rPr>
                <w:rStyle w:val="normaltextrun"/>
                <w:b/>
                <w:bCs/>
                <w:sz w:val="22"/>
                <w:szCs w:val="22"/>
              </w:rPr>
              <w:t>Desirable</w:t>
            </w:r>
            <w:r>
              <w:rPr>
                <w:rStyle w:val="eop"/>
                <w:sz w:val="22"/>
                <w:szCs w:val="22"/>
              </w:rPr>
              <w:t> </w:t>
            </w:r>
          </w:p>
        </w:tc>
      </w:tr>
      <w:tr w:rsidR="00487E63" w:rsidRPr="00487E63" w14:paraId="33E68CAB" w14:textId="77777777" w:rsidTr="00487E63">
        <w:trPr>
          <w:jc w:val="center"/>
        </w:trPr>
        <w:tc>
          <w:tcPr>
            <w:tcW w:w="4106" w:type="dxa"/>
            <w:tcBorders>
              <w:top w:val="single" w:sz="6" w:space="0" w:color="auto"/>
              <w:left w:val="single" w:sz="6" w:space="0" w:color="auto"/>
              <w:bottom w:val="single" w:sz="6" w:space="0" w:color="auto"/>
            </w:tcBorders>
            <w:vAlign w:val="center"/>
          </w:tcPr>
          <w:p w14:paraId="552ECAD7" w14:textId="77777777" w:rsidR="00487E63" w:rsidRPr="00487E63" w:rsidRDefault="00487E63" w:rsidP="00487E63">
            <w:pPr>
              <w:spacing w:before="120" w:after="0" w:line="240" w:lineRule="auto"/>
              <w:rPr>
                <w:rFonts w:eastAsia="Times New Roman"/>
                <w:spacing w:val="0"/>
                <w:sz w:val="22"/>
                <w:szCs w:val="22"/>
                <w:lang w:eastAsia="en-GB"/>
              </w:rPr>
            </w:pPr>
          </w:p>
        </w:tc>
        <w:tc>
          <w:tcPr>
            <w:tcW w:w="4500" w:type="dxa"/>
            <w:tcBorders>
              <w:top w:val="single" w:sz="6" w:space="0" w:color="auto"/>
              <w:left w:val="single" w:sz="6" w:space="0" w:color="auto"/>
              <w:bottom w:val="single" w:sz="6" w:space="0" w:color="auto"/>
              <w:right w:val="single" w:sz="6" w:space="0" w:color="auto"/>
            </w:tcBorders>
          </w:tcPr>
          <w:p w14:paraId="7F2878E3" w14:textId="77777777" w:rsidR="00487E63" w:rsidRPr="00487E63" w:rsidRDefault="00487E63" w:rsidP="00487E63">
            <w:pPr>
              <w:spacing w:before="120" w:after="0" w:line="240" w:lineRule="auto"/>
              <w:rPr>
                <w:rFonts w:eastAsia="Times New Roman"/>
                <w:b/>
                <w:spacing w:val="0"/>
                <w:sz w:val="22"/>
                <w:szCs w:val="22"/>
                <w:lang w:eastAsia="en-GB"/>
              </w:rPr>
            </w:pPr>
          </w:p>
        </w:tc>
        <w:tc>
          <w:tcPr>
            <w:tcW w:w="1616" w:type="dxa"/>
            <w:tcBorders>
              <w:top w:val="single" w:sz="6" w:space="0" w:color="auto"/>
              <w:left w:val="single" w:sz="6" w:space="0" w:color="auto"/>
              <w:bottom w:val="single" w:sz="6" w:space="0" w:color="auto"/>
              <w:right w:val="single" w:sz="6" w:space="0" w:color="auto"/>
            </w:tcBorders>
          </w:tcPr>
          <w:p w14:paraId="4EB2940D" w14:textId="77777777" w:rsidR="00487E63" w:rsidRPr="00487E63" w:rsidRDefault="00487E63" w:rsidP="00487E63">
            <w:pPr>
              <w:spacing w:before="120" w:after="0" w:line="240" w:lineRule="auto"/>
              <w:rPr>
                <w:rFonts w:eastAsia="Times New Roman"/>
                <w:b/>
                <w:spacing w:val="0"/>
                <w:sz w:val="22"/>
                <w:szCs w:val="22"/>
                <w:lang w:eastAsia="en-GB"/>
              </w:rPr>
            </w:pPr>
          </w:p>
        </w:tc>
      </w:tr>
    </w:tbl>
    <w:p w14:paraId="2EAF3CB6" w14:textId="77777777" w:rsidR="00487E63" w:rsidRDefault="00487E63" w:rsidP="00487E63">
      <w:pPr>
        <w:spacing w:before="120" w:after="120" w:line="240" w:lineRule="auto"/>
        <w:ind w:left="-426"/>
        <w:rPr>
          <w:rFonts w:ascii="Calibri" w:eastAsia="Times New Roman" w:hAnsi="Calibri" w:cs="Calibri"/>
          <w:spacing w:val="0"/>
          <w:sz w:val="22"/>
          <w:szCs w:val="22"/>
          <w:lang w:eastAsia="en-GB"/>
        </w:rPr>
      </w:pPr>
      <w:r w:rsidRPr="00487E63">
        <w:rPr>
          <w:rFonts w:ascii="Calibri" w:eastAsia="Times New Roman" w:hAnsi="Calibri" w:cs="Calibri"/>
          <w:spacing w:val="0"/>
          <w:sz w:val="22"/>
          <w:szCs w:val="22"/>
          <w:lang w:eastAsia="en-GB"/>
        </w:rPr>
        <w:t>Minimum levels of knowledge, skills and experience required for this job</w:t>
      </w:r>
    </w:p>
    <w:p w14:paraId="67E4B6F0" w14:textId="77777777" w:rsidR="00976848" w:rsidRDefault="00976848" w:rsidP="00487E63">
      <w:pPr>
        <w:spacing w:before="120" w:after="120" w:line="240" w:lineRule="auto"/>
        <w:ind w:left="-426"/>
        <w:rPr>
          <w:rFonts w:ascii="Calibri" w:eastAsia="Times New Roman" w:hAnsi="Calibri" w:cs="Calibri"/>
          <w:spacing w:val="0"/>
          <w:sz w:val="22"/>
          <w:szCs w:val="22"/>
          <w:lang w:eastAsia="en-GB"/>
        </w:rPr>
      </w:pPr>
    </w:p>
    <w:tbl>
      <w:tblPr>
        <w:tblW w:w="10632" w:type="dxa"/>
        <w:tblInd w:w="-5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02"/>
        <w:gridCol w:w="5812"/>
        <w:gridCol w:w="1418"/>
      </w:tblGrid>
      <w:tr w:rsidR="006B1BD9" w:rsidRPr="00CF3295" w14:paraId="39849897" w14:textId="77777777" w:rsidTr="006B1BD9">
        <w:trPr>
          <w:trHeight w:val="300"/>
        </w:trPr>
        <w:tc>
          <w:tcPr>
            <w:tcW w:w="3402" w:type="dxa"/>
            <w:tcBorders>
              <w:top w:val="single" w:sz="6" w:space="0" w:color="auto"/>
              <w:left w:val="single" w:sz="6" w:space="0" w:color="auto"/>
              <w:bottom w:val="single" w:sz="6" w:space="0" w:color="auto"/>
              <w:right w:val="nil"/>
            </w:tcBorders>
            <w:hideMark/>
          </w:tcPr>
          <w:p w14:paraId="5A2F0F61" w14:textId="277A933E" w:rsidR="00CF3295" w:rsidRPr="00CF3295" w:rsidRDefault="00CF3295" w:rsidP="00CF3295">
            <w:pPr>
              <w:spacing w:before="120" w:after="120" w:line="240" w:lineRule="auto"/>
              <w:ind w:left="-426"/>
              <w:jc w:val="center"/>
              <w:rPr>
                <w:rFonts w:ascii="Calibri" w:eastAsia="Times New Roman" w:hAnsi="Calibri" w:cs="Calibri"/>
                <w:b/>
                <w:bCs/>
                <w:i/>
                <w:iCs/>
                <w:spacing w:val="0"/>
                <w:sz w:val="22"/>
                <w:szCs w:val="22"/>
                <w:lang w:eastAsia="en-GB"/>
              </w:rPr>
            </w:pPr>
            <w:r w:rsidRPr="00CF3295">
              <w:rPr>
                <w:rFonts w:ascii="Calibri" w:eastAsia="Times New Roman" w:hAnsi="Calibri" w:cs="Calibri"/>
                <w:b/>
                <w:bCs/>
                <w:spacing w:val="0"/>
                <w:sz w:val="22"/>
                <w:szCs w:val="22"/>
                <w:lang w:eastAsia="en-GB"/>
              </w:rPr>
              <w:t>Identify</w:t>
            </w:r>
          </w:p>
        </w:tc>
        <w:tc>
          <w:tcPr>
            <w:tcW w:w="5812" w:type="dxa"/>
            <w:tcBorders>
              <w:top w:val="single" w:sz="6" w:space="0" w:color="auto"/>
              <w:left w:val="nil"/>
              <w:bottom w:val="single" w:sz="6" w:space="0" w:color="auto"/>
              <w:right w:val="single" w:sz="6" w:space="0" w:color="auto"/>
            </w:tcBorders>
            <w:hideMark/>
          </w:tcPr>
          <w:p w14:paraId="5A6DDB79" w14:textId="246F8452" w:rsidR="00CF3295" w:rsidRPr="00CF3295" w:rsidRDefault="00CF3295" w:rsidP="00CF3295">
            <w:pPr>
              <w:spacing w:before="120" w:after="120" w:line="240" w:lineRule="auto"/>
              <w:ind w:left="-426"/>
              <w:jc w:val="center"/>
              <w:rPr>
                <w:rFonts w:ascii="Calibri" w:eastAsia="Times New Roman" w:hAnsi="Calibri" w:cs="Calibri"/>
                <w:b/>
                <w:bCs/>
                <w:i/>
                <w:iCs/>
                <w:spacing w:val="0"/>
                <w:sz w:val="22"/>
                <w:szCs w:val="22"/>
                <w:lang w:eastAsia="en-GB"/>
              </w:rPr>
            </w:pPr>
            <w:r w:rsidRPr="00CF3295">
              <w:rPr>
                <w:rFonts w:ascii="Calibri" w:eastAsia="Times New Roman" w:hAnsi="Calibri" w:cs="Calibri"/>
                <w:b/>
                <w:bCs/>
                <w:spacing w:val="0"/>
                <w:sz w:val="22"/>
                <w:szCs w:val="22"/>
                <w:lang w:eastAsia="en-GB"/>
              </w:rPr>
              <w:t>Describe</w:t>
            </w:r>
          </w:p>
        </w:tc>
        <w:tc>
          <w:tcPr>
            <w:tcW w:w="1418" w:type="dxa"/>
            <w:tcBorders>
              <w:top w:val="single" w:sz="6" w:space="0" w:color="auto"/>
              <w:left w:val="nil"/>
              <w:bottom w:val="single" w:sz="6" w:space="0" w:color="auto"/>
              <w:right w:val="single" w:sz="6" w:space="0" w:color="auto"/>
            </w:tcBorders>
            <w:hideMark/>
          </w:tcPr>
          <w:p w14:paraId="438985A0" w14:textId="65340C9D" w:rsidR="00CF3295" w:rsidRPr="00CF3295" w:rsidRDefault="00CF3295" w:rsidP="00CF3295">
            <w:pPr>
              <w:spacing w:before="120" w:after="120" w:line="240" w:lineRule="auto"/>
              <w:ind w:left="-426"/>
              <w:jc w:val="center"/>
              <w:rPr>
                <w:rFonts w:ascii="Calibri" w:eastAsia="Times New Roman" w:hAnsi="Calibri" w:cs="Calibri"/>
                <w:b/>
                <w:bCs/>
                <w:i/>
                <w:iCs/>
                <w:spacing w:val="0"/>
                <w:sz w:val="22"/>
                <w:szCs w:val="22"/>
                <w:lang w:eastAsia="en-GB"/>
              </w:rPr>
            </w:pPr>
            <w:r w:rsidRPr="00CF3295">
              <w:rPr>
                <w:rFonts w:ascii="Calibri" w:eastAsia="Times New Roman" w:hAnsi="Calibri" w:cs="Calibri"/>
                <w:b/>
                <w:bCs/>
                <w:spacing w:val="0"/>
                <w:sz w:val="22"/>
                <w:szCs w:val="22"/>
                <w:lang w:eastAsia="en-GB"/>
              </w:rPr>
              <w:t>Essential/</w:t>
            </w:r>
          </w:p>
          <w:p w14:paraId="0DD82EB5" w14:textId="18D4C02C" w:rsidR="00CF3295" w:rsidRPr="00CF3295" w:rsidRDefault="00CF3295" w:rsidP="00CF3295">
            <w:pPr>
              <w:spacing w:before="120" w:after="120" w:line="240" w:lineRule="auto"/>
              <w:ind w:left="-426"/>
              <w:jc w:val="center"/>
              <w:rPr>
                <w:rFonts w:ascii="Calibri" w:eastAsia="Times New Roman" w:hAnsi="Calibri" w:cs="Calibri"/>
                <w:b/>
                <w:bCs/>
                <w:i/>
                <w:iCs/>
                <w:spacing w:val="0"/>
                <w:sz w:val="22"/>
                <w:szCs w:val="22"/>
                <w:lang w:eastAsia="en-GB"/>
              </w:rPr>
            </w:pPr>
            <w:r w:rsidRPr="00CF3295">
              <w:rPr>
                <w:rFonts w:ascii="Calibri" w:eastAsia="Times New Roman" w:hAnsi="Calibri" w:cs="Calibri"/>
                <w:b/>
                <w:bCs/>
                <w:spacing w:val="0"/>
                <w:sz w:val="22"/>
                <w:szCs w:val="22"/>
                <w:lang w:eastAsia="en-GB"/>
              </w:rPr>
              <w:t>Desirable</w:t>
            </w:r>
          </w:p>
        </w:tc>
      </w:tr>
      <w:tr w:rsidR="006B1BD9" w:rsidRPr="00CF3295" w14:paraId="046B8B84" w14:textId="77777777" w:rsidTr="006B1BD9">
        <w:trPr>
          <w:trHeight w:val="300"/>
        </w:trPr>
        <w:tc>
          <w:tcPr>
            <w:tcW w:w="3402" w:type="dxa"/>
            <w:tcBorders>
              <w:top w:val="single" w:sz="6" w:space="0" w:color="auto"/>
              <w:left w:val="single" w:sz="6" w:space="0" w:color="auto"/>
              <w:bottom w:val="single" w:sz="6" w:space="0" w:color="auto"/>
              <w:right w:val="single" w:sz="6" w:space="0" w:color="auto"/>
            </w:tcBorders>
            <w:hideMark/>
          </w:tcPr>
          <w:p w14:paraId="2EDEB398" w14:textId="34DD295C" w:rsidR="00CF3295" w:rsidRPr="00CF3295" w:rsidRDefault="00CF3295" w:rsidP="006B1BD9">
            <w:pPr>
              <w:spacing w:before="120" w:after="120" w:line="240" w:lineRule="auto"/>
              <w:ind w:left="-426"/>
              <w:jc w:val="center"/>
              <w:rPr>
                <w:rFonts w:ascii="Calibri" w:eastAsia="Times New Roman" w:hAnsi="Calibri" w:cs="Calibri"/>
                <w:spacing w:val="0"/>
                <w:sz w:val="22"/>
                <w:szCs w:val="22"/>
                <w:lang w:eastAsia="en-GB"/>
              </w:rPr>
            </w:pPr>
            <w:r w:rsidRPr="00CF3295">
              <w:rPr>
                <w:rFonts w:ascii="Calibri" w:eastAsia="Times New Roman" w:hAnsi="Calibri" w:cs="Calibri"/>
                <w:b/>
                <w:bCs/>
                <w:spacing w:val="0"/>
                <w:sz w:val="22"/>
                <w:szCs w:val="22"/>
                <w:lang w:eastAsia="en-GB"/>
              </w:rPr>
              <w:t>Knowledge</w:t>
            </w:r>
          </w:p>
        </w:tc>
        <w:tc>
          <w:tcPr>
            <w:tcW w:w="5812" w:type="dxa"/>
            <w:tcBorders>
              <w:top w:val="single" w:sz="6" w:space="0" w:color="auto"/>
              <w:left w:val="single" w:sz="6" w:space="0" w:color="auto"/>
              <w:bottom w:val="single" w:sz="6" w:space="0" w:color="auto"/>
              <w:right w:val="single" w:sz="6" w:space="0" w:color="auto"/>
            </w:tcBorders>
            <w:hideMark/>
          </w:tcPr>
          <w:p w14:paraId="309CA6C9" w14:textId="23886BF1" w:rsidR="00CF3295" w:rsidRPr="00CF3295" w:rsidRDefault="00CF3295" w:rsidP="006B1BD9">
            <w:pPr>
              <w:spacing w:before="120" w:after="120" w:line="240" w:lineRule="auto"/>
              <w:ind w:left="-426"/>
              <w:jc w:val="center"/>
              <w:rPr>
                <w:rFonts w:ascii="Calibri" w:eastAsia="Times New Roman" w:hAnsi="Calibri" w:cs="Calibri"/>
                <w:spacing w:val="0"/>
                <w:sz w:val="22"/>
                <w:szCs w:val="22"/>
                <w:lang w:eastAsia="en-GB"/>
              </w:rPr>
            </w:pPr>
          </w:p>
        </w:tc>
        <w:tc>
          <w:tcPr>
            <w:tcW w:w="1418" w:type="dxa"/>
            <w:tcBorders>
              <w:top w:val="single" w:sz="6" w:space="0" w:color="auto"/>
              <w:left w:val="single" w:sz="6" w:space="0" w:color="auto"/>
              <w:bottom w:val="single" w:sz="6" w:space="0" w:color="auto"/>
              <w:right w:val="single" w:sz="6" w:space="0" w:color="auto"/>
            </w:tcBorders>
            <w:hideMark/>
          </w:tcPr>
          <w:p w14:paraId="04B73B53" w14:textId="43A1B4E6" w:rsidR="00CF3295" w:rsidRPr="00CF3295" w:rsidRDefault="00CF3295" w:rsidP="00CF3295">
            <w:pPr>
              <w:spacing w:before="120" w:after="120" w:line="240" w:lineRule="auto"/>
              <w:ind w:left="-426"/>
              <w:jc w:val="center"/>
              <w:rPr>
                <w:rFonts w:ascii="Calibri" w:eastAsia="Times New Roman" w:hAnsi="Calibri" w:cs="Calibri"/>
                <w:spacing w:val="0"/>
                <w:sz w:val="22"/>
                <w:szCs w:val="22"/>
                <w:lang w:eastAsia="en-GB"/>
              </w:rPr>
            </w:pPr>
          </w:p>
        </w:tc>
      </w:tr>
      <w:tr w:rsidR="006B1BD9" w:rsidRPr="00CF3295" w14:paraId="4B15DF16" w14:textId="77777777" w:rsidTr="006B1BD9">
        <w:trPr>
          <w:trHeight w:val="1296"/>
        </w:trPr>
        <w:tc>
          <w:tcPr>
            <w:tcW w:w="3402" w:type="dxa"/>
            <w:tcBorders>
              <w:top w:val="single" w:sz="6" w:space="0" w:color="auto"/>
              <w:left w:val="single" w:sz="6" w:space="0" w:color="auto"/>
              <w:bottom w:val="single" w:sz="6" w:space="0" w:color="auto"/>
              <w:right w:val="single" w:sz="6" w:space="0" w:color="auto"/>
            </w:tcBorders>
            <w:hideMark/>
          </w:tcPr>
          <w:p w14:paraId="2CD3E873" w14:textId="2DA5A5CF" w:rsidR="00CF3295" w:rsidRPr="00CF3295" w:rsidRDefault="00CF3295" w:rsidP="006B1BD9">
            <w:pPr>
              <w:spacing w:before="120" w:after="120" w:line="240" w:lineRule="auto"/>
              <w:jc w:val="center"/>
              <w:rPr>
                <w:rFonts w:ascii="Calibri" w:eastAsia="Times New Roman" w:hAnsi="Calibri" w:cs="Calibri"/>
                <w:spacing w:val="0"/>
                <w:sz w:val="22"/>
                <w:szCs w:val="22"/>
                <w:lang w:eastAsia="en-GB"/>
              </w:rPr>
            </w:pPr>
            <w:r w:rsidRPr="00CF3295">
              <w:rPr>
                <w:rFonts w:ascii="Calibri" w:eastAsia="Times New Roman" w:hAnsi="Calibri" w:cs="Calibri"/>
                <w:spacing w:val="0"/>
                <w:sz w:val="22"/>
                <w:szCs w:val="22"/>
                <w:lang w:eastAsia="en-GB"/>
              </w:rPr>
              <w:t>A confident understanding of the need for, and use of guidelines and procedures, to provide a consistent service.</w:t>
            </w:r>
          </w:p>
        </w:tc>
        <w:tc>
          <w:tcPr>
            <w:tcW w:w="5812" w:type="dxa"/>
            <w:tcBorders>
              <w:top w:val="single" w:sz="6" w:space="0" w:color="auto"/>
              <w:left w:val="single" w:sz="6" w:space="0" w:color="auto"/>
              <w:bottom w:val="single" w:sz="6" w:space="0" w:color="auto"/>
              <w:right w:val="single" w:sz="6" w:space="0" w:color="auto"/>
            </w:tcBorders>
            <w:hideMark/>
          </w:tcPr>
          <w:p w14:paraId="58893EAB" w14:textId="46D6D043" w:rsidR="00CF3295" w:rsidRPr="00CF3295" w:rsidRDefault="00CF3295" w:rsidP="006B1BD9">
            <w:pPr>
              <w:spacing w:before="120" w:after="120" w:line="240" w:lineRule="auto"/>
              <w:jc w:val="center"/>
              <w:rPr>
                <w:rFonts w:ascii="Calibri" w:eastAsia="Times New Roman" w:hAnsi="Calibri" w:cs="Calibri"/>
                <w:spacing w:val="0"/>
                <w:sz w:val="22"/>
                <w:szCs w:val="22"/>
                <w:lang w:eastAsia="en-GB"/>
              </w:rPr>
            </w:pPr>
            <w:r w:rsidRPr="00CF3295">
              <w:rPr>
                <w:rFonts w:ascii="Calibri" w:eastAsia="Times New Roman" w:hAnsi="Calibri" w:cs="Calibri"/>
                <w:spacing w:val="0"/>
                <w:sz w:val="22"/>
                <w:szCs w:val="22"/>
                <w:lang w:eastAsia="en-GB"/>
              </w:rPr>
              <w:t>Ability to work confidently and consistently within fixed parameters.</w:t>
            </w:r>
          </w:p>
        </w:tc>
        <w:tc>
          <w:tcPr>
            <w:tcW w:w="1418" w:type="dxa"/>
            <w:tcBorders>
              <w:top w:val="single" w:sz="6" w:space="0" w:color="auto"/>
              <w:left w:val="single" w:sz="6" w:space="0" w:color="auto"/>
              <w:bottom w:val="single" w:sz="6" w:space="0" w:color="auto"/>
              <w:right w:val="single" w:sz="6" w:space="0" w:color="auto"/>
            </w:tcBorders>
            <w:hideMark/>
          </w:tcPr>
          <w:p w14:paraId="24361D7C" w14:textId="3A0080EB" w:rsidR="00CF3295" w:rsidRPr="00CF3295" w:rsidRDefault="00CF3295" w:rsidP="00CF3295">
            <w:pPr>
              <w:spacing w:before="120" w:after="120" w:line="240" w:lineRule="auto"/>
              <w:ind w:left="-426"/>
              <w:jc w:val="center"/>
              <w:rPr>
                <w:rFonts w:ascii="Calibri" w:eastAsia="Times New Roman" w:hAnsi="Calibri" w:cs="Calibri"/>
                <w:spacing w:val="0"/>
                <w:sz w:val="22"/>
                <w:szCs w:val="22"/>
                <w:lang w:eastAsia="en-GB"/>
              </w:rPr>
            </w:pPr>
            <w:r w:rsidRPr="00CF3295">
              <w:rPr>
                <w:rFonts w:ascii="Calibri" w:eastAsia="Times New Roman" w:hAnsi="Calibri" w:cs="Calibri"/>
                <w:spacing w:val="0"/>
                <w:sz w:val="22"/>
                <w:szCs w:val="22"/>
                <w:lang w:eastAsia="en-GB"/>
              </w:rPr>
              <w:t>Essential</w:t>
            </w:r>
          </w:p>
        </w:tc>
      </w:tr>
      <w:tr w:rsidR="006B1BD9" w:rsidRPr="00CF3295" w14:paraId="67E98CE2" w14:textId="77777777" w:rsidTr="006B1BD9">
        <w:trPr>
          <w:trHeight w:val="300"/>
        </w:trPr>
        <w:tc>
          <w:tcPr>
            <w:tcW w:w="3402" w:type="dxa"/>
            <w:tcBorders>
              <w:top w:val="single" w:sz="6" w:space="0" w:color="auto"/>
              <w:left w:val="single" w:sz="6" w:space="0" w:color="auto"/>
              <w:bottom w:val="single" w:sz="6" w:space="0" w:color="auto"/>
              <w:right w:val="single" w:sz="6" w:space="0" w:color="auto"/>
            </w:tcBorders>
            <w:hideMark/>
          </w:tcPr>
          <w:p w14:paraId="211C1BF2" w14:textId="405E8466" w:rsidR="00CF3295" w:rsidRPr="00CF3295" w:rsidRDefault="00CF3295" w:rsidP="006B1BD9">
            <w:pPr>
              <w:spacing w:before="120" w:after="120" w:line="240" w:lineRule="auto"/>
              <w:jc w:val="center"/>
              <w:rPr>
                <w:rFonts w:ascii="Calibri" w:eastAsia="Times New Roman" w:hAnsi="Calibri" w:cs="Calibri"/>
                <w:spacing w:val="0"/>
                <w:sz w:val="22"/>
                <w:szCs w:val="22"/>
                <w:lang w:eastAsia="en-GB"/>
              </w:rPr>
            </w:pPr>
            <w:r w:rsidRPr="00CF3295">
              <w:rPr>
                <w:rFonts w:ascii="Calibri" w:eastAsia="Times New Roman" w:hAnsi="Calibri" w:cs="Calibri"/>
                <w:spacing w:val="0"/>
                <w:sz w:val="22"/>
                <w:szCs w:val="22"/>
                <w:lang w:eastAsia="en-GB"/>
              </w:rPr>
              <w:t>A sound knowledge and understanding of the public library service.</w:t>
            </w:r>
          </w:p>
        </w:tc>
        <w:tc>
          <w:tcPr>
            <w:tcW w:w="5812" w:type="dxa"/>
            <w:tcBorders>
              <w:top w:val="single" w:sz="6" w:space="0" w:color="auto"/>
              <w:left w:val="single" w:sz="6" w:space="0" w:color="auto"/>
              <w:bottom w:val="single" w:sz="6" w:space="0" w:color="auto"/>
              <w:right w:val="single" w:sz="6" w:space="0" w:color="auto"/>
            </w:tcBorders>
            <w:hideMark/>
          </w:tcPr>
          <w:p w14:paraId="4E68DB4B" w14:textId="050A0C68" w:rsidR="00CF3295" w:rsidRPr="00CF3295" w:rsidRDefault="00CF3295" w:rsidP="006B1BD9">
            <w:pPr>
              <w:spacing w:before="120" w:after="120" w:line="240" w:lineRule="auto"/>
              <w:jc w:val="center"/>
              <w:rPr>
                <w:rFonts w:ascii="Calibri" w:eastAsia="Times New Roman" w:hAnsi="Calibri" w:cs="Calibri"/>
                <w:spacing w:val="0"/>
                <w:sz w:val="22"/>
                <w:szCs w:val="22"/>
                <w:lang w:eastAsia="en-GB"/>
              </w:rPr>
            </w:pPr>
            <w:r w:rsidRPr="00CF3295">
              <w:rPr>
                <w:rFonts w:ascii="Calibri" w:eastAsia="Times New Roman" w:hAnsi="Calibri" w:cs="Calibri"/>
                <w:spacing w:val="0"/>
                <w:sz w:val="22"/>
                <w:szCs w:val="22"/>
                <w:lang w:eastAsia="en-GB"/>
              </w:rPr>
              <w:t>Experience of working or volunteering with/for a public library service.</w:t>
            </w:r>
          </w:p>
        </w:tc>
        <w:tc>
          <w:tcPr>
            <w:tcW w:w="1418" w:type="dxa"/>
            <w:tcBorders>
              <w:top w:val="single" w:sz="6" w:space="0" w:color="auto"/>
              <w:left w:val="single" w:sz="6" w:space="0" w:color="auto"/>
              <w:bottom w:val="single" w:sz="6" w:space="0" w:color="auto"/>
              <w:right w:val="single" w:sz="6" w:space="0" w:color="auto"/>
            </w:tcBorders>
            <w:hideMark/>
          </w:tcPr>
          <w:p w14:paraId="27B1B7EB" w14:textId="6D8AB2F7" w:rsidR="00CF3295" w:rsidRPr="00CF3295" w:rsidRDefault="00CF3295" w:rsidP="00CF3295">
            <w:pPr>
              <w:spacing w:before="120" w:after="120" w:line="240" w:lineRule="auto"/>
              <w:ind w:left="-426"/>
              <w:jc w:val="center"/>
              <w:rPr>
                <w:rFonts w:ascii="Calibri" w:eastAsia="Times New Roman" w:hAnsi="Calibri" w:cs="Calibri"/>
                <w:spacing w:val="0"/>
                <w:sz w:val="22"/>
                <w:szCs w:val="22"/>
                <w:lang w:eastAsia="en-GB"/>
              </w:rPr>
            </w:pPr>
            <w:r w:rsidRPr="00CF3295">
              <w:rPr>
                <w:rFonts w:ascii="Calibri" w:eastAsia="Times New Roman" w:hAnsi="Calibri" w:cs="Calibri"/>
                <w:spacing w:val="0"/>
                <w:sz w:val="22"/>
                <w:szCs w:val="22"/>
                <w:lang w:eastAsia="en-GB"/>
              </w:rPr>
              <w:t>Desirable</w:t>
            </w:r>
          </w:p>
        </w:tc>
      </w:tr>
      <w:tr w:rsidR="006B1BD9" w:rsidRPr="00CF3295" w14:paraId="5AD1131A" w14:textId="77777777" w:rsidTr="006B1BD9">
        <w:trPr>
          <w:trHeight w:val="300"/>
        </w:trPr>
        <w:tc>
          <w:tcPr>
            <w:tcW w:w="3402" w:type="dxa"/>
            <w:tcBorders>
              <w:top w:val="single" w:sz="6" w:space="0" w:color="auto"/>
              <w:left w:val="single" w:sz="6" w:space="0" w:color="auto"/>
              <w:bottom w:val="single" w:sz="6" w:space="0" w:color="auto"/>
              <w:right w:val="single" w:sz="6" w:space="0" w:color="auto"/>
            </w:tcBorders>
            <w:hideMark/>
          </w:tcPr>
          <w:p w14:paraId="05CEA421" w14:textId="7D00AEFA" w:rsidR="00CF3295" w:rsidRPr="00CF3295" w:rsidRDefault="00CF3295" w:rsidP="006B1BD9">
            <w:pPr>
              <w:spacing w:before="120" w:after="120" w:line="240" w:lineRule="auto"/>
              <w:jc w:val="center"/>
              <w:rPr>
                <w:rFonts w:ascii="Calibri" w:eastAsia="Times New Roman" w:hAnsi="Calibri" w:cs="Calibri"/>
                <w:spacing w:val="0"/>
                <w:sz w:val="22"/>
                <w:szCs w:val="22"/>
                <w:lang w:eastAsia="en-GB"/>
              </w:rPr>
            </w:pPr>
            <w:r w:rsidRPr="00CF3295">
              <w:rPr>
                <w:rFonts w:ascii="Calibri" w:eastAsia="Times New Roman" w:hAnsi="Calibri" w:cs="Calibri"/>
                <w:spacing w:val="0"/>
                <w:sz w:val="22"/>
                <w:szCs w:val="22"/>
                <w:lang w:eastAsia="en-GB"/>
              </w:rPr>
              <w:t>A knowledge of social media tools and how they could be used for library promotion.</w:t>
            </w:r>
          </w:p>
        </w:tc>
        <w:tc>
          <w:tcPr>
            <w:tcW w:w="5812" w:type="dxa"/>
            <w:tcBorders>
              <w:top w:val="single" w:sz="6" w:space="0" w:color="auto"/>
              <w:left w:val="single" w:sz="6" w:space="0" w:color="auto"/>
              <w:bottom w:val="single" w:sz="6" w:space="0" w:color="auto"/>
              <w:right w:val="single" w:sz="6" w:space="0" w:color="auto"/>
            </w:tcBorders>
            <w:hideMark/>
          </w:tcPr>
          <w:p w14:paraId="637B3A49" w14:textId="1E45B9C3" w:rsidR="00CF3295" w:rsidRPr="00CF3295" w:rsidRDefault="00CF3295" w:rsidP="006B1BD9">
            <w:pPr>
              <w:spacing w:before="120" w:after="120" w:line="240" w:lineRule="auto"/>
              <w:jc w:val="center"/>
              <w:rPr>
                <w:rFonts w:ascii="Calibri" w:eastAsia="Times New Roman" w:hAnsi="Calibri" w:cs="Calibri"/>
                <w:spacing w:val="0"/>
                <w:sz w:val="22"/>
                <w:szCs w:val="22"/>
                <w:lang w:eastAsia="en-GB"/>
              </w:rPr>
            </w:pPr>
            <w:r w:rsidRPr="00CF3295">
              <w:rPr>
                <w:rFonts w:ascii="Calibri" w:eastAsia="Times New Roman" w:hAnsi="Calibri" w:cs="Calibri"/>
                <w:spacing w:val="0"/>
                <w:sz w:val="22"/>
                <w:szCs w:val="22"/>
                <w:lang w:eastAsia="en-GB"/>
              </w:rPr>
              <w:t>Marketing and promotion experience within a library or similar setting.</w:t>
            </w:r>
          </w:p>
        </w:tc>
        <w:tc>
          <w:tcPr>
            <w:tcW w:w="1418" w:type="dxa"/>
            <w:tcBorders>
              <w:top w:val="single" w:sz="6" w:space="0" w:color="auto"/>
              <w:left w:val="single" w:sz="6" w:space="0" w:color="auto"/>
              <w:bottom w:val="single" w:sz="6" w:space="0" w:color="auto"/>
              <w:right w:val="single" w:sz="6" w:space="0" w:color="auto"/>
            </w:tcBorders>
            <w:hideMark/>
          </w:tcPr>
          <w:p w14:paraId="0977FA7C" w14:textId="73F43AF0" w:rsidR="00CF3295" w:rsidRPr="00CF3295" w:rsidRDefault="00CF3295" w:rsidP="00CF3295">
            <w:pPr>
              <w:spacing w:before="120" w:after="120" w:line="240" w:lineRule="auto"/>
              <w:ind w:left="-426"/>
              <w:jc w:val="center"/>
              <w:rPr>
                <w:rFonts w:ascii="Calibri" w:eastAsia="Times New Roman" w:hAnsi="Calibri" w:cs="Calibri"/>
                <w:spacing w:val="0"/>
                <w:sz w:val="22"/>
                <w:szCs w:val="22"/>
                <w:lang w:eastAsia="en-GB"/>
              </w:rPr>
            </w:pPr>
            <w:r w:rsidRPr="00CF3295">
              <w:rPr>
                <w:rFonts w:ascii="Calibri" w:eastAsia="Times New Roman" w:hAnsi="Calibri" w:cs="Calibri"/>
                <w:spacing w:val="0"/>
                <w:sz w:val="22"/>
                <w:szCs w:val="22"/>
                <w:lang w:eastAsia="en-GB"/>
              </w:rPr>
              <w:t>Desirable</w:t>
            </w:r>
          </w:p>
        </w:tc>
      </w:tr>
      <w:tr w:rsidR="006B1BD9" w:rsidRPr="00CF3295" w14:paraId="7A439690" w14:textId="77777777" w:rsidTr="006B1BD9">
        <w:trPr>
          <w:trHeight w:val="300"/>
        </w:trPr>
        <w:tc>
          <w:tcPr>
            <w:tcW w:w="3402" w:type="dxa"/>
            <w:tcBorders>
              <w:top w:val="single" w:sz="6" w:space="0" w:color="auto"/>
              <w:left w:val="single" w:sz="6" w:space="0" w:color="auto"/>
              <w:bottom w:val="single" w:sz="6" w:space="0" w:color="auto"/>
              <w:right w:val="single" w:sz="6" w:space="0" w:color="auto"/>
            </w:tcBorders>
            <w:hideMark/>
          </w:tcPr>
          <w:p w14:paraId="21D6C528" w14:textId="7B8605DD" w:rsidR="00CF3295" w:rsidRPr="00CF3295" w:rsidRDefault="00CF3295" w:rsidP="006B1BD9">
            <w:pPr>
              <w:spacing w:before="120" w:after="120" w:line="240" w:lineRule="auto"/>
              <w:ind w:left="-426"/>
              <w:jc w:val="center"/>
              <w:rPr>
                <w:rFonts w:ascii="Calibri" w:eastAsia="Times New Roman" w:hAnsi="Calibri" w:cs="Calibri"/>
                <w:spacing w:val="0"/>
                <w:sz w:val="22"/>
                <w:szCs w:val="22"/>
                <w:lang w:eastAsia="en-GB"/>
              </w:rPr>
            </w:pPr>
            <w:r w:rsidRPr="00CF3295">
              <w:rPr>
                <w:rFonts w:ascii="Calibri" w:eastAsia="Times New Roman" w:hAnsi="Calibri" w:cs="Calibri"/>
                <w:b/>
                <w:bCs/>
                <w:spacing w:val="0"/>
                <w:sz w:val="22"/>
                <w:szCs w:val="22"/>
                <w:lang w:eastAsia="en-GB"/>
              </w:rPr>
              <w:t>Skills</w:t>
            </w:r>
          </w:p>
        </w:tc>
        <w:tc>
          <w:tcPr>
            <w:tcW w:w="5812" w:type="dxa"/>
            <w:tcBorders>
              <w:top w:val="single" w:sz="6" w:space="0" w:color="auto"/>
              <w:left w:val="single" w:sz="6" w:space="0" w:color="auto"/>
              <w:bottom w:val="single" w:sz="6" w:space="0" w:color="auto"/>
              <w:right w:val="single" w:sz="6" w:space="0" w:color="auto"/>
            </w:tcBorders>
            <w:hideMark/>
          </w:tcPr>
          <w:p w14:paraId="47565AE9" w14:textId="5F9BF914" w:rsidR="00CF3295" w:rsidRPr="00CF3295" w:rsidRDefault="00CF3295" w:rsidP="006B1BD9">
            <w:pPr>
              <w:spacing w:before="120" w:after="120" w:line="240" w:lineRule="auto"/>
              <w:ind w:left="-426"/>
              <w:jc w:val="center"/>
              <w:rPr>
                <w:rFonts w:ascii="Calibri" w:eastAsia="Times New Roman" w:hAnsi="Calibri" w:cs="Calibri"/>
                <w:spacing w:val="0"/>
                <w:sz w:val="22"/>
                <w:szCs w:val="22"/>
                <w:lang w:eastAsia="en-GB"/>
              </w:rPr>
            </w:pPr>
          </w:p>
        </w:tc>
        <w:tc>
          <w:tcPr>
            <w:tcW w:w="1418" w:type="dxa"/>
            <w:tcBorders>
              <w:top w:val="single" w:sz="6" w:space="0" w:color="auto"/>
              <w:left w:val="single" w:sz="6" w:space="0" w:color="auto"/>
              <w:bottom w:val="single" w:sz="6" w:space="0" w:color="auto"/>
              <w:right w:val="single" w:sz="6" w:space="0" w:color="auto"/>
            </w:tcBorders>
            <w:hideMark/>
          </w:tcPr>
          <w:p w14:paraId="56EA6C24" w14:textId="7DAF4F9A" w:rsidR="00CF3295" w:rsidRPr="00CF3295" w:rsidRDefault="00CF3295" w:rsidP="00CF3295">
            <w:pPr>
              <w:spacing w:before="120" w:after="120" w:line="240" w:lineRule="auto"/>
              <w:ind w:left="-426"/>
              <w:jc w:val="center"/>
              <w:rPr>
                <w:rFonts w:ascii="Calibri" w:eastAsia="Times New Roman" w:hAnsi="Calibri" w:cs="Calibri"/>
                <w:spacing w:val="0"/>
                <w:sz w:val="22"/>
                <w:szCs w:val="22"/>
                <w:lang w:eastAsia="en-GB"/>
              </w:rPr>
            </w:pPr>
          </w:p>
        </w:tc>
      </w:tr>
      <w:tr w:rsidR="006B1BD9" w:rsidRPr="00CF3295" w14:paraId="6EDD0E9A" w14:textId="77777777" w:rsidTr="006B1BD9">
        <w:trPr>
          <w:trHeight w:val="1562"/>
        </w:trPr>
        <w:tc>
          <w:tcPr>
            <w:tcW w:w="3402" w:type="dxa"/>
            <w:tcBorders>
              <w:top w:val="single" w:sz="6" w:space="0" w:color="auto"/>
              <w:left w:val="single" w:sz="6" w:space="0" w:color="auto"/>
              <w:bottom w:val="single" w:sz="6" w:space="0" w:color="auto"/>
              <w:right w:val="single" w:sz="6" w:space="0" w:color="auto"/>
            </w:tcBorders>
            <w:hideMark/>
          </w:tcPr>
          <w:p w14:paraId="0DF40B53" w14:textId="498DB0E5" w:rsidR="00CF3295" w:rsidRPr="00CF3295" w:rsidRDefault="00CF3295" w:rsidP="006B1BD9">
            <w:pPr>
              <w:spacing w:before="120" w:after="120" w:line="240" w:lineRule="auto"/>
              <w:jc w:val="center"/>
              <w:rPr>
                <w:rFonts w:ascii="Calibri" w:eastAsia="Times New Roman" w:hAnsi="Calibri" w:cs="Calibri"/>
                <w:spacing w:val="0"/>
                <w:sz w:val="22"/>
                <w:szCs w:val="22"/>
                <w:lang w:eastAsia="en-GB"/>
              </w:rPr>
            </w:pPr>
            <w:r w:rsidRPr="00CF3295">
              <w:rPr>
                <w:rFonts w:ascii="Calibri" w:eastAsia="Times New Roman" w:hAnsi="Calibri" w:cs="Calibri"/>
                <w:spacing w:val="0"/>
                <w:sz w:val="22"/>
                <w:szCs w:val="22"/>
                <w:lang w:eastAsia="en-GB"/>
              </w:rPr>
              <w:t>Strong ICT skills.</w:t>
            </w:r>
          </w:p>
        </w:tc>
        <w:tc>
          <w:tcPr>
            <w:tcW w:w="5812" w:type="dxa"/>
            <w:tcBorders>
              <w:top w:val="single" w:sz="6" w:space="0" w:color="auto"/>
              <w:left w:val="single" w:sz="6" w:space="0" w:color="auto"/>
              <w:bottom w:val="single" w:sz="6" w:space="0" w:color="auto"/>
              <w:right w:val="single" w:sz="6" w:space="0" w:color="auto"/>
            </w:tcBorders>
            <w:hideMark/>
          </w:tcPr>
          <w:p w14:paraId="6663301D" w14:textId="5BC81509" w:rsidR="00CF3295" w:rsidRPr="00CF3295" w:rsidRDefault="00CF3295" w:rsidP="006B1BD9">
            <w:pPr>
              <w:spacing w:before="120" w:after="120" w:line="240" w:lineRule="auto"/>
              <w:jc w:val="center"/>
              <w:rPr>
                <w:rFonts w:ascii="Calibri" w:eastAsia="Times New Roman" w:hAnsi="Calibri" w:cs="Calibri"/>
                <w:spacing w:val="0"/>
                <w:sz w:val="22"/>
                <w:szCs w:val="22"/>
                <w:lang w:eastAsia="en-GB"/>
              </w:rPr>
            </w:pPr>
            <w:r w:rsidRPr="00CF3295">
              <w:rPr>
                <w:rFonts w:ascii="Calibri" w:eastAsia="Times New Roman" w:hAnsi="Calibri" w:cs="Calibri"/>
                <w:spacing w:val="0"/>
                <w:sz w:val="22"/>
                <w:szCs w:val="22"/>
                <w:lang w:eastAsia="en-GB"/>
              </w:rPr>
              <w:t>Experience in using Microsoft 365 applications, such as Outlook, Teams, Word and Excel. Knowledge of library IT management systems.</w:t>
            </w:r>
          </w:p>
        </w:tc>
        <w:tc>
          <w:tcPr>
            <w:tcW w:w="1418" w:type="dxa"/>
            <w:tcBorders>
              <w:top w:val="single" w:sz="6" w:space="0" w:color="auto"/>
              <w:left w:val="single" w:sz="6" w:space="0" w:color="auto"/>
              <w:bottom w:val="single" w:sz="6" w:space="0" w:color="auto"/>
              <w:right w:val="single" w:sz="6" w:space="0" w:color="auto"/>
            </w:tcBorders>
            <w:hideMark/>
          </w:tcPr>
          <w:p w14:paraId="0639B4E3" w14:textId="25DBDDED" w:rsidR="00CF3295" w:rsidRPr="00CF3295" w:rsidRDefault="00CF3295" w:rsidP="00CF3295">
            <w:pPr>
              <w:spacing w:before="120" w:after="120" w:line="240" w:lineRule="auto"/>
              <w:ind w:left="-426"/>
              <w:jc w:val="center"/>
              <w:rPr>
                <w:rFonts w:ascii="Calibri" w:eastAsia="Times New Roman" w:hAnsi="Calibri" w:cs="Calibri"/>
                <w:spacing w:val="0"/>
                <w:sz w:val="22"/>
                <w:szCs w:val="22"/>
                <w:lang w:eastAsia="en-GB"/>
              </w:rPr>
            </w:pPr>
            <w:r w:rsidRPr="00CF3295">
              <w:rPr>
                <w:rFonts w:ascii="Calibri" w:eastAsia="Times New Roman" w:hAnsi="Calibri" w:cs="Calibri"/>
                <w:spacing w:val="0"/>
                <w:sz w:val="22"/>
                <w:szCs w:val="22"/>
                <w:lang w:eastAsia="en-GB"/>
              </w:rPr>
              <w:t>Essential</w:t>
            </w:r>
          </w:p>
        </w:tc>
      </w:tr>
      <w:tr w:rsidR="006B1BD9" w:rsidRPr="00CF3295" w14:paraId="0BE055ED" w14:textId="77777777" w:rsidTr="006B1BD9">
        <w:trPr>
          <w:trHeight w:val="300"/>
        </w:trPr>
        <w:tc>
          <w:tcPr>
            <w:tcW w:w="3402" w:type="dxa"/>
            <w:tcBorders>
              <w:top w:val="single" w:sz="6" w:space="0" w:color="auto"/>
              <w:left w:val="single" w:sz="6" w:space="0" w:color="auto"/>
              <w:bottom w:val="single" w:sz="6" w:space="0" w:color="auto"/>
              <w:right w:val="single" w:sz="6" w:space="0" w:color="auto"/>
            </w:tcBorders>
            <w:hideMark/>
          </w:tcPr>
          <w:p w14:paraId="3186153E" w14:textId="7EDD96E6" w:rsidR="00CF3295" w:rsidRPr="00CF3295" w:rsidRDefault="00CF3295" w:rsidP="006B1BD9">
            <w:pPr>
              <w:spacing w:before="120" w:after="120" w:line="240" w:lineRule="auto"/>
              <w:jc w:val="center"/>
              <w:rPr>
                <w:rFonts w:ascii="Calibri" w:eastAsia="Times New Roman" w:hAnsi="Calibri" w:cs="Calibri"/>
                <w:spacing w:val="0"/>
                <w:sz w:val="22"/>
                <w:szCs w:val="22"/>
                <w:lang w:eastAsia="en-GB"/>
              </w:rPr>
            </w:pPr>
            <w:r w:rsidRPr="00CF3295">
              <w:rPr>
                <w:rFonts w:ascii="Calibri" w:eastAsia="Times New Roman" w:hAnsi="Calibri" w:cs="Calibri"/>
                <w:spacing w:val="0"/>
                <w:sz w:val="22"/>
                <w:szCs w:val="22"/>
                <w:lang w:eastAsia="en-GB"/>
              </w:rPr>
              <w:t>Able to use initiative and be proactive.</w:t>
            </w:r>
          </w:p>
        </w:tc>
        <w:tc>
          <w:tcPr>
            <w:tcW w:w="5812" w:type="dxa"/>
            <w:tcBorders>
              <w:top w:val="single" w:sz="6" w:space="0" w:color="auto"/>
              <w:left w:val="single" w:sz="6" w:space="0" w:color="auto"/>
              <w:bottom w:val="single" w:sz="6" w:space="0" w:color="auto"/>
              <w:right w:val="single" w:sz="6" w:space="0" w:color="auto"/>
            </w:tcBorders>
            <w:hideMark/>
          </w:tcPr>
          <w:p w14:paraId="7FE9C98E" w14:textId="15F2F28A" w:rsidR="00CF3295" w:rsidRPr="00CF3295" w:rsidRDefault="00CF3295" w:rsidP="006B1BD9">
            <w:pPr>
              <w:spacing w:before="120" w:after="120" w:line="240" w:lineRule="auto"/>
              <w:jc w:val="center"/>
              <w:rPr>
                <w:rFonts w:ascii="Calibri" w:eastAsia="Times New Roman" w:hAnsi="Calibri" w:cs="Calibri"/>
                <w:spacing w:val="0"/>
                <w:sz w:val="22"/>
                <w:szCs w:val="22"/>
                <w:lang w:eastAsia="en-GB"/>
              </w:rPr>
            </w:pPr>
            <w:r w:rsidRPr="00CF3295">
              <w:rPr>
                <w:rFonts w:ascii="Calibri" w:eastAsia="Times New Roman" w:hAnsi="Calibri" w:cs="Calibri"/>
                <w:spacing w:val="0"/>
                <w:sz w:val="22"/>
                <w:szCs w:val="22"/>
                <w:lang w:eastAsia="en-GB"/>
              </w:rPr>
              <w:t>Ability to manage your own time against multiple deadlines and work streams.</w:t>
            </w:r>
          </w:p>
        </w:tc>
        <w:tc>
          <w:tcPr>
            <w:tcW w:w="1418" w:type="dxa"/>
            <w:tcBorders>
              <w:top w:val="single" w:sz="6" w:space="0" w:color="auto"/>
              <w:left w:val="single" w:sz="6" w:space="0" w:color="auto"/>
              <w:bottom w:val="single" w:sz="6" w:space="0" w:color="auto"/>
              <w:right w:val="single" w:sz="6" w:space="0" w:color="auto"/>
            </w:tcBorders>
            <w:hideMark/>
          </w:tcPr>
          <w:p w14:paraId="46E64B37" w14:textId="244F4AB6" w:rsidR="00CF3295" w:rsidRPr="00CF3295" w:rsidRDefault="00CF3295" w:rsidP="00CF3295">
            <w:pPr>
              <w:spacing w:before="120" w:after="120" w:line="240" w:lineRule="auto"/>
              <w:ind w:left="-426"/>
              <w:jc w:val="center"/>
              <w:rPr>
                <w:rFonts w:ascii="Calibri" w:eastAsia="Times New Roman" w:hAnsi="Calibri" w:cs="Calibri"/>
                <w:spacing w:val="0"/>
                <w:sz w:val="22"/>
                <w:szCs w:val="22"/>
                <w:lang w:eastAsia="en-GB"/>
              </w:rPr>
            </w:pPr>
            <w:r w:rsidRPr="00CF3295">
              <w:rPr>
                <w:rFonts w:ascii="Calibri" w:eastAsia="Times New Roman" w:hAnsi="Calibri" w:cs="Calibri"/>
                <w:spacing w:val="0"/>
                <w:sz w:val="22"/>
                <w:szCs w:val="22"/>
                <w:lang w:eastAsia="en-GB"/>
              </w:rPr>
              <w:t>Essential</w:t>
            </w:r>
          </w:p>
        </w:tc>
      </w:tr>
      <w:tr w:rsidR="006B1BD9" w:rsidRPr="00CF3295" w14:paraId="391F95B7" w14:textId="77777777" w:rsidTr="006B1BD9">
        <w:trPr>
          <w:trHeight w:val="300"/>
        </w:trPr>
        <w:tc>
          <w:tcPr>
            <w:tcW w:w="3402" w:type="dxa"/>
            <w:tcBorders>
              <w:top w:val="single" w:sz="6" w:space="0" w:color="auto"/>
              <w:left w:val="single" w:sz="6" w:space="0" w:color="auto"/>
              <w:bottom w:val="single" w:sz="6" w:space="0" w:color="auto"/>
              <w:right w:val="single" w:sz="6" w:space="0" w:color="auto"/>
            </w:tcBorders>
            <w:hideMark/>
          </w:tcPr>
          <w:p w14:paraId="384D0983" w14:textId="10F1F2E6" w:rsidR="00CF3295" w:rsidRPr="00CF3295" w:rsidRDefault="00CF3295" w:rsidP="006B1BD9">
            <w:pPr>
              <w:spacing w:before="120" w:after="120" w:line="240" w:lineRule="auto"/>
              <w:jc w:val="center"/>
              <w:rPr>
                <w:rFonts w:ascii="Calibri" w:eastAsia="Times New Roman" w:hAnsi="Calibri" w:cs="Calibri"/>
                <w:spacing w:val="0"/>
                <w:sz w:val="22"/>
                <w:szCs w:val="22"/>
                <w:lang w:eastAsia="en-GB"/>
              </w:rPr>
            </w:pPr>
            <w:r w:rsidRPr="00CF3295">
              <w:rPr>
                <w:rFonts w:ascii="Calibri" w:eastAsia="Times New Roman" w:hAnsi="Calibri" w:cs="Calibri"/>
                <w:spacing w:val="0"/>
                <w:sz w:val="22"/>
                <w:szCs w:val="22"/>
                <w:lang w:eastAsia="en-GB"/>
              </w:rPr>
              <w:t>Able to work well independently and as part of a team.</w:t>
            </w:r>
          </w:p>
        </w:tc>
        <w:tc>
          <w:tcPr>
            <w:tcW w:w="5812" w:type="dxa"/>
            <w:tcBorders>
              <w:top w:val="single" w:sz="6" w:space="0" w:color="auto"/>
              <w:left w:val="single" w:sz="6" w:space="0" w:color="auto"/>
              <w:bottom w:val="single" w:sz="6" w:space="0" w:color="auto"/>
              <w:right w:val="single" w:sz="6" w:space="0" w:color="auto"/>
            </w:tcBorders>
            <w:hideMark/>
          </w:tcPr>
          <w:p w14:paraId="7E72CB11" w14:textId="2D001FAC" w:rsidR="00CF3295" w:rsidRPr="00CF3295" w:rsidRDefault="00CF3295" w:rsidP="006B1BD9">
            <w:pPr>
              <w:spacing w:before="120" w:after="120" w:line="240" w:lineRule="auto"/>
              <w:ind w:left="-426"/>
              <w:jc w:val="center"/>
              <w:rPr>
                <w:rFonts w:ascii="Calibri" w:eastAsia="Times New Roman" w:hAnsi="Calibri" w:cs="Calibri"/>
                <w:spacing w:val="0"/>
                <w:sz w:val="22"/>
                <w:szCs w:val="22"/>
                <w:lang w:eastAsia="en-GB"/>
              </w:rPr>
            </w:pPr>
          </w:p>
        </w:tc>
        <w:tc>
          <w:tcPr>
            <w:tcW w:w="1418" w:type="dxa"/>
            <w:tcBorders>
              <w:top w:val="single" w:sz="6" w:space="0" w:color="auto"/>
              <w:left w:val="single" w:sz="6" w:space="0" w:color="auto"/>
              <w:bottom w:val="single" w:sz="6" w:space="0" w:color="auto"/>
              <w:right w:val="single" w:sz="6" w:space="0" w:color="auto"/>
            </w:tcBorders>
            <w:hideMark/>
          </w:tcPr>
          <w:p w14:paraId="14E53B45" w14:textId="78CBD336" w:rsidR="00CF3295" w:rsidRPr="00CF3295" w:rsidRDefault="00CF3295" w:rsidP="00CF3295">
            <w:pPr>
              <w:spacing w:before="120" w:after="120" w:line="240" w:lineRule="auto"/>
              <w:ind w:left="-426"/>
              <w:jc w:val="center"/>
              <w:rPr>
                <w:rFonts w:ascii="Calibri" w:eastAsia="Times New Roman" w:hAnsi="Calibri" w:cs="Calibri"/>
                <w:spacing w:val="0"/>
                <w:sz w:val="22"/>
                <w:szCs w:val="22"/>
                <w:lang w:eastAsia="en-GB"/>
              </w:rPr>
            </w:pPr>
            <w:r w:rsidRPr="00CF3295">
              <w:rPr>
                <w:rFonts w:ascii="Calibri" w:eastAsia="Times New Roman" w:hAnsi="Calibri" w:cs="Calibri"/>
                <w:spacing w:val="0"/>
                <w:sz w:val="22"/>
                <w:szCs w:val="22"/>
                <w:lang w:eastAsia="en-GB"/>
              </w:rPr>
              <w:t>Essential</w:t>
            </w:r>
          </w:p>
        </w:tc>
      </w:tr>
      <w:tr w:rsidR="006B1BD9" w:rsidRPr="00CF3295" w14:paraId="2809C8EC" w14:textId="77777777" w:rsidTr="006B1BD9">
        <w:trPr>
          <w:trHeight w:val="300"/>
        </w:trPr>
        <w:tc>
          <w:tcPr>
            <w:tcW w:w="3402" w:type="dxa"/>
            <w:tcBorders>
              <w:top w:val="single" w:sz="6" w:space="0" w:color="auto"/>
              <w:left w:val="single" w:sz="6" w:space="0" w:color="auto"/>
              <w:bottom w:val="single" w:sz="6" w:space="0" w:color="auto"/>
              <w:right w:val="single" w:sz="6" w:space="0" w:color="auto"/>
            </w:tcBorders>
            <w:hideMark/>
          </w:tcPr>
          <w:p w14:paraId="0BBF6A8C" w14:textId="3E72B4A1" w:rsidR="00CF3295" w:rsidRPr="00CF3295" w:rsidRDefault="00CF3295" w:rsidP="006B1BD9">
            <w:pPr>
              <w:spacing w:before="120" w:after="120" w:line="240" w:lineRule="auto"/>
              <w:jc w:val="center"/>
              <w:rPr>
                <w:rFonts w:ascii="Calibri" w:eastAsia="Times New Roman" w:hAnsi="Calibri" w:cs="Calibri"/>
                <w:spacing w:val="0"/>
                <w:sz w:val="22"/>
                <w:szCs w:val="22"/>
                <w:lang w:eastAsia="en-GB"/>
              </w:rPr>
            </w:pPr>
            <w:r w:rsidRPr="00CF3295">
              <w:rPr>
                <w:rFonts w:ascii="Calibri" w:eastAsia="Times New Roman" w:hAnsi="Calibri" w:cs="Calibri"/>
                <w:spacing w:val="0"/>
                <w:sz w:val="22"/>
                <w:szCs w:val="22"/>
                <w:lang w:eastAsia="en-GB"/>
              </w:rPr>
              <w:t>Able to adapt and be flexible to changes as they arise, in response to the needs of the library service and wider Council.</w:t>
            </w:r>
          </w:p>
        </w:tc>
        <w:tc>
          <w:tcPr>
            <w:tcW w:w="5812" w:type="dxa"/>
            <w:tcBorders>
              <w:top w:val="single" w:sz="6" w:space="0" w:color="auto"/>
              <w:left w:val="single" w:sz="6" w:space="0" w:color="auto"/>
              <w:bottom w:val="single" w:sz="6" w:space="0" w:color="auto"/>
              <w:right w:val="single" w:sz="6" w:space="0" w:color="auto"/>
            </w:tcBorders>
            <w:hideMark/>
          </w:tcPr>
          <w:p w14:paraId="496720E6" w14:textId="518861A0" w:rsidR="00CF3295" w:rsidRPr="00CF3295" w:rsidRDefault="00CF3295" w:rsidP="006B1BD9">
            <w:pPr>
              <w:spacing w:before="120" w:after="120" w:line="240" w:lineRule="auto"/>
              <w:ind w:left="-426"/>
              <w:jc w:val="center"/>
              <w:rPr>
                <w:rFonts w:ascii="Calibri" w:eastAsia="Times New Roman" w:hAnsi="Calibri" w:cs="Calibri"/>
                <w:spacing w:val="0"/>
                <w:sz w:val="22"/>
                <w:szCs w:val="22"/>
                <w:lang w:eastAsia="en-GB"/>
              </w:rPr>
            </w:pPr>
          </w:p>
        </w:tc>
        <w:tc>
          <w:tcPr>
            <w:tcW w:w="1418" w:type="dxa"/>
            <w:tcBorders>
              <w:top w:val="single" w:sz="6" w:space="0" w:color="auto"/>
              <w:left w:val="single" w:sz="6" w:space="0" w:color="auto"/>
              <w:bottom w:val="single" w:sz="6" w:space="0" w:color="auto"/>
              <w:right w:val="single" w:sz="6" w:space="0" w:color="auto"/>
            </w:tcBorders>
            <w:hideMark/>
          </w:tcPr>
          <w:p w14:paraId="1465FF8F" w14:textId="7816087E" w:rsidR="00CF3295" w:rsidRPr="00CF3295" w:rsidRDefault="00CF3295" w:rsidP="00CF3295">
            <w:pPr>
              <w:spacing w:before="120" w:after="120" w:line="240" w:lineRule="auto"/>
              <w:ind w:left="-426"/>
              <w:jc w:val="center"/>
              <w:rPr>
                <w:rFonts w:ascii="Calibri" w:eastAsia="Times New Roman" w:hAnsi="Calibri" w:cs="Calibri"/>
                <w:spacing w:val="0"/>
                <w:sz w:val="22"/>
                <w:szCs w:val="22"/>
                <w:lang w:eastAsia="en-GB"/>
              </w:rPr>
            </w:pPr>
            <w:r w:rsidRPr="00CF3295">
              <w:rPr>
                <w:rFonts w:ascii="Calibri" w:eastAsia="Times New Roman" w:hAnsi="Calibri" w:cs="Calibri"/>
                <w:spacing w:val="0"/>
                <w:sz w:val="22"/>
                <w:szCs w:val="22"/>
                <w:lang w:eastAsia="en-GB"/>
              </w:rPr>
              <w:t>Essential</w:t>
            </w:r>
          </w:p>
        </w:tc>
      </w:tr>
      <w:tr w:rsidR="006B1BD9" w:rsidRPr="00CF3295" w14:paraId="482800D4" w14:textId="77777777" w:rsidTr="006B1BD9">
        <w:trPr>
          <w:trHeight w:val="300"/>
        </w:trPr>
        <w:tc>
          <w:tcPr>
            <w:tcW w:w="3402" w:type="dxa"/>
            <w:tcBorders>
              <w:top w:val="single" w:sz="6" w:space="0" w:color="auto"/>
              <w:left w:val="single" w:sz="6" w:space="0" w:color="auto"/>
              <w:bottom w:val="single" w:sz="6" w:space="0" w:color="auto"/>
              <w:right w:val="single" w:sz="6" w:space="0" w:color="auto"/>
            </w:tcBorders>
            <w:hideMark/>
          </w:tcPr>
          <w:p w14:paraId="1A6DD383" w14:textId="0050D405" w:rsidR="00CF3295" w:rsidRPr="00CF3295" w:rsidRDefault="00CF3295" w:rsidP="00CF3295">
            <w:pPr>
              <w:spacing w:before="120" w:after="120" w:line="240" w:lineRule="auto"/>
              <w:ind w:left="-426"/>
              <w:jc w:val="center"/>
              <w:rPr>
                <w:rFonts w:ascii="Calibri" w:eastAsia="Times New Roman" w:hAnsi="Calibri" w:cs="Calibri"/>
                <w:spacing w:val="0"/>
                <w:sz w:val="22"/>
                <w:szCs w:val="22"/>
                <w:lang w:eastAsia="en-GB"/>
              </w:rPr>
            </w:pPr>
            <w:r w:rsidRPr="00CF3295">
              <w:rPr>
                <w:rFonts w:ascii="Calibri" w:eastAsia="Times New Roman" w:hAnsi="Calibri" w:cs="Calibri"/>
                <w:b/>
                <w:bCs/>
                <w:spacing w:val="0"/>
                <w:sz w:val="22"/>
                <w:szCs w:val="22"/>
                <w:lang w:eastAsia="en-GB"/>
              </w:rPr>
              <w:t>Experience</w:t>
            </w:r>
          </w:p>
        </w:tc>
        <w:tc>
          <w:tcPr>
            <w:tcW w:w="5812" w:type="dxa"/>
            <w:tcBorders>
              <w:top w:val="single" w:sz="6" w:space="0" w:color="auto"/>
              <w:left w:val="single" w:sz="6" w:space="0" w:color="auto"/>
              <w:bottom w:val="single" w:sz="6" w:space="0" w:color="auto"/>
              <w:right w:val="single" w:sz="6" w:space="0" w:color="auto"/>
            </w:tcBorders>
            <w:hideMark/>
          </w:tcPr>
          <w:p w14:paraId="025810E6" w14:textId="37E27C3D" w:rsidR="00CF3295" w:rsidRPr="00CF3295" w:rsidRDefault="00CF3295" w:rsidP="00CF3295">
            <w:pPr>
              <w:spacing w:before="120" w:after="120" w:line="240" w:lineRule="auto"/>
              <w:ind w:left="-426"/>
              <w:jc w:val="center"/>
              <w:rPr>
                <w:rFonts w:ascii="Calibri" w:eastAsia="Times New Roman" w:hAnsi="Calibri" w:cs="Calibri"/>
                <w:spacing w:val="0"/>
                <w:sz w:val="22"/>
                <w:szCs w:val="22"/>
                <w:lang w:eastAsia="en-GB"/>
              </w:rPr>
            </w:pPr>
          </w:p>
        </w:tc>
        <w:tc>
          <w:tcPr>
            <w:tcW w:w="1418" w:type="dxa"/>
            <w:tcBorders>
              <w:top w:val="single" w:sz="6" w:space="0" w:color="auto"/>
              <w:left w:val="single" w:sz="6" w:space="0" w:color="auto"/>
              <w:bottom w:val="single" w:sz="6" w:space="0" w:color="auto"/>
              <w:right w:val="single" w:sz="6" w:space="0" w:color="auto"/>
            </w:tcBorders>
            <w:hideMark/>
          </w:tcPr>
          <w:p w14:paraId="078D05E6" w14:textId="06C50163" w:rsidR="00CF3295" w:rsidRPr="00CF3295" w:rsidRDefault="00CF3295" w:rsidP="00CF3295">
            <w:pPr>
              <w:spacing w:before="120" w:after="120" w:line="240" w:lineRule="auto"/>
              <w:ind w:left="-426"/>
              <w:jc w:val="center"/>
              <w:rPr>
                <w:rFonts w:ascii="Calibri" w:eastAsia="Times New Roman" w:hAnsi="Calibri" w:cs="Calibri"/>
                <w:spacing w:val="0"/>
                <w:sz w:val="22"/>
                <w:szCs w:val="22"/>
                <w:lang w:eastAsia="en-GB"/>
              </w:rPr>
            </w:pPr>
          </w:p>
        </w:tc>
      </w:tr>
      <w:tr w:rsidR="006B1BD9" w:rsidRPr="00CF3295" w14:paraId="07565D5D" w14:textId="77777777" w:rsidTr="006B1BD9">
        <w:trPr>
          <w:trHeight w:val="300"/>
        </w:trPr>
        <w:tc>
          <w:tcPr>
            <w:tcW w:w="3402" w:type="dxa"/>
            <w:tcBorders>
              <w:top w:val="single" w:sz="6" w:space="0" w:color="auto"/>
              <w:left w:val="single" w:sz="6" w:space="0" w:color="auto"/>
              <w:bottom w:val="single" w:sz="6" w:space="0" w:color="auto"/>
              <w:right w:val="single" w:sz="6" w:space="0" w:color="auto"/>
            </w:tcBorders>
            <w:hideMark/>
          </w:tcPr>
          <w:p w14:paraId="41B49F4C" w14:textId="4ED2F0EE" w:rsidR="00CF3295" w:rsidRPr="00CF3295" w:rsidRDefault="00CF3295" w:rsidP="006B1BD9">
            <w:pPr>
              <w:spacing w:before="120" w:after="120" w:line="240" w:lineRule="auto"/>
              <w:jc w:val="center"/>
              <w:rPr>
                <w:rFonts w:ascii="Calibri" w:eastAsia="Times New Roman" w:hAnsi="Calibri" w:cs="Calibri"/>
                <w:spacing w:val="0"/>
                <w:sz w:val="22"/>
                <w:szCs w:val="22"/>
                <w:lang w:eastAsia="en-GB"/>
              </w:rPr>
            </w:pPr>
            <w:r w:rsidRPr="00CF3295">
              <w:rPr>
                <w:rFonts w:ascii="Calibri" w:eastAsia="Times New Roman" w:hAnsi="Calibri" w:cs="Calibri"/>
                <w:spacing w:val="0"/>
                <w:sz w:val="22"/>
                <w:szCs w:val="22"/>
                <w:lang w:eastAsia="en-GB"/>
              </w:rPr>
              <w:t>Library systems and cataloguing.</w:t>
            </w:r>
          </w:p>
        </w:tc>
        <w:tc>
          <w:tcPr>
            <w:tcW w:w="5812" w:type="dxa"/>
            <w:tcBorders>
              <w:top w:val="single" w:sz="6" w:space="0" w:color="auto"/>
              <w:left w:val="single" w:sz="6" w:space="0" w:color="auto"/>
              <w:bottom w:val="single" w:sz="6" w:space="0" w:color="auto"/>
              <w:right w:val="single" w:sz="6" w:space="0" w:color="auto"/>
            </w:tcBorders>
            <w:hideMark/>
          </w:tcPr>
          <w:p w14:paraId="494FEC71" w14:textId="0D71BC9F" w:rsidR="00CF3295" w:rsidRPr="00CF3295" w:rsidRDefault="00CF3295" w:rsidP="006B1BD9">
            <w:pPr>
              <w:spacing w:before="120" w:after="120" w:line="240" w:lineRule="auto"/>
              <w:jc w:val="center"/>
              <w:rPr>
                <w:rFonts w:ascii="Calibri" w:eastAsia="Times New Roman" w:hAnsi="Calibri" w:cs="Calibri"/>
                <w:spacing w:val="0"/>
                <w:sz w:val="22"/>
                <w:szCs w:val="22"/>
                <w:lang w:eastAsia="en-GB"/>
              </w:rPr>
            </w:pPr>
            <w:r w:rsidRPr="00CF3295">
              <w:rPr>
                <w:rFonts w:ascii="Calibri" w:eastAsia="Times New Roman" w:hAnsi="Calibri" w:cs="Calibri"/>
                <w:spacing w:val="0"/>
                <w:sz w:val="22"/>
                <w:szCs w:val="22"/>
                <w:lang w:eastAsia="en-GB"/>
              </w:rPr>
              <w:t>Experience of using a library management system or similar system for the management of stock and users.</w:t>
            </w:r>
          </w:p>
        </w:tc>
        <w:tc>
          <w:tcPr>
            <w:tcW w:w="1418" w:type="dxa"/>
            <w:tcBorders>
              <w:top w:val="single" w:sz="6" w:space="0" w:color="auto"/>
              <w:left w:val="single" w:sz="6" w:space="0" w:color="auto"/>
              <w:bottom w:val="single" w:sz="6" w:space="0" w:color="auto"/>
              <w:right w:val="single" w:sz="6" w:space="0" w:color="auto"/>
            </w:tcBorders>
            <w:hideMark/>
          </w:tcPr>
          <w:p w14:paraId="1A2E8FFB" w14:textId="5F5DD14A" w:rsidR="00CF3295" w:rsidRPr="00CF3295" w:rsidRDefault="00CF3295" w:rsidP="00CF3295">
            <w:pPr>
              <w:spacing w:before="120" w:after="120" w:line="240" w:lineRule="auto"/>
              <w:ind w:left="-426"/>
              <w:jc w:val="center"/>
              <w:rPr>
                <w:rFonts w:ascii="Calibri" w:eastAsia="Times New Roman" w:hAnsi="Calibri" w:cs="Calibri"/>
                <w:spacing w:val="0"/>
                <w:sz w:val="22"/>
                <w:szCs w:val="22"/>
                <w:lang w:eastAsia="en-GB"/>
              </w:rPr>
            </w:pPr>
            <w:r w:rsidRPr="00CF3295">
              <w:rPr>
                <w:rFonts w:ascii="Calibri" w:eastAsia="Times New Roman" w:hAnsi="Calibri" w:cs="Calibri"/>
                <w:spacing w:val="0"/>
                <w:sz w:val="22"/>
                <w:szCs w:val="22"/>
                <w:lang w:eastAsia="en-GB"/>
              </w:rPr>
              <w:t>Desirable</w:t>
            </w:r>
          </w:p>
        </w:tc>
      </w:tr>
      <w:tr w:rsidR="006B1BD9" w:rsidRPr="00CF3295" w14:paraId="561B1A3C" w14:textId="77777777" w:rsidTr="006B1BD9">
        <w:trPr>
          <w:trHeight w:val="300"/>
        </w:trPr>
        <w:tc>
          <w:tcPr>
            <w:tcW w:w="3402" w:type="dxa"/>
            <w:tcBorders>
              <w:top w:val="single" w:sz="6" w:space="0" w:color="auto"/>
              <w:left w:val="single" w:sz="6" w:space="0" w:color="auto"/>
              <w:bottom w:val="single" w:sz="6" w:space="0" w:color="auto"/>
              <w:right w:val="single" w:sz="6" w:space="0" w:color="auto"/>
            </w:tcBorders>
            <w:hideMark/>
          </w:tcPr>
          <w:p w14:paraId="17486FB6" w14:textId="2D32E032" w:rsidR="00CF3295" w:rsidRPr="00CF3295" w:rsidRDefault="00CF3295" w:rsidP="006B1BD9">
            <w:pPr>
              <w:spacing w:before="120" w:after="120" w:line="240" w:lineRule="auto"/>
              <w:jc w:val="center"/>
              <w:rPr>
                <w:rFonts w:ascii="Calibri" w:eastAsia="Times New Roman" w:hAnsi="Calibri" w:cs="Calibri"/>
                <w:spacing w:val="0"/>
                <w:sz w:val="22"/>
                <w:szCs w:val="22"/>
                <w:lang w:eastAsia="en-GB"/>
              </w:rPr>
            </w:pPr>
            <w:r w:rsidRPr="00CF3295">
              <w:rPr>
                <w:rFonts w:ascii="Calibri" w:eastAsia="Times New Roman" w:hAnsi="Calibri" w:cs="Calibri"/>
                <w:spacing w:val="0"/>
                <w:sz w:val="22"/>
                <w:szCs w:val="22"/>
                <w:lang w:eastAsia="en-GB"/>
              </w:rPr>
              <w:t>Recording expenditure and budget control.</w:t>
            </w:r>
          </w:p>
        </w:tc>
        <w:tc>
          <w:tcPr>
            <w:tcW w:w="5812" w:type="dxa"/>
            <w:tcBorders>
              <w:top w:val="single" w:sz="6" w:space="0" w:color="auto"/>
              <w:left w:val="single" w:sz="6" w:space="0" w:color="auto"/>
              <w:bottom w:val="single" w:sz="6" w:space="0" w:color="auto"/>
              <w:right w:val="single" w:sz="6" w:space="0" w:color="auto"/>
            </w:tcBorders>
            <w:hideMark/>
          </w:tcPr>
          <w:p w14:paraId="50F25210" w14:textId="13CFAF9D" w:rsidR="00CF3295" w:rsidRPr="00CF3295" w:rsidRDefault="00CF3295" w:rsidP="006B1BD9">
            <w:pPr>
              <w:spacing w:before="120" w:after="120" w:line="240" w:lineRule="auto"/>
              <w:jc w:val="center"/>
              <w:rPr>
                <w:rFonts w:ascii="Calibri" w:eastAsia="Times New Roman" w:hAnsi="Calibri" w:cs="Calibri"/>
                <w:spacing w:val="0"/>
                <w:sz w:val="22"/>
                <w:szCs w:val="22"/>
                <w:lang w:eastAsia="en-GB"/>
              </w:rPr>
            </w:pPr>
            <w:r w:rsidRPr="00CF3295">
              <w:rPr>
                <w:rFonts w:ascii="Calibri" w:eastAsia="Times New Roman" w:hAnsi="Calibri" w:cs="Calibri"/>
                <w:spacing w:val="0"/>
                <w:sz w:val="22"/>
                <w:szCs w:val="22"/>
                <w:lang w:eastAsia="en-GB"/>
              </w:rPr>
              <w:t>Experience of using a business financial system for the procurement and receipt of library stock.</w:t>
            </w:r>
          </w:p>
        </w:tc>
        <w:tc>
          <w:tcPr>
            <w:tcW w:w="1418" w:type="dxa"/>
            <w:tcBorders>
              <w:top w:val="single" w:sz="6" w:space="0" w:color="auto"/>
              <w:left w:val="single" w:sz="6" w:space="0" w:color="auto"/>
              <w:bottom w:val="single" w:sz="6" w:space="0" w:color="auto"/>
              <w:right w:val="single" w:sz="6" w:space="0" w:color="auto"/>
            </w:tcBorders>
            <w:hideMark/>
          </w:tcPr>
          <w:p w14:paraId="7B430B72" w14:textId="2190DE86" w:rsidR="00CF3295" w:rsidRPr="00CF3295" w:rsidRDefault="00CF3295" w:rsidP="00CF3295">
            <w:pPr>
              <w:spacing w:before="120" w:after="120" w:line="240" w:lineRule="auto"/>
              <w:ind w:left="-426"/>
              <w:jc w:val="center"/>
              <w:rPr>
                <w:rFonts w:ascii="Calibri" w:eastAsia="Times New Roman" w:hAnsi="Calibri" w:cs="Calibri"/>
                <w:spacing w:val="0"/>
                <w:sz w:val="22"/>
                <w:szCs w:val="22"/>
                <w:lang w:eastAsia="en-GB"/>
              </w:rPr>
            </w:pPr>
            <w:r w:rsidRPr="00CF3295">
              <w:rPr>
                <w:rFonts w:ascii="Calibri" w:eastAsia="Times New Roman" w:hAnsi="Calibri" w:cs="Calibri"/>
                <w:spacing w:val="0"/>
                <w:sz w:val="22"/>
                <w:szCs w:val="22"/>
                <w:lang w:eastAsia="en-GB"/>
              </w:rPr>
              <w:t>Desirable</w:t>
            </w:r>
          </w:p>
        </w:tc>
      </w:tr>
      <w:tr w:rsidR="006B1BD9" w:rsidRPr="00CF3295" w14:paraId="7C336EC4" w14:textId="77777777" w:rsidTr="006B1BD9">
        <w:trPr>
          <w:trHeight w:val="300"/>
        </w:trPr>
        <w:tc>
          <w:tcPr>
            <w:tcW w:w="3402" w:type="dxa"/>
            <w:tcBorders>
              <w:top w:val="single" w:sz="6" w:space="0" w:color="auto"/>
              <w:left w:val="single" w:sz="6" w:space="0" w:color="auto"/>
              <w:bottom w:val="single" w:sz="6" w:space="0" w:color="auto"/>
              <w:right w:val="single" w:sz="6" w:space="0" w:color="auto"/>
            </w:tcBorders>
            <w:hideMark/>
          </w:tcPr>
          <w:p w14:paraId="68CA5985" w14:textId="4DB56EE7" w:rsidR="00CF3295" w:rsidRPr="00CF3295" w:rsidRDefault="00CF3295" w:rsidP="006B1BD9">
            <w:pPr>
              <w:spacing w:before="120" w:after="120" w:line="240" w:lineRule="auto"/>
              <w:jc w:val="center"/>
              <w:rPr>
                <w:rFonts w:ascii="Calibri" w:eastAsia="Times New Roman" w:hAnsi="Calibri" w:cs="Calibri"/>
                <w:spacing w:val="0"/>
                <w:sz w:val="22"/>
                <w:szCs w:val="22"/>
                <w:lang w:eastAsia="en-GB"/>
              </w:rPr>
            </w:pPr>
            <w:r w:rsidRPr="00CF3295">
              <w:rPr>
                <w:rFonts w:ascii="Calibri" w:eastAsia="Times New Roman" w:hAnsi="Calibri" w:cs="Calibri"/>
                <w:spacing w:val="0"/>
                <w:sz w:val="22"/>
                <w:szCs w:val="22"/>
                <w:lang w:eastAsia="en-GB"/>
              </w:rPr>
              <w:t>Delivery of training or management of change in an organisation.</w:t>
            </w:r>
          </w:p>
        </w:tc>
        <w:tc>
          <w:tcPr>
            <w:tcW w:w="5812" w:type="dxa"/>
            <w:tcBorders>
              <w:top w:val="single" w:sz="6" w:space="0" w:color="auto"/>
              <w:left w:val="single" w:sz="6" w:space="0" w:color="auto"/>
              <w:bottom w:val="single" w:sz="6" w:space="0" w:color="auto"/>
              <w:right w:val="single" w:sz="6" w:space="0" w:color="auto"/>
            </w:tcBorders>
            <w:hideMark/>
          </w:tcPr>
          <w:p w14:paraId="35D92878" w14:textId="446C84E9" w:rsidR="00CF3295" w:rsidRPr="00CF3295" w:rsidRDefault="00CF3295" w:rsidP="006B1BD9">
            <w:pPr>
              <w:spacing w:before="120" w:after="120" w:line="240" w:lineRule="auto"/>
              <w:jc w:val="center"/>
              <w:rPr>
                <w:rFonts w:ascii="Calibri" w:eastAsia="Times New Roman" w:hAnsi="Calibri" w:cs="Calibri"/>
                <w:spacing w:val="0"/>
                <w:sz w:val="22"/>
                <w:szCs w:val="22"/>
                <w:lang w:eastAsia="en-GB"/>
              </w:rPr>
            </w:pPr>
            <w:r w:rsidRPr="00CF3295">
              <w:rPr>
                <w:rFonts w:ascii="Calibri" w:eastAsia="Times New Roman" w:hAnsi="Calibri" w:cs="Calibri"/>
                <w:spacing w:val="0"/>
                <w:sz w:val="22"/>
                <w:szCs w:val="22"/>
                <w:lang w:eastAsia="en-GB"/>
              </w:rPr>
              <w:t>Experience of having to influence and enable change through training and messaging across a diverse organisation.</w:t>
            </w:r>
          </w:p>
        </w:tc>
        <w:tc>
          <w:tcPr>
            <w:tcW w:w="1418" w:type="dxa"/>
            <w:tcBorders>
              <w:top w:val="single" w:sz="6" w:space="0" w:color="auto"/>
              <w:left w:val="single" w:sz="6" w:space="0" w:color="auto"/>
              <w:bottom w:val="single" w:sz="6" w:space="0" w:color="auto"/>
              <w:right w:val="single" w:sz="6" w:space="0" w:color="auto"/>
            </w:tcBorders>
            <w:hideMark/>
          </w:tcPr>
          <w:p w14:paraId="66F265AC" w14:textId="060C7895" w:rsidR="00CF3295" w:rsidRPr="00CF3295" w:rsidRDefault="00CF3295" w:rsidP="00CF3295">
            <w:pPr>
              <w:spacing w:before="120" w:after="120" w:line="240" w:lineRule="auto"/>
              <w:ind w:left="-426"/>
              <w:jc w:val="center"/>
              <w:rPr>
                <w:rFonts w:ascii="Calibri" w:eastAsia="Times New Roman" w:hAnsi="Calibri" w:cs="Calibri"/>
                <w:spacing w:val="0"/>
                <w:sz w:val="22"/>
                <w:szCs w:val="22"/>
                <w:lang w:eastAsia="en-GB"/>
              </w:rPr>
            </w:pPr>
            <w:r w:rsidRPr="00CF3295">
              <w:rPr>
                <w:rFonts w:ascii="Calibri" w:eastAsia="Times New Roman" w:hAnsi="Calibri" w:cs="Calibri"/>
                <w:spacing w:val="0"/>
                <w:sz w:val="22"/>
                <w:szCs w:val="22"/>
                <w:lang w:eastAsia="en-GB"/>
              </w:rPr>
              <w:t>Desirable</w:t>
            </w:r>
          </w:p>
        </w:tc>
      </w:tr>
      <w:tr w:rsidR="006B1BD9" w:rsidRPr="00CF3295" w14:paraId="6303225D" w14:textId="77777777" w:rsidTr="006B1BD9">
        <w:trPr>
          <w:trHeight w:val="300"/>
        </w:trPr>
        <w:tc>
          <w:tcPr>
            <w:tcW w:w="3402" w:type="dxa"/>
            <w:tcBorders>
              <w:top w:val="single" w:sz="6" w:space="0" w:color="auto"/>
              <w:left w:val="single" w:sz="6" w:space="0" w:color="auto"/>
              <w:bottom w:val="single" w:sz="6" w:space="0" w:color="auto"/>
              <w:right w:val="single" w:sz="6" w:space="0" w:color="auto"/>
            </w:tcBorders>
            <w:hideMark/>
          </w:tcPr>
          <w:p w14:paraId="5C2D5BFF" w14:textId="1233B531" w:rsidR="00CF3295" w:rsidRPr="00CF3295" w:rsidRDefault="00CF3295" w:rsidP="00CF3295">
            <w:pPr>
              <w:spacing w:before="120" w:after="120" w:line="240" w:lineRule="auto"/>
              <w:ind w:left="-426"/>
              <w:jc w:val="center"/>
              <w:rPr>
                <w:rFonts w:ascii="Calibri" w:eastAsia="Times New Roman" w:hAnsi="Calibri" w:cs="Calibri"/>
                <w:spacing w:val="0"/>
                <w:sz w:val="22"/>
                <w:szCs w:val="22"/>
                <w:lang w:eastAsia="en-GB"/>
              </w:rPr>
            </w:pPr>
            <w:r w:rsidRPr="00CF3295">
              <w:rPr>
                <w:rFonts w:ascii="Calibri" w:eastAsia="Times New Roman" w:hAnsi="Calibri" w:cs="Calibri"/>
                <w:b/>
                <w:bCs/>
                <w:spacing w:val="0"/>
                <w:sz w:val="22"/>
                <w:szCs w:val="22"/>
                <w:lang w:eastAsia="en-GB"/>
              </w:rPr>
              <w:t>Equal opportunities</w:t>
            </w:r>
          </w:p>
        </w:tc>
        <w:tc>
          <w:tcPr>
            <w:tcW w:w="5812" w:type="dxa"/>
            <w:tcBorders>
              <w:top w:val="single" w:sz="6" w:space="0" w:color="auto"/>
              <w:left w:val="single" w:sz="6" w:space="0" w:color="auto"/>
              <w:bottom w:val="single" w:sz="6" w:space="0" w:color="auto"/>
              <w:right w:val="single" w:sz="6" w:space="0" w:color="auto"/>
            </w:tcBorders>
            <w:hideMark/>
          </w:tcPr>
          <w:p w14:paraId="532F3D26" w14:textId="64BAC468" w:rsidR="00CF3295" w:rsidRPr="00CF3295" w:rsidRDefault="00CF3295" w:rsidP="006B1BD9">
            <w:pPr>
              <w:spacing w:before="120" w:after="120" w:line="240" w:lineRule="auto"/>
              <w:jc w:val="center"/>
              <w:rPr>
                <w:rFonts w:ascii="Calibri" w:eastAsia="Times New Roman" w:hAnsi="Calibri" w:cs="Calibri"/>
                <w:spacing w:val="0"/>
                <w:sz w:val="22"/>
                <w:szCs w:val="22"/>
                <w:lang w:eastAsia="en-GB"/>
              </w:rPr>
            </w:pPr>
            <w:r w:rsidRPr="00CF3295">
              <w:rPr>
                <w:rFonts w:ascii="Calibri" w:eastAsia="Times New Roman" w:hAnsi="Calibri" w:cs="Calibri"/>
                <w:spacing w:val="0"/>
                <w:sz w:val="22"/>
                <w:szCs w:val="22"/>
                <w:lang w:eastAsia="en-GB"/>
              </w:rPr>
              <w:t>Ability to demonstrate awareness/understanding of equal opportunities and other people’s behaviour, physical, social and welfare needs.</w:t>
            </w:r>
          </w:p>
        </w:tc>
        <w:tc>
          <w:tcPr>
            <w:tcW w:w="1418" w:type="dxa"/>
            <w:tcBorders>
              <w:top w:val="single" w:sz="6" w:space="0" w:color="auto"/>
              <w:left w:val="single" w:sz="6" w:space="0" w:color="auto"/>
              <w:bottom w:val="single" w:sz="6" w:space="0" w:color="auto"/>
              <w:right w:val="single" w:sz="6" w:space="0" w:color="auto"/>
            </w:tcBorders>
            <w:hideMark/>
          </w:tcPr>
          <w:p w14:paraId="5649A9C7" w14:textId="2C9C5F9B" w:rsidR="00CF3295" w:rsidRPr="00CF3295" w:rsidRDefault="00CF3295" w:rsidP="00CF3295">
            <w:pPr>
              <w:spacing w:before="120" w:after="120" w:line="240" w:lineRule="auto"/>
              <w:ind w:left="-426"/>
              <w:jc w:val="center"/>
              <w:rPr>
                <w:rFonts w:ascii="Calibri" w:eastAsia="Times New Roman" w:hAnsi="Calibri" w:cs="Calibri"/>
                <w:spacing w:val="0"/>
                <w:sz w:val="22"/>
                <w:szCs w:val="22"/>
                <w:lang w:eastAsia="en-GB"/>
              </w:rPr>
            </w:pPr>
            <w:r w:rsidRPr="00CF3295">
              <w:rPr>
                <w:rFonts w:ascii="Calibri" w:eastAsia="Times New Roman" w:hAnsi="Calibri" w:cs="Calibri"/>
                <w:spacing w:val="0"/>
                <w:sz w:val="22"/>
                <w:szCs w:val="22"/>
                <w:lang w:eastAsia="en-GB"/>
              </w:rPr>
              <w:t>Essential</w:t>
            </w:r>
          </w:p>
        </w:tc>
      </w:tr>
    </w:tbl>
    <w:p w14:paraId="74A36FFA" w14:textId="77777777" w:rsidR="00976848" w:rsidRPr="00487E63" w:rsidRDefault="00976848" w:rsidP="00487E63">
      <w:pPr>
        <w:spacing w:before="120" w:after="120" w:line="240" w:lineRule="auto"/>
        <w:ind w:left="-426"/>
        <w:rPr>
          <w:rFonts w:ascii="Calibri" w:eastAsia="Times New Roman" w:hAnsi="Calibri" w:cs="Calibri"/>
          <w:spacing w:val="0"/>
          <w:sz w:val="22"/>
          <w:szCs w:val="22"/>
          <w:lang w:eastAsia="en-GB"/>
        </w:rPr>
      </w:pPr>
    </w:p>
    <w:p w14:paraId="786B9B75" w14:textId="77777777" w:rsidR="00487E63" w:rsidRPr="00487E63" w:rsidRDefault="00487E63" w:rsidP="00487E63">
      <w:pPr>
        <w:tabs>
          <w:tab w:val="left" w:pos="-720"/>
        </w:tabs>
        <w:suppressAutoHyphens/>
        <w:spacing w:before="120" w:after="120" w:line="240" w:lineRule="auto"/>
        <w:ind w:left="-425"/>
        <w:rPr>
          <w:rFonts w:ascii="Calibri" w:eastAsia="Times New Roman" w:hAnsi="Calibri" w:cs="Calibri"/>
          <w:b/>
          <w:color w:val="003399"/>
          <w:szCs w:val="24"/>
          <w:lang w:eastAsia="en-GB"/>
        </w:rPr>
      </w:pPr>
      <w:r w:rsidRPr="00487E63">
        <w:rPr>
          <w:rFonts w:ascii="Calibri" w:eastAsia="Times New Roman" w:hAnsi="Calibri" w:cs="Calibri"/>
          <w:b/>
          <w:color w:val="003399"/>
          <w:szCs w:val="24"/>
          <w:lang w:eastAsia="en-GB"/>
        </w:rPr>
        <w:t>Disclosure level</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3177"/>
        <w:gridCol w:w="2918"/>
      </w:tblGrid>
      <w:tr w:rsidR="00487E63" w:rsidRPr="00487E63" w14:paraId="4F5704CD" w14:textId="77777777" w:rsidTr="00487E63">
        <w:trPr>
          <w:jc w:val="center"/>
        </w:trPr>
        <w:tc>
          <w:tcPr>
            <w:tcW w:w="4140" w:type="dxa"/>
            <w:vMerge w:val="restart"/>
          </w:tcPr>
          <w:p w14:paraId="5337CC2B" w14:textId="77777777" w:rsidR="00487E63" w:rsidRPr="00487E63" w:rsidRDefault="00487E63" w:rsidP="00487E63">
            <w:pPr>
              <w:spacing w:after="0" w:line="240" w:lineRule="auto"/>
              <w:rPr>
                <w:rFonts w:ascii="Calibri" w:eastAsia="Times New Roman" w:hAnsi="Calibri" w:cs="Calibri"/>
                <w:spacing w:val="0"/>
                <w:sz w:val="22"/>
                <w:szCs w:val="22"/>
                <w:lang w:eastAsia="en-GB"/>
              </w:rPr>
            </w:pPr>
            <w:r w:rsidRPr="00487E63">
              <w:rPr>
                <w:rFonts w:ascii="Calibri" w:eastAsia="Times New Roman" w:hAnsi="Calibri" w:cs="Calibri"/>
                <w:spacing w:val="0"/>
                <w:sz w:val="22"/>
                <w:szCs w:val="22"/>
                <w:lang w:eastAsia="en-GB"/>
              </w:rPr>
              <w:t>What disclosure level is required for this post?</w:t>
            </w:r>
          </w:p>
        </w:tc>
        <w:tc>
          <w:tcPr>
            <w:tcW w:w="3177" w:type="dxa"/>
          </w:tcPr>
          <w:p w14:paraId="1EA0606B" w14:textId="795CCCFC" w:rsidR="00487E63" w:rsidRPr="00BF2CFC" w:rsidRDefault="00487E63" w:rsidP="00BF2CFC">
            <w:pPr>
              <w:pStyle w:val="ListParagraph"/>
              <w:numPr>
                <w:ilvl w:val="0"/>
                <w:numId w:val="24"/>
              </w:numPr>
              <w:spacing w:after="120" w:line="240" w:lineRule="auto"/>
              <w:rPr>
                <w:rFonts w:ascii="Calibri" w:eastAsia="Times New Roman" w:hAnsi="Calibri" w:cs="Calibri"/>
                <w:spacing w:val="0"/>
                <w:sz w:val="22"/>
                <w:szCs w:val="22"/>
                <w:lang w:eastAsia="en-GB"/>
              </w:rPr>
            </w:pPr>
            <w:r w:rsidRPr="00BF2CFC">
              <w:rPr>
                <w:rFonts w:ascii="Calibri" w:eastAsia="Times New Roman" w:hAnsi="Calibri" w:cs="Calibri"/>
                <w:spacing w:val="0"/>
                <w:sz w:val="22"/>
                <w:szCs w:val="22"/>
                <w:lang w:eastAsia="en-GB"/>
              </w:rPr>
              <w:t>None</w:t>
            </w:r>
            <w:r w:rsidR="006B1BD9" w:rsidRPr="00BF2CFC">
              <w:rPr>
                <w:rFonts w:ascii="Calibri" w:eastAsia="Times New Roman" w:hAnsi="Calibri" w:cs="Calibri"/>
                <w:spacing w:val="0"/>
                <w:sz w:val="22"/>
                <w:szCs w:val="22"/>
                <w:lang w:eastAsia="en-GB"/>
              </w:rPr>
              <w:t xml:space="preserve"> </w:t>
            </w:r>
          </w:p>
        </w:tc>
        <w:tc>
          <w:tcPr>
            <w:tcW w:w="2918" w:type="dxa"/>
          </w:tcPr>
          <w:p w14:paraId="099FB7B3" w14:textId="1F37154F" w:rsidR="00487E63" w:rsidRPr="00BF2CFC" w:rsidRDefault="00487E63" w:rsidP="00BF2CFC">
            <w:pPr>
              <w:spacing w:after="120" w:line="240" w:lineRule="auto"/>
              <w:rPr>
                <w:rFonts w:ascii="Calibri" w:eastAsia="Times New Roman" w:hAnsi="Calibri" w:cs="Calibri"/>
                <w:spacing w:val="0"/>
                <w:sz w:val="22"/>
                <w:szCs w:val="22"/>
                <w:lang w:eastAsia="en-GB"/>
              </w:rPr>
            </w:pPr>
            <w:r w:rsidRPr="00BF2CFC">
              <w:rPr>
                <w:rFonts w:ascii="Calibri" w:eastAsia="Times New Roman" w:hAnsi="Calibri" w:cs="Calibri"/>
                <w:spacing w:val="0"/>
                <w:sz w:val="22"/>
                <w:szCs w:val="22"/>
                <w:lang w:eastAsia="en-GB"/>
              </w:rPr>
              <w:t>Standard</w:t>
            </w:r>
            <w:r w:rsidR="00472B67" w:rsidRPr="00BF2CFC">
              <w:rPr>
                <w:rFonts w:ascii="Calibri" w:eastAsia="Times New Roman" w:hAnsi="Calibri" w:cs="Calibri"/>
                <w:spacing w:val="0"/>
                <w:sz w:val="22"/>
                <w:szCs w:val="22"/>
                <w:lang w:eastAsia="en-GB"/>
              </w:rPr>
              <w:t xml:space="preserve"> </w:t>
            </w:r>
          </w:p>
        </w:tc>
      </w:tr>
      <w:tr w:rsidR="00487E63" w:rsidRPr="00487E63" w14:paraId="143C7441" w14:textId="77777777" w:rsidTr="00487E63">
        <w:trPr>
          <w:jc w:val="center"/>
        </w:trPr>
        <w:tc>
          <w:tcPr>
            <w:tcW w:w="4140" w:type="dxa"/>
            <w:vMerge/>
          </w:tcPr>
          <w:p w14:paraId="585FFDD8" w14:textId="77777777" w:rsidR="00487E63" w:rsidRPr="00487E63" w:rsidRDefault="00487E63" w:rsidP="00487E63">
            <w:pPr>
              <w:spacing w:after="0" w:line="240" w:lineRule="auto"/>
              <w:rPr>
                <w:rFonts w:ascii="Calibri" w:eastAsia="Times New Roman" w:hAnsi="Calibri" w:cs="Calibri"/>
                <w:spacing w:val="0"/>
                <w:sz w:val="22"/>
                <w:szCs w:val="22"/>
                <w:lang w:eastAsia="en-GB"/>
              </w:rPr>
            </w:pPr>
          </w:p>
        </w:tc>
        <w:tc>
          <w:tcPr>
            <w:tcW w:w="3177" w:type="dxa"/>
          </w:tcPr>
          <w:p w14:paraId="759A2B58" w14:textId="77777777" w:rsidR="00487E63" w:rsidRPr="00487E63" w:rsidRDefault="00487E63" w:rsidP="00487E63">
            <w:pPr>
              <w:spacing w:after="0" w:line="240" w:lineRule="auto"/>
              <w:rPr>
                <w:rFonts w:ascii="Calibri" w:eastAsia="Times New Roman" w:hAnsi="Calibri" w:cs="Calibri"/>
                <w:spacing w:val="0"/>
                <w:sz w:val="22"/>
                <w:szCs w:val="22"/>
                <w:lang w:eastAsia="en-GB"/>
              </w:rPr>
            </w:pPr>
            <w:r w:rsidRPr="00487E63">
              <w:rPr>
                <w:rFonts w:ascii="Calibri" w:eastAsia="Times New Roman" w:hAnsi="Calibri" w:cs="Calibri"/>
                <w:spacing w:val="0"/>
                <w:sz w:val="22"/>
                <w:szCs w:val="22"/>
                <w:lang w:eastAsia="en-GB"/>
              </w:rPr>
              <w:t>Enhanced</w:t>
            </w:r>
          </w:p>
        </w:tc>
        <w:tc>
          <w:tcPr>
            <w:tcW w:w="2918" w:type="dxa"/>
          </w:tcPr>
          <w:p w14:paraId="367DD40B" w14:textId="77777777" w:rsidR="00487E63" w:rsidRPr="00487E63" w:rsidRDefault="00487E63" w:rsidP="00487E63">
            <w:pPr>
              <w:spacing w:after="0" w:line="240" w:lineRule="auto"/>
              <w:rPr>
                <w:rFonts w:ascii="Calibri" w:eastAsia="Times New Roman" w:hAnsi="Calibri" w:cs="Calibri"/>
                <w:spacing w:val="0"/>
                <w:sz w:val="22"/>
                <w:szCs w:val="22"/>
                <w:lang w:eastAsia="en-GB"/>
              </w:rPr>
            </w:pPr>
            <w:r w:rsidRPr="00487E63">
              <w:rPr>
                <w:rFonts w:ascii="Calibri" w:eastAsia="Times New Roman" w:hAnsi="Calibri" w:cs="Calibri"/>
                <w:spacing w:val="0"/>
                <w:sz w:val="22"/>
                <w:szCs w:val="22"/>
                <w:lang w:eastAsia="en-GB"/>
              </w:rPr>
              <w:t>Enhanced with barred list checks</w:t>
            </w:r>
          </w:p>
        </w:tc>
      </w:tr>
    </w:tbl>
    <w:p w14:paraId="3485E424" w14:textId="77777777" w:rsidR="00097702" w:rsidRDefault="00097702" w:rsidP="00487E63">
      <w:pPr>
        <w:tabs>
          <w:tab w:val="left" w:pos="-720"/>
        </w:tabs>
        <w:suppressAutoHyphens/>
        <w:spacing w:before="120" w:after="120" w:line="240" w:lineRule="auto"/>
        <w:ind w:left="-425"/>
        <w:rPr>
          <w:rFonts w:ascii="Calibri" w:eastAsia="Times New Roman" w:hAnsi="Calibri" w:cs="Calibri"/>
          <w:b/>
          <w:color w:val="003399"/>
          <w:szCs w:val="24"/>
          <w:lang w:eastAsia="en-GB"/>
        </w:rPr>
      </w:pPr>
    </w:p>
    <w:p w14:paraId="6E449550" w14:textId="57CACEE9" w:rsidR="00487E63" w:rsidRPr="00487E63" w:rsidRDefault="00487E63" w:rsidP="00487E63">
      <w:pPr>
        <w:tabs>
          <w:tab w:val="left" w:pos="-720"/>
        </w:tabs>
        <w:suppressAutoHyphens/>
        <w:spacing w:before="120" w:after="120" w:line="240" w:lineRule="auto"/>
        <w:ind w:left="-425"/>
        <w:rPr>
          <w:rFonts w:ascii="Calibri" w:eastAsia="Times New Roman" w:hAnsi="Calibri" w:cs="Calibri"/>
          <w:b/>
          <w:color w:val="003399"/>
          <w:szCs w:val="24"/>
          <w:lang w:eastAsia="en-GB"/>
        </w:rPr>
      </w:pPr>
      <w:r w:rsidRPr="00487E63">
        <w:rPr>
          <w:rFonts w:ascii="Calibri" w:eastAsia="Times New Roman" w:hAnsi="Calibri" w:cs="Calibri"/>
          <w:b/>
          <w:color w:val="003399"/>
          <w:szCs w:val="24"/>
          <w:lang w:eastAsia="en-GB"/>
        </w:rPr>
        <w:t>Work type</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2"/>
        <w:gridCol w:w="1088"/>
        <w:gridCol w:w="1089"/>
        <w:gridCol w:w="1088"/>
        <w:gridCol w:w="1089"/>
        <w:gridCol w:w="1089"/>
      </w:tblGrid>
      <w:tr w:rsidR="00487E63" w:rsidRPr="00487E63" w14:paraId="73A7CAF7" w14:textId="77777777" w:rsidTr="00487E63">
        <w:trPr>
          <w:jc w:val="center"/>
        </w:trPr>
        <w:tc>
          <w:tcPr>
            <w:tcW w:w="4792" w:type="dxa"/>
          </w:tcPr>
          <w:p w14:paraId="582104A3" w14:textId="77777777" w:rsidR="00487E63" w:rsidRPr="00487E63" w:rsidRDefault="00487E63" w:rsidP="00487E63">
            <w:pPr>
              <w:spacing w:after="0" w:line="240" w:lineRule="auto"/>
              <w:rPr>
                <w:rFonts w:ascii="Calibri" w:eastAsia="Times New Roman" w:hAnsi="Calibri" w:cs="Calibri"/>
                <w:spacing w:val="0"/>
                <w:sz w:val="22"/>
                <w:szCs w:val="22"/>
                <w:lang w:eastAsia="en-GB"/>
              </w:rPr>
            </w:pPr>
            <w:r w:rsidRPr="00487E63">
              <w:rPr>
                <w:rFonts w:ascii="Calibri" w:eastAsia="Times New Roman" w:hAnsi="Calibri" w:cs="Calibri"/>
                <w:spacing w:val="0"/>
                <w:sz w:val="22"/>
                <w:szCs w:val="22"/>
                <w:lang w:eastAsia="en-GB"/>
              </w:rPr>
              <w:t>What work type does this role fit into? (tick one box that reflects the main work type, the default work type is hybrid)</w:t>
            </w:r>
          </w:p>
        </w:tc>
        <w:tc>
          <w:tcPr>
            <w:tcW w:w="1088" w:type="dxa"/>
          </w:tcPr>
          <w:p w14:paraId="50BD32DB" w14:textId="77777777" w:rsidR="00487E63" w:rsidRDefault="00487E63" w:rsidP="00487E63">
            <w:pPr>
              <w:spacing w:after="0" w:line="240" w:lineRule="auto"/>
              <w:rPr>
                <w:rFonts w:ascii="Calibri" w:eastAsia="Times New Roman" w:hAnsi="Calibri" w:cs="Calibri"/>
                <w:spacing w:val="0"/>
                <w:sz w:val="22"/>
                <w:szCs w:val="22"/>
                <w:lang w:eastAsia="en-GB"/>
              </w:rPr>
            </w:pPr>
            <w:r w:rsidRPr="00487E63">
              <w:rPr>
                <w:rFonts w:ascii="Calibri" w:eastAsia="Times New Roman" w:hAnsi="Calibri" w:cs="Calibri"/>
                <w:spacing w:val="0"/>
                <w:sz w:val="22"/>
                <w:szCs w:val="22"/>
                <w:lang w:eastAsia="en-GB"/>
              </w:rPr>
              <w:t>Fixed</w:t>
            </w:r>
            <w:r w:rsidRPr="00487E63">
              <w:rPr>
                <w:rFonts w:ascii="Calibri" w:eastAsia="Times New Roman" w:hAnsi="Calibri" w:cs="Calibri"/>
                <w:spacing w:val="0"/>
                <w:sz w:val="22"/>
                <w:szCs w:val="22"/>
                <w:lang w:eastAsia="en-GB"/>
              </w:rPr>
              <w:tab/>
            </w:r>
          </w:p>
          <w:p w14:paraId="05BBD4AF" w14:textId="77777777" w:rsidR="00472B67" w:rsidRPr="00472B67" w:rsidRDefault="00472B67" w:rsidP="00472B67">
            <w:pPr>
              <w:pStyle w:val="ListParagraph"/>
              <w:numPr>
                <w:ilvl w:val="0"/>
                <w:numId w:val="21"/>
              </w:numPr>
              <w:rPr>
                <w:rFonts w:ascii="Calibri" w:eastAsia="Times New Roman" w:hAnsi="Calibri" w:cs="Calibri"/>
                <w:sz w:val="22"/>
                <w:szCs w:val="22"/>
                <w:lang w:eastAsia="en-GB"/>
              </w:rPr>
            </w:pPr>
          </w:p>
        </w:tc>
        <w:tc>
          <w:tcPr>
            <w:tcW w:w="1089" w:type="dxa"/>
          </w:tcPr>
          <w:p w14:paraId="11DAED88" w14:textId="77777777" w:rsidR="00487E63" w:rsidRPr="00487E63" w:rsidRDefault="00487E63" w:rsidP="00487E63">
            <w:pPr>
              <w:spacing w:after="0" w:line="240" w:lineRule="auto"/>
              <w:rPr>
                <w:rFonts w:ascii="Calibri" w:eastAsia="Times New Roman" w:hAnsi="Calibri" w:cs="Calibri"/>
                <w:spacing w:val="0"/>
                <w:sz w:val="22"/>
                <w:szCs w:val="22"/>
                <w:lang w:eastAsia="en-GB"/>
              </w:rPr>
            </w:pPr>
            <w:r w:rsidRPr="00487E63">
              <w:rPr>
                <w:rFonts w:ascii="Calibri" w:eastAsia="Times New Roman" w:hAnsi="Calibri" w:cs="Calibri"/>
                <w:spacing w:val="0"/>
                <w:sz w:val="22"/>
                <w:szCs w:val="22"/>
                <w:lang w:eastAsia="en-GB"/>
              </w:rPr>
              <w:t>Hybrid</w:t>
            </w:r>
            <w:r w:rsidRPr="00487E63">
              <w:rPr>
                <w:rFonts w:ascii="Calibri" w:eastAsia="Times New Roman" w:hAnsi="Calibri" w:cs="Calibri"/>
                <w:spacing w:val="0"/>
                <w:sz w:val="22"/>
                <w:szCs w:val="22"/>
                <w:lang w:eastAsia="en-GB"/>
              </w:rPr>
              <w:tab/>
            </w:r>
          </w:p>
        </w:tc>
        <w:tc>
          <w:tcPr>
            <w:tcW w:w="1088" w:type="dxa"/>
          </w:tcPr>
          <w:p w14:paraId="16D7377A" w14:textId="77777777" w:rsidR="00487E63" w:rsidRPr="00487E63" w:rsidRDefault="00487E63" w:rsidP="00487E63">
            <w:pPr>
              <w:spacing w:after="0" w:line="240" w:lineRule="auto"/>
              <w:rPr>
                <w:rFonts w:ascii="Calibri" w:eastAsia="Times New Roman" w:hAnsi="Calibri" w:cs="Calibri"/>
                <w:spacing w:val="0"/>
                <w:sz w:val="22"/>
                <w:szCs w:val="22"/>
                <w:lang w:eastAsia="en-GB"/>
              </w:rPr>
            </w:pPr>
            <w:r w:rsidRPr="00487E63">
              <w:rPr>
                <w:rFonts w:ascii="Calibri" w:eastAsia="Times New Roman" w:hAnsi="Calibri" w:cs="Calibri"/>
                <w:spacing w:val="0"/>
                <w:sz w:val="22"/>
                <w:szCs w:val="22"/>
                <w:lang w:eastAsia="en-GB"/>
              </w:rPr>
              <w:t>Field</w:t>
            </w:r>
          </w:p>
        </w:tc>
        <w:tc>
          <w:tcPr>
            <w:tcW w:w="1089" w:type="dxa"/>
          </w:tcPr>
          <w:p w14:paraId="5977F838" w14:textId="77777777" w:rsidR="00487E63" w:rsidRPr="00487E63" w:rsidRDefault="00487E63" w:rsidP="00487E63">
            <w:pPr>
              <w:spacing w:after="0" w:line="240" w:lineRule="auto"/>
              <w:rPr>
                <w:rFonts w:ascii="Calibri" w:eastAsia="Times New Roman" w:hAnsi="Calibri" w:cs="Calibri"/>
                <w:spacing w:val="0"/>
                <w:sz w:val="22"/>
                <w:szCs w:val="22"/>
                <w:lang w:eastAsia="en-GB"/>
              </w:rPr>
            </w:pPr>
            <w:r w:rsidRPr="00487E63">
              <w:rPr>
                <w:rFonts w:ascii="Calibri" w:eastAsia="Times New Roman" w:hAnsi="Calibri" w:cs="Calibri"/>
                <w:spacing w:val="0"/>
                <w:sz w:val="22"/>
                <w:szCs w:val="22"/>
                <w:lang w:eastAsia="en-GB"/>
              </w:rPr>
              <w:t>Remote</w:t>
            </w:r>
          </w:p>
        </w:tc>
        <w:tc>
          <w:tcPr>
            <w:tcW w:w="1089" w:type="dxa"/>
          </w:tcPr>
          <w:p w14:paraId="6A7A5F52" w14:textId="77777777" w:rsidR="00487E63" w:rsidRPr="00487E63" w:rsidRDefault="00487E63" w:rsidP="00487E63">
            <w:pPr>
              <w:spacing w:after="0" w:line="240" w:lineRule="auto"/>
              <w:rPr>
                <w:rFonts w:ascii="Calibri" w:eastAsia="Times New Roman" w:hAnsi="Calibri" w:cs="Calibri"/>
                <w:spacing w:val="0"/>
                <w:sz w:val="22"/>
                <w:szCs w:val="22"/>
                <w:lang w:eastAsia="en-GB"/>
              </w:rPr>
            </w:pPr>
            <w:r w:rsidRPr="00487E63">
              <w:rPr>
                <w:rFonts w:ascii="Calibri" w:eastAsia="Times New Roman" w:hAnsi="Calibri" w:cs="Calibri"/>
                <w:spacing w:val="0"/>
                <w:sz w:val="22"/>
                <w:szCs w:val="22"/>
                <w:lang w:eastAsia="en-GB"/>
              </w:rPr>
              <w:t>Mobile</w:t>
            </w:r>
          </w:p>
        </w:tc>
      </w:tr>
    </w:tbl>
    <w:p w14:paraId="2DFD9A61" w14:textId="77777777" w:rsidR="00487E63" w:rsidRPr="00B74DE2" w:rsidRDefault="00487E63" w:rsidP="2E4C181F">
      <w:pPr>
        <w:rPr>
          <w:rFonts w:eastAsia="Arial"/>
          <w:szCs w:val="24"/>
        </w:rPr>
      </w:pPr>
    </w:p>
    <w:p w14:paraId="239B34A8" w14:textId="77777777" w:rsidR="00B74DE2" w:rsidRPr="00B74DE2" w:rsidRDefault="00B74DE2" w:rsidP="2E4C181F">
      <w:pPr>
        <w:widowControl w:val="0"/>
        <w:tabs>
          <w:tab w:val="left" w:pos="1134"/>
        </w:tabs>
        <w:rPr>
          <w:rFonts w:eastAsia="Arial"/>
          <w:szCs w:val="24"/>
        </w:rPr>
      </w:pPr>
    </w:p>
    <w:p w14:paraId="143FCEDA" w14:textId="77777777" w:rsidR="00B74DE2" w:rsidRPr="00B74DE2" w:rsidRDefault="00B74DE2" w:rsidP="2E4C181F">
      <w:pPr>
        <w:widowControl w:val="0"/>
        <w:tabs>
          <w:tab w:val="left" w:pos="1134"/>
        </w:tabs>
        <w:rPr>
          <w:rFonts w:eastAsia="Arial"/>
          <w:szCs w:val="24"/>
        </w:rPr>
      </w:pPr>
    </w:p>
    <w:p w14:paraId="7E9CE38E" w14:textId="4E0B3174" w:rsidR="002D795F" w:rsidRPr="00807E62" w:rsidRDefault="002D795F" w:rsidP="2E4C181F">
      <w:pPr>
        <w:widowControl w:val="0"/>
        <w:tabs>
          <w:tab w:val="left" w:pos="1134"/>
        </w:tabs>
        <w:rPr>
          <w:rFonts w:eastAsia="Arial"/>
          <w:szCs w:val="24"/>
        </w:rPr>
      </w:pPr>
    </w:p>
    <w:sectPr w:rsidR="002D795F" w:rsidRPr="00807E62" w:rsidSect="008057AB">
      <w:headerReference w:type="default" r:id="rId11"/>
      <w:footerReference w:type="default" r:id="rId12"/>
      <w:headerReference w:type="first" r:id="rId13"/>
      <w:footerReference w:type="first" r:id="rId14"/>
      <w:pgSz w:w="11906" w:h="16838"/>
      <w:pgMar w:top="1134"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31C0FE" w14:textId="77777777" w:rsidR="006D4986" w:rsidRDefault="006D4986" w:rsidP="00EF7C1F">
      <w:pPr>
        <w:spacing w:after="0" w:line="240" w:lineRule="auto"/>
      </w:pPr>
      <w:r>
        <w:separator/>
      </w:r>
    </w:p>
  </w:endnote>
  <w:endnote w:type="continuationSeparator" w:id="0">
    <w:p w14:paraId="7E263B44" w14:textId="77777777" w:rsidR="006D4986" w:rsidRDefault="006D4986" w:rsidP="00EF7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C66C0" w14:textId="131F395E" w:rsidR="00514088" w:rsidRDefault="008057AB">
    <w:pPr>
      <w:pStyle w:val="Footer"/>
    </w:pPr>
    <w:r>
      <w:rPr>
        <w:noProof/>
      </w:rPr>
      <w:drawing>
        <wp:anchor distT="0" distB="0" distL="114300" distR="114300" simplePos="0" relativeHeight="251669504" behindDoc="1" locked="0" layoutInCell="1" allowOverlap="1" wp14:anchorId="61F6E42C" wp14:editId="2FE88153">
          <wp:simplePos x="0" y="0"/>
          <wp:positionH relativeFrom="column">
            <wp:posOffset>4591050</wp:posOffset>
          </wp:positionH>
          <wp:positionV relativeFrom="paragraph">
            <wp:posOffset>66775</wp:posOffset>
          </wp:positionV>
          <wp:extent cx="2246400" cy="356400"/>
          <wp:effectExtent l="0" t="0" r="1905" b="0"/>
          <wp:wrapNone/>
          <wp:docPr id="176072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2246" name="Picture 176072246"/>
                  <pic:cNvPicPr/>
                </pic:nvPicPr>
                <pic:blipFill>
                  <a:blip r:embed="rId1">
                    <a:extLst>
                      <a:ext uri="{28A0092B-C50C-407E-A947-70E740481C1C}">
                        <a14:useLocalDpi xmlns:a14="http://schemas.microsoft.com/office/drawing/2010/main" val="0"/>
                      </a:ext>
                    </a:extLst>
                  </a:blip>
                  <a:stretch>
                    <a:fillRect/>
                  </a:stretch>
                </pic:blipFill>
                <pic:spPr>
                  <a:xfrm>
                    <a:off x="0" y="0"/>
                    <a:ext cx="2246400" cy="356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8B7FE" w14:textId="697F2F4D" w:rsidR="008057AB" w:rsidRDefault="00487E63">
    <w:pPr>
      <w:pStyle w:val="Footer"/>
    </w:pPr>
    <w:r>
      <w:rPr>
        <w:noProof/>
      </w:rPr>
      <mc:AlternateContent>
        <mc:Choice Requires="wps">
          <w:drawing>
            <wp:anchor distT="0" distB="0" distL="114300" distR="114300" simplePos="0" relativeHeight="251667456" behindDoc="0" locked="0" layoutInCell="1" allowOverlap="1" wp14:anchorId="4DC583DE" wp14:editId="139674AD">
              <wp:simplePos x="0" y="0"/>
              <wp:positionH relativeFrom="margin">
                <wp:align>left</wp:align>
              </wp:positionH>
              <wp:positionV relativeFrom="paragraph">
                <wp:posOffset>115570</wp:posOffset>
              </wp:positionV>
              <wp:extent cx="6932930" cy="337185"/>
              <wp:effectExtent l="0" t="0" r="0" b="5715"/>
              <wp:wrapNone/>
              <wp:docPr id="1425698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3293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D777F" w14:textId="7CE7919D" w:rsidR="008057AB" w:rsidRDefault="00487E63" w:rsidP="00487E63">
                          <w:pPr>
                            <w:jc w:val="center"/>
                            <w:rPr>
                              <w:b/>
                              <w:bCs/>
                              <w:color w:val="FFFFFF"/>
                            </w:rPr>
                          </w:pPr>
                          <w:r>
                            <w:rPr>
                              <w:b/>
                              <w:bCs/>
                              <w:color w:val="FFFFFF"/>
                            </w:rPr>
                            <w:t>We are Collaborative, Accountable, Respectful and focussed on Excellence.</w:t>
                          </w:r>
                        </w:p>
                        <w:p w14:paraId="1962A3FF" w14:textId="77777777" w:rsidR="00487E63" w:rsidRPr="009C2E51" w:rsidRDefault="00487E63" w:rsidP="00487E63">
                          <w:pPr>
                            <w:jc w:val="center"/>
                            <w:rPr>
                              <w:color w:val="FFFFF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C583DE" id="_x0000_t202" coordsize="21600,21600" o:spt="202" path="m,l,21600r21600,l21600,xe">
              <v:stroke joinstyle="miter"/>
              <v:path gradientshapeok="t" o:connecttype="rect"/>
            </v:shapetype>
            <v:shape id="Text Box 2" o:spid="_x0000_s1026" type="#_x0000_t202" style="position:absolute;margin-left:0;margin-top:9.1pt;width:545.9pt;height:26.5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" filled="f" stroked="f">
              <v:path arrowok="t"/>
              <v:textbox>
                <w:txbxContent>
                  <w:p w14:paraId="1B3D777F" w14:textId="7CE7919D" w:rsidR="008057AB" w:rsidRDefault="00487E63" w:rsidP="00487E63">
                    <w:pPr>
                      <w:jc w:val="center"/>
                      <w:rPr>
                        <w:b/>
                        <w:bCs/>
                        <w:color w:val="FFFFFF"/>
                      </w:rPr>
                    </w:pPr>
                    <w:r>
                      <w:rPr>
                        <w:b/>
                        <w:bCs/>
                        <w:color w:val="FFFFFF"/>
                      </w:rPr>
                      <w:t>We are Collaborative, Accountable, Respectful and focussed on Excellence.</w:t>
                    </w:r>
                  </w:p>
                  <w:p w14:paraId="1962A3FF" w14:textId="77777777" w:rsidR="00487E63" w:rsidRPr="009C2E51" w:rsidRDefault="00487E63" w:rsidP="00487E63">
                    <w:pPr>
                      <w:jc w:val="center"/>
                      <w:rPr>
                        <w:color w:val="FFFFFF"/>
                      </w:rPr>
                    </w:pPr>
                  </w:p>
                </w:txbxContent>
              </v:textbox>
              <w10:wrap anchorx="margin"/>
            </v:shape>
          </w:pict>
        </mc:Fallback>
      </mc:AlternateContent>
    </w:r>
    <w:r w:rsidR="008057AB">
      <w:rPr>
        <w:noProof/>
      </w:rPr>
      <w:drawing>
        <wp:anchor distT="0" distB="0" distL="114300" distR="114300" simplePos="0" relativeHeight="251668480" behindDoc="1" locked="0" layoutInCell="1" allowOverlap="1" wp14:anchorId="390D1A1B" wp14:editId="547D904D">
          <wp:simplePos x="0" y="0"/>
          <wp:positionH relativeFrom="column">
            <wp:posOffset>-503555</wp:posOffset>
          </wp:positionH>
          <wp:positionV relativeFrom="paragraph">
            <wp:posOffset>69215</wp:posOffset>
          </wp:positionV>
          <wp:extent cx="7336790" cy="359410"/>
          <wp:effectExtent l="0" t="0" r="3810" b="0"/>
          <wp:wrapNone/>
          <wp:docPr id="1766118235" name="Picture 176611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91729" name="Picture 973591729"/>
                  <pic:cNvPicPr/>
                </pic:nvPicPr>
                <pic:blipFill>
                  <a:blip r:embed="rId1">
                    <a:extLst>
                      <a:ext uri="{28A0092B-C50C-407E-A947-70E740481C1C}">
                        <a14:useLocalDpi xmlns:a14="http://schemas.microsoft.com/office/drawing/2010/main" val="0"/>
                      </a:ext>
                    </a:extLst>
                  </a:blip>
                  <a:stretch>
                    <a:fillRect/>
                  </a:stretch>
                </pic:blipFill>
                <pic:spPr>
                  <a:xfrm>
                    <a:off x="0" y="0"/>
                    <a:ext cx="7336790" cy="35941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DEED2F" w14:textId="77777777" w:rsidR="006D4986" w:rsidRDefault="006D4986" w:rsidP="00EF7C1F">
      <w:pPr>
        <w:spacing w:after="0" w:line="240" w:lineRule="auto"/>
      </w:pPr>
      <w:r>
        <w:separator/>
      </w:r>
    </w:p>
  </w:footnote>
  <w:footnote w:type="continuationSeparator" w:id="0">
    <w:p w14:paraId="393F695B" w14:textId="77777777" w:rsidR="006D4986" w:rsidRDefault="006D4986" w:rsidP="00EF7C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CED6A" w14:textId="14CFC909" w:rsidR="00EF7C1F" w:rsidRDefault="0007525F">
    <w:pPr>
      <w:pStyle w:val="Header"/>
    </w:pPr>
    <w:r w:rsidRPr="006A0474">
      <w:rPr>
        <w:noProof/>
      </w:rPr>
      <w:drawing>
        <wp:anchor distT="0" distB="0" distL="114300" distR="114300" simplePos="0" relativeHeight="251675648" behindDoc="0" locked="0" layoutInCell="1" allowOverlap="1" wp14:anchorId="02601D97" wp14:editId="0DEAF6FE">
          <wp:simplePos x="0" y="0"/>
          <wp:positionH relativeFrom="margin">
            <wp:posOffset>-418165</wp:posOffset>
          </wp:positionH>
          <wp:positionV relativeFrom="paragraph">
            <wp:posOffset>-260434</wp:posOffset>
          </wp:positionV>
          <wp:extent cx="667021" cy="681487"/>
          <wp:effectExtent l="0" t="0" r="0" b="4445"/>
          <wp:wrapNone/>
          <wp:docPr id="1647300694" name="Picture 2" descr="A circular blue sign with multicolo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07832" name="Picture 2" descr="A circular blue sign with multicolored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0058" cy="684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7C1F">
      <w:tab/>
    </w:r>
    <w:r w:rsidR="00EF7C1F">
      <w:tab/>
    </w:r>
    <w:r w:rsidR="00EF7C1F">
      <w:tab/>
    </w:r>
    <w:r w:rsidR="00EF7C1F">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5DFB3" w14:textId="1C5568C2" w:rsidR="008057AB" w:rsidRDefault="00E06F92">
    <w:pPr>
      <w:pStyle w:val="Header"/>
    </w:pPr>
    <w:r w:rsidRPr="006A0474">
      <w:rPr>
        <w:noProof/>
      </w:rPr>
      <w:drawing>
        <wp:anchor distT="0" distB="0" distL="114300" distR="114300" simplePos="0" relativeHeight="251673600" behindDoc="0" locked="0" layoutInCell="1" allowOverlap="1" wp14:anchorId="5B72FF6B" wp14:editId="08590ACA">
          <wp:simplePos x="0" y="0"/>
          <wp:positionH relativeFrom="margin">
            <wp:posOffset>-323850</wp:posOffset>
          </wp:positionH>
          <wp:positionV relativeFrom="paragraph">
            <wp:posOffset>-269240</wp:posOffset>
          </wp:positionV>
          <wp:extent cx="790575" cy="807720"/>
          <wp:effectExtent l="0" t="0" r="9525" b="0"/>
          <wp:wrapNone/>
          <wp:docPr id="2140707832" name="Picture 2" descr="A circular blue sign with multicolo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07832" name="Picture 2" descr="A circular blue sign with multicolored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807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14543422" wp14:editId="13A09BE4">
          <wp:simplePos x="0" y="0"/>
          <wp:positionH relativeFrom="column">
            <wp:posOffset>4499610</wp:posOffset>
          </wp:positionH>
          <wp:positionV relativeFrom="paragraph">
            <wp:posOffset>-95250</wp:posOffset>
          </wp:positionV>
          <wp:extent cx="1871345" cy="450850"/>
          <wp:effectExtent l="0" t="0" r="0" b="6350"/>
          <wp:wrapNone/>
          <wp:docPr id="105938697" name="Picture 105938697"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38697" name="Picture 105938697" descr="A close-up of a logo&#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1345" cy="4508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56A03"/>
    <w:multiLevelType w:val="hybridMultilevel"/>
    <w:tmpl w:val="A87887F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AA4D21"/>
    <w:multiLevelType w:val="hybridMultilevel"/>
    <w:tmpl w:val="76F6289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AD4CF4"/>
    <w:multiLevelType w:val="multilevel"/>
    <w:tmpl w:val="04D6F70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C40C72"/>
    <w:multiLevelType w:val="multilevel"/>
    <w:tmpl w:val="6038DC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723370"/>
    <w:multiLevelType w:val="hybridMultilevel"/>
    <w:tmpl w:val="AAD0670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4BF574"/>
    <w:multiLevelType w:val="hybridMultilevel"/>
    <w:tmpl w:val="AEE6366A"/>
    <w:lvl w:ilvl="0" w:tplc="D2128166">
      <w:start w:val="1"/>
      <w:numFmt w:val="bullet"/>
      <w:lvlText w:val=""/>
      <w:lvlJc w:val="left"/>
      <w:pPr>
        <w:ind w:left="720" w:hanging="360"/>
      </w:pPr>
      <w:rPr>
        <w:rFonts w:ascii="Symbol" w:hAnsi="Symbol" w:hint="default"/>
      </w:rPr>
    </w:lvl>
    <w:lvl w:ilvl="1" w:tplc="AFF850AE">
      <w:start w:val="1"/>
      <w:numFmt w:val="bullet"/>
      <w:lvlText w:val="o"/>
      <w:lvlJc w:val="left"/>
      <w:pPr>
        <w:ind w:left="1440" w:hanging="360"/>
      </w:pPr>
      <w:rPr>
        <w:rFonts w:ascii="Courier New" w:hAnsi="Courier New" w:hint="default"/>
      </w:rPr>
    </w:lvl>
    <w:lvl w:ilvl="2" w:tplc="9EE65012">
      <w:start w:val="1"/>
      <w:numFmt w:val="bullet"/>
      <w:lvlText w:val=""/>
      <w:lvlJc w:val="left"/>
      <w:pPr>
        <w:ind w:left="2160" w:hanging="360"/>
      </w:pPr>
      <w:rPr>
        <w:rFonts w:ascii="Wingdings" w:hAnsi="Wingdings" w:hint="default"/>
      </w:rPr>
    </w:lvl>
    <w:lvl w:ilvl="3" w:tplc="1A489768">
      <w:start w:val="1"/>
      <w:numFmt w:val="bullet"/>
      <w:lvlText w:val=""/>
      <w:lvlJc w:val="left"/>
      <w:pPr>
        <w:ind w:left="2880" w:hanging="360"/>
      </w:pPr>
      <w:rPr>
        <w:rFonts w:ascii="Symbol" w:hAnsi="Symbol" w:hint="default"/>
      </w:rPr>
    </w:lvl>
    <w:lvl w:ilvl="4" w:tplc="F4D89890">
      <w:start w:val="1"/>
      <w:numFmt w:val="bullet"/>
      <w:lvlText w:val="o"/>
      <w:lvlJc w:val="left"/>
      <w:pPr>
        <w:ind w:left="3600" w:hanging="360"/>
      </w:pPr>
      <w:rPr>
        <w:rFonts w:ascii="Courier New" w:hAnsi="Courier New" w:hint="default"/>
      </w:rPr>
    </w:lvl>
    <w:lvl w:ilvl="5" w:tplc="453EE294">
      <w:start w:val="1"/>
      <w:numFmt w:val="bullet"/>
      <w:lvlText w:val=""/>
      <w:lvlJc w:val="left"/>
      <w:pPr>
        <w:ind w:left="4320" w:hanging="360"/>
      </w:pPr>
      <w:rPr>
        <w:rFonts w:ascii="Wingdings" w:hAnsi="Wingdings" w:hint="default"/>
      </w:rPr>
    </w:lvl>
    <w:lvl w:ilvl="6" w:tplc="E78EF65C">
      <w:start w:val="1"/>
      <w:numFmt w:val="bullet"/>
      <w:lvlText w:val=""/>
      <w:lvlJc w:val="left"/>
      <w:pPr>
        <w:ind w:left="5040" w:hanging="360"/>
      </w:pPr>
      <w:rPr>
        <w:rFonts w:ascii="Symbol" w:hAnsi="Symbol" w:hint="default"/>
      </w:rPr>
    </w:lvl>
    <w:lvl w:ilvl="7" w:tplc="DCFA0F98">
      <w:start w:val="1"/>
      <w:numFmt w:val="bullet"/>
      <w:lvlText w:val="o"/>
      <w:lvlJc w:val="left"/>
      <w:pPr>
        <w:ind w:left="5760" w:hanging="360"/>
      </w:pPr>
      <w:rPr>
        <w:rFonts w:ascii="Courier New" w:hAnsi="Courier New" w:hint="default"/>
      </w:rPr>
    </w:lvl>
    <w:lvl w:ilvl="8" w:tplc="9AF88E66">
      <w:start w:val="1"/>
      <w:numFmt w:val="bullet"/>
      <w:lvlText w:val=""/>
      <w:lvlJc w:val="left"/>
      <w:pPr>
        <w:ind w:left="6480" w:hanging="360"/>
      </w:pPr>
      <w:rPr>
        <w:rFonts w:ascii="Wingdings" w:hAnsi="Wingdings" w:hint="default"/>
      </w:rPr>
    </w:lvl>
  </w:abstractNum>
  <w:abstractNum w:abstractNumId="6" w15:restartNumberingAfterBreak="0">
    <w:nsid w:val="1B5F434B"/>
    <w:multiLevelType w:val="hybridMultilevel"/>
    <w:tmpl w:val="BA5E4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C41DA5"/>
    <w:multiLevelType w:val="multilevel"/>
    <w:tmpl w:val="D5A2613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303287"/>
    <w:multiLevelType w:val="hybridMultilevel"/>
    <w:tmpl w:val="114A9024"/>
    <w:lvl w:ilvl="0" w:tplc="24D8ED10">
      <w:start w:val="1"/>
      <w:numFmt w:val="bullet"/>
      <w:lvlText w:val=""/>
      <w:lvlJc w:val="left"/>
      <w:pPr>
        <w:ind w:left="720" w:hanging="360"/>
      </w:pPr>
      <w:rPr>
        <w:rFonts w:ascii="Symbol" w:hAnsi="Symbol" w:hint="default"/>
      </w:rPr>
    </w:lvl>
    <w:lvl w:ilvl="1" w:tplc="31A010E6">
      <w:start w:val="1"/>
      <w:numFmt w:val="bullet"/>
      <w:lvlText w:val="o"/>
      <w:lvlJc w:val="left"/>
      <w:pPr>
        <w:ind w:left="1440" w:hanging="360"/>
      </w:pPr>
      <w:rPr>
        <w:rFonts w:ascii="Courier New" w:hAnsi="Courier New" w:hint="default"/>
      </w:rPr>
    </w:lvl>
    <w:lvl w:ilvl="2" w:tplc="C8FE307E">
      <w:start w:val="1"/>
      <w:numFmt w:val="bullet"/>
      <w:lvlText w:val=""/>
      <w:lvlJc w:val="left"/>
      <w:pPr>
        <w:ind w:left="2160" w:hanging="360"/>
      </w:pPr>
      <w:rPr>
        <w:rFonts w:ascii="Wingdings" w:hAnsi="Wingdings" w:hint="default"/>
      </w:rPr>
    </w:lvl>
    <w:lvl w:ilvl="3" w:tplc="D2DE3DC4">
      <w:start w:val="1"/>
      <w:numFmt w:val="bullet"/>
      <w:lvlText w:val=""/>
      <w:lvlJc w:val="left"/>
      <w:pPr>
        <w:ind w:left="2880" w:hanging="360"/>
      </w:pPr>
      <w:rPr>
        <w:rFonts w:ascii="Symbol" w:hAnsi="Symbol" w:hint="default"/>
      </w:rPr>
    </w:lvl>
    <w:lvl w:ilvl="4" w:tplc="DFC8B394">
      <w:start w:val="1"/>
      <w:numFmt w:val="bullet"/>
      <w:lvlText w:val="o"/>
      <w:lvlJc w:val="left"/>
      <w:pPr>
        <w:ind w:left="3600" w:hanging="360"/>
      </w:pPr>
      <w:rPr>
        <w:rFonts w:ascii="Courier New" w:hAnsi="Courier New" w:hint="default"/>
      </w:rPr>
    </w:lvl>
    <w:lvl w:ilvl="5" w:tplc="B204E4D4">
      <w:start w:val="1"/>
      <w:numFmt w:val="bullet"/>
      <w:lvlText w:val=""/>
      <w:lvlJc w:val="left"/>
      <w:pPr>
        <w:ind w:left="4320" w:hanging="360"/>
      </w:pPr>
      <w:rPr>
        <w:rFonts w:ascii="Wingdings" w:hAnsi="Wingdings" w:hint="default"/>
      </w:rPr>
    </w:lvl>
    <w:lvl w:ilvl="6" w:tplc="33A25730">
      <w:start w:val="1"/>
      <w:numFmt w:val="bullet"/>
      <w:lvlText w:val=""/>
      <w:lvlJc w:val="left"/>
      <w:pPr>
        <w:ind w:left="5040" w:hanging="360"/>
      </w:pPr>
      <w:rPr>
        <w:rFonts w:ascii="Symbol" w:hAnsi="Symbol" w:hint="default"/>
      </w:rPr>
    </w:lvl>
    <w:lvl w:ilvl="7" w:tplc="2F6A6CC2">
      <w:start w:val="1"/>
      <w:numFmt w:val="bullet"/>
      <w:lvlText w:val="o"/>
      <w:lvlJc w:val="left"/>
      <w:pPr>
        <w:ind w:left="5760" w:hanging="360"/>
      </w:pPr>
      <w:rPr>
        <w:rFonts w:ascii="Courier New" w:hAnsi="Courier New" w:hint="default"/>
      </w:rPr>
    </w:lvl>
    <w:lvl w:ilvl="8" w:tplc="B6D6BE9E">
      <w:start w:val="1"/>
      <w:numFmt w:val="bullet"/>
      <w:lvlText w:val=""/>
      <w:lvlJc w:val="left"/>
      <w:pPr>
        <w:ind w:left="6480" w:hanging="360"/>
      </w:pPr>
      <w:rPr>
        <w:rFonts w:ascii="Wingdings" w:hAnsi="Wingdings" w:hint="default"/>
      </w:rPr>
    </w:lvl>
  </w:abstractNum>
  <w:abstractNum w:abstractNumId="9" w15:restartNumberingAfterBreak="0">
    <w:nsid w:val="29857FB7"/>
    <w:multiLevelType w:val="multilevel"/>
    <w:tmpl w:val="A2288A0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F0490C9"/>
    <w:multiLevelType w:val="hybridMultilevel"/>
    <w:tmpl w:val="16505724"/>
    <w:lvl w:ilvl="0" w:tplc="557C002E">
      <w:start w:val="1"/>
      <w:numFmt w:val="bullet"/>
      <w:lvlText w:val=""/>
      <w:lvlJc w:val="left"/>
      <w:pPr>
        <w:ind w:left="720" w:hanging="360"/>
      </w:pPr>
      <w:rPr>
        <w:rFonts w:ascii="Symbol" w:hAnsi="Symbol" w:hint="default"/>
      </w:rPr>
    </w:lvl>
    <w:lvl w:ilvl="1" w:tplc="43CC631E">
      <w:start w:val="1"/>
      <w:numFmt w:val="bullet"/>
      <w:lvlText w:val="o"/>
      <w:lvlJc w:val="left"/>
      <w:pPr>
        <w:ind w:left="1440" w:hanging="360"/>
      </w:pPr>
      <w:rPr>
        <w:rFonts w:ascii="Courier New" w:hAnsi="Courier New" w:hint="default"/>
      </w:rPr>
    </w:lvl>
    <w:lvl w:ilvl="2" w:tplc="035E6AE0">
      <w:start w:val="1"/>
      <w:numFmt w:val="bullet"/>
      <w:lvlText w:val=""/>
      <w:lvlJc w:val="left"/>
      <w:pPr>
        <w:ind w:left="2160" w:hanging="360"/>
      </w:pPr>
      <w:rPr>
        <w:rFonts w:ascii="Wingdings" w:hAnsi="Wingdings" w:hint="default"/>
      </w:rPr>
    </w:lvl>
    <w:lvl w:ilvl="3" w:tplc="AA2E58C8">
      <w:start w:val="1"/>
      <w:numFmt w:val="bullet"/>
      <w:lvlText w:val=""/>
      <w:lvlJc w:val="left"/>
      <w:pPr>
        <w:ind w:left="2880" w:hanging="360"/>
      </w:pPr>
      <w:rPr>
        <w:rFonts w:ascii="Symbol" w:hAnsi="Symbol" w:hint="default"/>
      </w:rPr>
    </w:lvl>
    <w:lvl w:ilvl="4" w:tplc="6D40B78A">
      <w:start w:val="1"/>
      <w:numFmt w:val="bullet"/>
      <w:lvlText w:val="o"/>
      <w:lvlJc w:val="left"/>
      <w:pPr>
        <w:ind w:left="3600" w:hanging="360"/>
      </w:pPr>
      <w:rPr>
        <w:rFonts w:ascii="Courier New" w:hAnsi="Courier New" w:hint="default"/>
      </w:rPr>
    </w:lvl>
    <w:lvl w:ilvl="5" w:tplc="C92664BA">
      <w:start w:val="1"/>
      <w:numFmt w:val="bullet"/>
      <w:lvlText w:val=""/>
      <w:lvlJc w:val="left"/>
      <w:pPr>
        <w:ind w:left="4320" w:hanging="360"/>
      </w:pPr>
      <w:rPr>
        <w:rFonts w:ascii="Wingdings" w:hAnsi="Wingdings" w:hint="default"/>
      </w:rPr>
    </w:lvl>
    <w:lvl w:ilvl="6" w:tplc="979EED9A">
      <w:start w:val="1"/>
      <w:numFmt w:val="bullet"/>
      <w:lvlText w:val=""/>
      <w:lvlJc w:val="left"/>
      <w:pPr>
        <w:ind w:left="5040" w:hanging="360"/>
      </w:pPr>
      <w:rPr>
        <w:rFonts w:ascii="Symbol" w:hAnsi="Symbol" w:hint="default"/>
      </w:rPr>
    </w:lvl>
    <w:lvl w:ilvl="7" w:tplc="E75C3622">
      <w:start w:val="1"/>
      <w:numFmt w:val="bullet"/>
      <w:lvlText w:val="o"/>
      <w:lvlJc w:val="left"/>
      <w:pPr>
        <w:ind w:left="5760" w:hanging="360"/>
      </w:pPr>
      <w:rPr>
        <w:rFonts w:ascii="Courier New" w:hAnsi="Courier New" w:hint="default"/>
      </w:rPr>
    </w:lvl>
    <w:lvl w:ilvl="8" w:tplc="35C2C584">
      <w:start w:val="1"/>
      <w:numFmt w:val="bullet"/>
      <w:lvlText w:val=""/>
      <w:lvlJc w:val="left"/>
      <w:pPr>
        <w:ind w:left="6480" w:hanging="360"/>
      </w:pPr>
      <w:rPr>
        <w:rFonts w:ascii="Wingdings" w:hAnsi="Wingdings" w:hint="default"/>
      </w:rPr>
    </w:lvl>
  </w:abstractNum>
  <w:abstractNum w:abstractNumId="11" w15:restartNumberingAfterBreak="0">
    <w:nsid w:val="3521893C"/>
    <w:multiLevelType w:val="hybridMultilevel"/>
    <w:tmpl w:val="696E067A"/>
    <w:lvl w:ilvl="0" w:tplc="D504A452">
      <w:start w:val="1"/>
      <w:numFmt w:val="bullet"/>
      <w:lvlText w:val=""/>
      <w:lvlJc w:val="left"/>
      <w:pPr>
        <w:ind w:left="720" w:hanging="360"/>
      </w:pPr>
      <w:rPr>
        <w:rFonts w:ascii="Symbol" w:hAnsi="Symbol" w:hint="default"/>
      </w:rPr>
    </w:lvl>
    <w:lvl w:ilvl="1" w:tplc="4C6C61CC">
      <w:start w:val="1"/>
      <w:numFmt w:val="bullet"/>
      <w:lvlText w:val="o"/>
      <w:lvlJc w:val="left"/>
      <w:pPr>
        <w:ind w:left="1440" w:hanging="360"/>
      </w:pPr>
      <w:rPr>
        <w:rFonts w:ascii="Symbol" w:hAnsi="Symbol" w:hint="default"/>
      </w:rPr>
    </w:lvl>
    <w:lvl w:ilvl="2" w:tplc="2CC84642">
      <w:start w:val="1"/>
      <w:numFmt w:val="bullet"/>
      <w:lvlText w:val=""/>
      <w:lvlJc w:val="left"/>
      <w:pPr>
        <w:ind w:left="2160" w:hanging="360"/>
      </w:pPr>
      <w:rPr>
        <w:rFonts w:ascii="Wingdings" w:hAnsi="Wingdings" w:hint="default"/>
      </w:rPr>
    </w:lvl>
    <w:lvl w:ilvl="3" w:tplc="D12C3EA6">
      <w:start w:val="1"/>
      <w:numFmt w:val="bullet"/>
      <w:lvlText w:val=""/>
      <w:lvlJc w:val="left"/>
      <w:pPr>
        <w:ind w:left="2880" w:hanging="360"/>
      </w:pPr>
      <w:rPr>
        <w:rFonts w:ascii="Symbol" w:hAnsi="Symbol" w:hint="default"/>
      </w:rPr>
    </w:lvl>
    <w:lvl w:ilvl="4" w:tplc="F2044D4C">
      <w:start w:val="1"/>
      <w:numFmt w:val="bullet"/>
      <w:lvlText w:val="o"/>
      <w:lvlJc w:val="left"/>
      <w:pPr>
        <w:ind w:left="3600" w:hanging="360"/>
      </w:pPr>
      <w:rPr>
        <w:rFonts w:ascii="Courier New" w:hAnsi="Courier New" w:hint="default"/>
      </w:rPr>
    </w:lvl>
    <w:lvl w:ilvl="5" w:tplc="B5D0848E">
      <w:start w:val="1"/>
      <w:numFmt w:val="bullet"/>
      <w:lvlText w:val=""/>
      <w:lvlJc w:val="left"/>
      <w:pPr>
        <w:ind w:left="4320" w:hanging="360"/>
      </w:pPr>
      <w:rPr>
        <w:rFonts w:ascii="Wingdings" w:hAnsi="Wingdings" w:hint="default"/>
      </w:rPr>
    </w:lvl>
    <w:lvl w:ilvl="6" w:tplc="AC469EA8">
      <w:start w:val="1"/>
      <w:numFmt w:val="bullet"/>
      <w:lvlText w:val=""/>
      <w:lvlJc w:val="left"/>
      <w:pPr>
        <w:ind w:left="5040" w:hanging="360"/>
      </w:pPr>
      <w:rPr>
        <w:rFonts w:ascii="Symbol" w:hAnsi="Symbol" w:hint="default"/>
      </w:rPr>
    </w:lvl>
    <w:lvl w:ilvl="7" w:tplc="0C321D74">
      <w:start w:val="1"/>
      <w:numFmt w:val="bullet"/>
      <w:lvlText w:val="o"/>
      <w:lvlJc w:val="left"/>
      <w:pPr>
        <w:ind w:left="5760" w:hanging="360"/>
      </w:pPr>
      <w:rPr>
        <w:rFonts w:ascii="Courier New" w:hAnsi="Courier New" w:hint="default"/>
      </w:rPr>
    </w:lvl>
    <w:lvl w:ilvl="8" w:tplc="2AA2D5B2">
      <w:start w:val="1"/>
      <w:numFmt w:val="bullet"/>
      <w:lvlText w:val=""/>
      <w:lvlJc w:val="left"/>
      <w:pPr>
        <w:ind w:left="6480" w:hanging="360"/>
      </w:pPr>
      <w:rPr>
        <w:rFonts w:ascii="Wingdings" w:hAnsi="Wingdings" w:hint="default"/>
      </w:rPr>
    </w:lvl>
  </w:abstractNum>
  <w:abstractNum w:abstractNumId="12" w15:restartNumberingAfterBreak="0">
    <w:nsid w:val="40ED12F4"/>
    <w:multiLevelType w:val="multilevel"/>
    <w:tmpl w:val="AA96D5A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5A7A0B8"/>
    <w:multiLevelType w:val="hybridMultilevel"/>
    <w:tmpl w:val="A21A6FA4"/>
    <w:lvl w:ilvl="0" w:tplc="7C1496AC">
      <w:start w:val="1"/>
      <w:numFmt w:val="bullet"/>
      <w:lvlText w:val=""/>
      <w:lvlJc w:val="left"/>
      <w:pPr>
        <w:ind w:left="720" w:hanging="360"/>
      </w:pPr>
      <w:rPr>
        <w:rFonts w:ascii="Symbol" w:hAnsi="Symbol" w:hint="default"/>
      </w:rPr>
    </w:lvl>
    <w:lvl w:ilvl="1" w:tplc="AF840660">
      <w:start w:val="1"/>
      <w:numFmt w:val="bullet"/>
      <w:lvlText w:val="o"/>
      <w:lvlJc w:val="left"/>
      <w:pPr>
        <w:ind w:left="1440" w:hanging="360"/>
      </w:pPr>
      <w:rPr>
        <w:rFonts w:ascii="Courier New" w:hAnsi="Courier New" w:hint="default"/>
      </w:rPr>
    </w:lvl>
    <w:lvl w:ilvl="2" w:tplc="D8A6D6CA">
      <w:start w:val="1"/>
      <w:numFmt w:val="bullet"/>
      <w:lvlText w:val=""/>
      <w:lvlJc w:val="left"/>
      <w:pPr>
        <w:ind w:left="2160" w:hanging="360"/>
      </w:pPr>
      <w:rPr>
        <w:rFonts w:ascii="Wingdings" w:hAnsi="Wingdings" w:hint="default"/>
      </w:rPr>
    </w:lvl>
    <w:lvl w:ilvl="3" w:tplc="A582D630">
      <w:start w:val="1"/>
      <w:numFmt w:val="bullet"/>
      <w:lvlText w:val=""/>
      <w:lvlJc w:val="left"/>
      <w:pPr>
        <w:ind w:left="2880" w:hanging="360"/>
      </w:pPr>
      <w:rPr>
        <w:rFonts w:ascii="Symbol" w:hAnsi="Symbol" w:hint="default"/>
      </w:rPr>
    </w:lvl>
    <w:lvl w:ilvl="4" w:tplc="7AA21EDE">
      <w:start w:val="1"/>
      <w:numFmt w:val="bullet"/>
      <w:lvlText w:val="o"/>
      <w:lvlJc w:val="left"/>
      <w:pPr>
        <w:ind w:left="3600" w:hanging="360"/>
      </w:pPr>
      <w:rPr>
        <w:rFonts w:ascii="Courier New" w:hAnsi="Courier New" w:hint="default"/>
      </w:rPr>
    </w:lvl>
    <w:lvl w:ilvl="5" w:tplc="7F6A729C">
      <w:start w:val="1"/>
      <w:numFmt w:val="bullet"/>
      <w:lvlText w:val=""/>
      <w:lvlJc w:val="left"/>
      <w:pPr>
        <w:ind w:left="4320" w:hanging="360"/>
      </w:pPr>
      <w:rPr>
        <w:rFonts w:ascii="Wingdings" w:hAnsi="Wingdings" w:hint="default"/>
      </w:rPr>
    </w:lvl>
    <w:lvl w:ilvl="6" w:tplc="24C039C6">
      <w:start w:val="1"/>
      <w:numFmt w:val="bullet"/>
      <w:lvlText w:val=""/>
      <w:lvlJc w:val="left"/>
      <w:pPr>
        <w:ind w:left="5040" w:hanging="360"/>
      </w:pPr>
      <w:rPr>
        <w:rFonts w:ascii="Symbol" w:hAnsi="Symbol" w:hint="default"/>
      </w:rPr>
    </w:lvl>
    <w:lvl w:ilvl="7" w:tplc="D730CD9E">
      <w:start w:val="1"/>
      <w:numFmt w:val="bullet"/>
      <w:lvlText w:val="o"/>
      <w:lvlJc w:val="left"/>
      <w:pPr>
        <w:ind w:left="5760" w:hanging="360"/>
      </w:pPr>
      <w:rPr>
        <w:rFonts w:ascii="Courier New" w:hAnsi="Courier New" w:hint="default"/>
      </w:rPr>
    </w:lvl>
    <w:lvl w:ilvl="8" w:tplc="B6AA1C18">
      <w:start w:val="1"/>
      <w:numFmt w:val="bullet"/>
      <w:lvlText w:val=""/>
      <w:lvlJc w:val="left"/>
      <w:pPr>
        <w:ind w:left="6480" w:hanging="360"/>
      </w:pPr>
      <w:rPr>
        <w:rFonts w:ascii="Wingdings" w:hAnsi="Wingdings" w:hint="default"/>
      </w:rPr>
    </w:lvl>
  </w:abstractNum>
  <w:abstractNum w:abstractNumId="14" w15:restartNumberingAfterBreak="0">
    <w:nsid w:val="48E23DB1"/>
    <w:multiLevelType w:val="hybridMultilevel"/>
    <w:tmpl w:val="58063670"/>
    <w:lvl w:ilvl="0" w:tplc="BC7C91C2">
      <w:start w:val="1"/>
      <w:numFmt w:val="bullet"/>
      <w:lvlText w:val=""/>
      <w:lvlJc w:val="left"/>
      <w:pPr>
        <w:ind w:left="720" w:hanging="360"/>
      </w:pPr>
      <w:rPr>
        <w:rFonts w:ascii="Symbol" w:hAnsi="Symbol" w:hint="default"/>
      </w:rPr>
    </w:lvl>
    <w:lvl w:ilvl="1" w:tplc="381034DE">
      <w:start w:val="1"/>
      <w:numFmt w:val="bullet"/>
      <w:lvlText w:val="o"/>
      <w:lvlJc w:val="left"/>
      <w:pPr>
        <w:ind w:left="1440" w:hanging="360"/>
      </w:pPr>
      <w:rPr>
        <w:rFonts w:ascii="Courier New" w:hAnsi="Courier New" w:hint="default"/>
      </w:rPr>
    </w:lvl>
    <w:lvl w:ilvl="2" w:tplc="AFCCB0B6">
      <w:start w:val="1"/>
      <w:numFmt w:val="bullet"/>
      <w:lvlText w:val=""/>
      <w:lvlJc w:val="left"/>
      <w:pPr>
        <w:ind w:left="2160" w:hanging="360"/>
      </w:pPr>
      <w:rPr>
        <w:rFonts w:ascii="Wingdings" w:hAnsi="Wingdings" w:hint="default"/>
      </w:rPr>
    </w:lvl>
    <w:lvl w:ilvl="3" w:tplc="BFC21A1C">
      <w:start w:val="1"/>
      <w:numFmt w:val="bullet"/>
      <w:lvlText w:val=""/>
      <w:lvlJc w:val="left"/>
      <w:pPr>
        <w:ind w:left="2880" w:hanging="360"/>
      </w:pPr>
      <w:rPr>
        <w:rFonts w:ascii="Symbol" w:hAnsi="Symbol" w:hint="default"/>
      </w:rPr>
    </w:lvl>
    <w:lvl w:ilvl="4" w:tplc="0EB482FC">
      <w:start w:val="1"/>
      <w:numFmt w:val="bullet"/>
      <w:lvlText w:val="o"/>
      <w:lvlJc w:val="left"/>
      <w:pPr>
        <w:ind w:left="3600" w:hanging="360"/>
      </w:pPr>
      <w:rPr>
        <w:rFonts w:ascii="Courier New" w:hAnsi="Courier New" w:hint="default"/>
      </w:rPr>
    </w:lvl>
    <w:lvl w:ilvl="5" w:tplc="A2E00554">
      <w:start w:val="1"/>
      <w:numFmt w:val="bullet"/>
      <w:lvlText w:val=""/>
      <w:lvlJc w:val="left"/>
      <w:pPr>
        <w:ind w:left="4320" w:hanging="360"/>
      </w:pPr>
      <w:rPr>
        <w:rFonts w:ascii="Wingdings" w:hAnsi="Wingdings" w:hint="default"/>
      </w:rPr>
    </w:lvl>
    <w:lvl w:ilvl="6" w:tplc="C3B0BE60">
      <w:start w:val="1"/>
      <w:numFmt w:val="bullet"/>
      <w:lvlText w:val=""/>
      <w:lvlJc w:val="left"/>
      <w:pPr>
        <w:ind w:left="5040" w:hanging="360"/>
      </w:pPr>
      <w:rPr>
        <w:rFonts w:ascii="Symbol" w:hAnsi="Symbol" w:hint="default"/>
      </w:rPr>
    </w:lvl>
    <w:lvl w:ilvl="7" w:tplc="E2B4D6CA">
      <w:start w:val="1"/>
      <w:numFmt w:val="bullet"/>
      <w:lvlText w:val="o"/>
      <w:lvlJc w:val="left"/>
      <w:pPr>
        <w:ind w:left="5760" w:hanging="360"/>
      </w:pPr>
      <w:rPr>
        <w:rFonts w:ascii="Courier New" w:hAnsi="Courier New" w:hint="default"/>
      </w:rPr>
    </w:lvl>
    <w:lvl w:ilvl="8" w:tplc="88909A90">
      <w:start w:val="1"/>
      <w:numFmt w:val="bullet"/>
      <w:lvlText w:val=""/>
      <w:lvlJc w:val="left"/>
      <w:pPr>
        <w:ind w:left="6480" w:hanging="360"/>
      </w:pPr>
      <w:rPr>
        <w:rFonts w:ascii="Wingdings" w:hAnsi="Wingdings" w:hint="default"/>
      </w:rPr>
    </w:lvl>
  </w:abstractNum>
  <w:abstractNum w:abstractNumId="15" w15:restartNumberingAfterBreak="0">
    <w:nsid w:val="54697792"/>
    <w:multiLevelType w:val="hybridMultilevel"/>
    <w:tmpl w:val="C8CA7606"/>
    <w:lvl w:ilvl="0" w:tplc="35EC0538">
      <w:start w:val="1"/>
      <w:numFmt w:val="bullet"/>
      <w:lvlText w:val=""/>
      <w:lvlJc w:val="left"/>
      <w:pPr>
        <w:ind w:left="720" w:hanging="360"/>
      </w:pPr>
      <w:rPr>
        <w:rFonts w:ascii="Symbol" w:hAnsi="Symbol" w:hint="default"/>
      </w:rPr>
    </w:lvl>
    <w:lvl w:ilvl="1" w:tplc="8A380F6A">
      <w:start w:val="1"/>
      <w:numFmt w:val="bullet"/>
      <w:lvlText w:val="o"/>
      <w:lvlJc w:val="left"/>
      <w:pPr>
        <w:ind w:left="1440" w:hanging="360"/>
      </w:pPr>
      <w:rPr>
        <w:rFonts w:ascii="Courier New" w:hAnsi="Courier New" w:hint="default"/>
      </w:rPr>
    </w:lvl>
    <w:lvl w:ilvl="2" w:tplc="D2A21654">
      <w:start w:val="1"/>
      <w:numFmt w:val="bullet"/>
      <w:lvlText w:val=""/>
      <w:lvlJc w:val="left"/>
      <w:pPr>
        <w:ind w:left="2160" w:hanging="360"/>
      </w:pPr>
      <w:rPr>
        <w:rFonts w:ascii="Wingdings" w:hAnsi="Wingdings" w:hint="default"/>
      </w:rPr>
    </w:lvl>
    <w:lvl w:ilvl="3" w:tplc="1B76DEAE">
      <w:start w:val="1"/>
      <w:numFmt w:val="bullet"/>
      <w:lvlText w:val=""/>
      <w:lvlJc w:val="left"/>
      <w:pPr>
        <w:ind w:left="2880" w:hanging="360"/>
      </w:pPr>
      <w:rPr>
        <w:rFonts w:ascii="Symbol" w:hAnsi="Symbol" w:hint="default"/>
      </w:rPr>
    </w:lvl>
    <w:lvl w:ilvl="4" w:tplc="400EAE42">
      <w:start w:val="1"/>
      <w:numFmt w:val="bullet"/>
      <w:lvlText w:val="o"/>
      <w:lvlJc w:val="left"/>
      <w:pPr>
        <w:ind w:left="3600" w:hanging="360"/>
      </w:pPr>
      <w:rPr>
        <w:rFonts w:ascii="Courier New" w:hAnsi="Courier New" w:hint="default"/>
      </w:rPr>
    </w:lvl>
    <w:lvl w:ilvl="5" w:tplc="C35888BE">
      <w:start w:val="1"/>
      <w:numFmt w:val="bullet"/>
      <w:lvlText w:val=""/>
      <w:lvlJc w:val="left"/>
      <w:pPr>
        <w:ind w:left="4320" w:hanging="360"/>
      </w:pPr>
      <w:rPr>
        <w:rFonts w:ascii="Wingdings" w:hAnsi="Wingdings" w:hint="default"/>
      </w:rPr>
    </w:lvl>
    <w:lvl w:ilvl="6" w:tplc="8668CFB6">
      <w:start w:val="1"/>
      <w:numFmt w:val="bullet"/>
      <w:lvlText w:val=""/>
      <w:lvlJc w:val="left"/>
      <w:pPr>
        <w:ind w:left="5040" w:hanging="360"/>
      </w:pPr>
      <w:rPr>
        <w:rFonts w:ascii="Symbol" w:hAnsi="Symbol" w:hint="default"/>
      </w:rPr>
    </w:lvl>
    <w:lvl w:ilvl="7" w:tplc="0D90A664">
      <w:start w:val="1"/>
      <w:numFmt w:val="bullet"/>
      <w:lvlText w:val="o"/>
      <w:lvlJc w:val="left"/>
      <w:pPr>
        <w:ind w:left="5760" w:hanging="360"/>
      </w:pPr>
      <w:rPr>
        <w:rFonts w:ascii="Courier New" w:hAnsi="Courier New" w:hint="default"/>
      </w:rPr>
    </w:lvl>
    <w:lvl w:ilvl="8" w:tplc="D3667036">
      <w:start w:val="1"/>
      <w:numFmt w:val="bullet"/>
      <w:lvlText w:val=""/>
      <w:lvlJc w:val="left"/>
      <w:pPr>
        <w:ind w:left="6480" w:hanging="360"/>
      </w:pPr>
      <w:rPr>
        <w:rFonts w:ascii="Wingdings" w:hAnsi="Wingdings" w:hint="default"/>
      </w:rPr>
    </w:lvl>
  </w:abstractNum>
  <w:abstractNum w:abstractNumId="16" w15:restartNumberingAfterBreak="0">
    <w:nsid w:val="644243DA"/>
    <w:multiLevelType w:val="hybridMultilevel"/>
    <w:tmpl w:val="9424B99C"/>
    <w:lvl w:ilvl="0" w:tplc="33AC9722">
      <w:start w:val="1"/>
      <w:numFmt w:val="bullet"/>
      <w:lvlText w:val=""/>
      <w:lvlJc w:val="left"/>
      <w:pPr>
        <w:ind w:left="720" w:hanging="360"/>
      </w:pPr>
      <w:rPr>
        <w:rFonts w:ascii="Symbol" w:hAnsi="Symbol" w:hint="default"/>
      </w:rPr>
    </w:lvl>
    <w:lvl w:ilvl="1" w:tplc="5C302C3E">
      <w:start w:val="1"/>
      <w:numFmt w:val="bullet"/>
      <w:lvlText w:val="o"/>
      <w:lvlJc w:val="left"/>
      <w:pPr>
        <w:ind w:left="1440" w:hanging="360"/>
      </w:pPr>
      <w:rPr>
        <w:rFonts w:ascii="Courier New" w:hAnsi="Courier New" w:hint="default"/>
      </w:rPr>
    </w:lvl>
    <w:lvl w:ilvl="2" w:tplc="90187322">
      <w:start w:val="1"/>
      <w:numFmt w:val="bullet"/>
      <w:lvlText w:val=""/>
      <w:lvlJc w:val="left"/>
      <w:pPr>
        <w:ind w:left="2160" w:hanging="360"/>
      </w:pPr>
      <w:rPr>
        <w:rFonts w:ascii="Wingdings" w:hAnsi="Wingdings" w:hint="default"/>
      </w:rPr>
    </w:lvl>
    <w:lvl w:ilvl="3" w:tplc="3E906CEC">
      <w:start w:val="1"/>
      <w:numFmt w:val="bullet"/>
      <w:lvlText w:val=""/>
      <w:lvlJc w:val="left"/>
      <w:pPr>
        <w:ind w:left="2880" w:hanging="360"/>
      </w:pPr>
      <w:rPr>
        <w:rFonts w:ascii="Symbol" w:hAnsi="Symbol" w:hint="default"/>
      </w:rPr>
    </w:lvl>
    <w:lvl w:ilvl="4" w:tplc="F8CEBF66">
      <w:start w:val="1"/>
      <w:numFmt w:val="bullet"/>
      <w:lvlText w:val="o"/>
      <w:lvlJc w:val="left"/>
      <w:pPr>
        <w:ind w:left="3600" w:hanging="360"/>
      </w:pPr>
      <w:rPr>
        <w:rFonts w:ascii="Courier New" w:hAnsi="Courier New" w:hint="default"/>
      </w:rPr>
    </w:lvl>
    <w:lvl w:ilvl="5" w:tplc="6478B1A2">
      <w:start w:val="1"/>
      <w:numFmt w:val="bullet"/>
      <w:lvlText w:val=""/>
      <w:lvlJc w:val="left"/>
      <w:pPr>
        <w:ind w:left="4320" w:hanging="360"/>
      </w:pPr>
      <w:rPr>
        <w:rFonts w:ascii="Wingdings" w:hAnsi="Wingdings" w:hint="default"/>
      </w:rPr>
    </w:lvl>
    <w:lvl w:ilvl="6" w:tplc="18665BA2">
      <w:start w:val="1"/>
      <w:numFmt w:val="bullet"/>
      <w:lvlText w:val=""/>
      <w:lvlJc w:val="left"/>
      <w:pPr>
        <w:ind w:left="5040" w:hanging="360"/>
      </w:pPr>
      <w:rPr>
        <w:rFonts w:ascii="Symbol" w:hAnsi="Symbol" w:hint="default"/>
      </w:rPr>
    </w:lvl>
    <w:lvl w:ilvl="7" w:tplc="CB1C6BEE">
      <w:start w:val="1"/>
      <w:numFmt w:val="bullet"/>
      <w:lvlText w:val="o"/>
      <w:lvlJc w:val="left"/>
      <w:pPr>
        <w:ind w:left="5760" w:hanging="360"/>
      </w:pPr>
      <w:rPr>
        <w:rFonts w:ascii="Courier New" w:hAnsi="Courier New" w:hint="default"/>
      </w:rPr>
    </w:lvl>
    <w:lvl w:ilvl="8" w:tplc="EF4A9C0E">
      <w:start w:val="1"/>
      <w:numFmt w:val="bullet"/>
      <w:lvlText w:val=""/>
      <w:lvlJc w:val="left"/>
      <w:pPr>
        <w:ind w:left="6480" w:hanging="360"/>
      </w:pPr>
      <w:rPr>
        <w:rFonts w:ascii="Wingdings" w:hAnsi="Wingdings" w:hint="default"/>
      </w:rPr>
    </w:lvl>
  </w:abstractNum>
  <w:abstractNum w:abstractNumId="17" w15:restartNumberingAfterBreak="0">
    <w:nsid w:val="6AFC22B5"/>
    <w:multiLevelType w:val="hybridMultilevel"/>
    <w:tmpl w:val="1BE214C2"/>
    <w:lvl w:ilvl="0" w:tplc="0409000F">
      <w:start w:val="1"/>
      <w:numFmt w:val="decimal"/>
      <w:lvlText w:val="%1."/>
      <w:lvlJc w:val="left"/>
      <w:pPr>
        <w:tabs>
          <w:tab w:val="num" w:pos="360"/>
        </w:tabs>
        <w:ind w:left="360" w:hanging="360"/>
      </w:p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B060CF9"/>
    <w:multiLevelType w:val="multilevel"/>
    <w:tmpl w:val="B94C40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05E1F96"/>
    <w:multiLevelType w:val="multilevel"/>
    <w:tmpl w:val="E6FCE9C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3DDDFCD"/>
    <w:multiLevelType w:val="hybridMultilevel"/>
    <w:tmpl w:val="FCFE6294"/>
    <w:lvl w:ilvl="0" w:tplc="31B42E6A">
      <w:start w:val="1"/>
      <w:numFmt w:val="bullet"/>
      <w:lvlText w:val=""/>
      <w:lvlJc w:val="left"/>
      <w:pPr>
        <w:ind w:left="720" w:hanging="360"/>
      </w:pPr>
      <w:rPr>
        <w:rFonts w:ascii="Symbol" w:hAnsi="Symbol" w:hint="default"/>
      </w:rPr>
    </w:lvl>
    <w:lvl w:ilvl="1" w:tplc="1C28A464">
      <w:start w:val="1"/>
      <w:numFmt w:val="bullet"/>
      <w:lvlText w:val="o"/>
      <w:lvlJc w:val="left"/>
      <w:pPr>
        <w:ind w:left="1440" w:hanging="360"/>
      </w:pPr>
      <w:rPr>
        <w:rFonts w:ascii="Courier New" w:hAnsi="Courier New" w:hint="default"/>
      </w:rPr>
    </w:lvl>
    <w:lvl w:ilvl="2" w:tplc="1B82CE4E">
      <w:start w:val="1"/>
      <w:numFmt w:val="bullet"/>
      <w:lvlText w:val=""/>
      <w:lvlJc w:val="left"/>
      <w:pPr>
        <w:ind w:left="2160" w:hanging="360"/>
      </w:pPr>
      <w:rPr>
        <w:rFonts w:ascii="Wingdings" w:hAnsi="Wingdings" w:hint="default"/>
      </w:rPr>
    </w:lvl>
    <w:lvl w:ilvl="3" w:tplc="4432B6DE">
      <w:start w:val="1"/>
      <w:numFmt w:val="bullet"/>
      <w:lvlText w:val=""/>
      <w:lvlJc w:val="left"/>
      <w:pPr>
        <w:ind w:left="2880" w:hanging="360"/>
      </w:pPr>
      <w:rPr>
        <w:rFonts w:ascii="Symbol" w:hAnsi="Symbol" w:hint="default"/>
      </w:rPr>
    </w:lvl>
    <w:lvl w:ilvl="4" w:tplc="E378FAA0">
      <w:start w:val="1"/>
      <w:numFmt w:val="bullet"/>
      <w:lvlText w:val="o"/>
      <w:lvlJc w:val="left"/>
      <w:pPr>
        <w:ind w:left="3600" w:hanging="360"/>
      </w:pPr>
      <w:rPr>
        <w:rFonts w:ascii="Courier New" w:hAnsi="Courier New" w:hint="default"/>
      </w:rPr>
    </w:lvl>
    <w:lvl w:ilvl="5" w:tplc="903006B6">
      <w:start w:val="1"/>
      <w:numFmt w:val="bullet"/>
      <w:lvlText w:val=""/>
      <w:lvlJc w:val="left"/>
      <w:pPr>
        <w:ind w:left="4320" w:hanging="360"/>
      </w:pPr>
      <w:rPr>
        <w:rFonts w:ascii="Wingdings" w:hAnsi="Wingdings" w:hint="default"/>
      </w:rPr>
    </w:lvl>
    <w:lvl w:ilvl="6" w:tplc="E560408A">
      <w:start w:val="1"/>
      <w:numFmt w:val="bullet"/>
      <w:lvlText w:val=""/>
      <w:lvlJc w:val="left"/>
      <w:pPr>
        <w:ind w:left="5040" w:hanging="360"/>
      </w:pPr>
      <w:rPr>
        <w:rFonts w:ascii="Symbol" w:hAnsi="Symbol" w:hint="default"/>
      </w:rPr>
    </w:lvl>
    <w:lvl w:ilvl="7" w:tplc="643A724E">
      <w:start w:val="1"/>
      <w:numFmt w:val="bullet"/>
      <w:lvlText w:val="o"/>
      <w:lvlJc w:val="left"/>
      <w:pPr>
        <w:ind w:left="5760" w:hanging="360"/>
      </w:pPr>
      <w:rPr>
        <w:rFonts w:ascii="Courier New" w:hAnsi="Courier New" w:hint="default"/>
      </w:rPr>
    </w:lvl>
    <w:lvl w:ilvl="8" w:tplc="7668E614">
      <w:start w:val="1"/>
      <w:numFmt w:val="bullet"/>
      <w:lvlText w:val=""/>
      <w:lvlJc w:val="left"/>
      <w:pPr>
        <w:ind w:left="6480" w:hanging="360"/>
      </w:pPr>
      <w:rPr>
        <w:rFonts w:ascii="Wingdings" w:hAnsi="Wingdings" w:hint="default"/>
      </w:rPr>
    </w:lvl>
  </w:abstractNum>
  <w:abstractNum w:abstractNumId="21" w15:restartNumberingAfterBreak="0">
    <w:nsid w:val="74EA79D2"/>
    <w:multiLevelType w:val="multilevel"/>
    <w:tmpl w:val="85CA3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7280281"/>
    <w:multiLevelType w:val="multilevel"/>
    <w:tmpl w:val="9CDACA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C454772"/>
    <w:multiLevelType w:val="hybridMultilevel"/>
    <w:tmpl w:val="5EA8D416"/>
    <w:lvl w:ilvl="0" w:tplc="DEE6C048">
      <w:start w:val="1"/>
      <w:numFmt w:val="bullet"/>
      <w:lvlText w:val=""/>
      <w:lvlJc w:val="left"/>
      <w:pPr>
        <w:ind w:left="720" w:hanging="360"/>
      </w:pPr>
      <w:rPr>
        <w:rFonts w:ascii="Symbol" w:hAnsi="Symbol" w:hint="default"/>
      </w:rPr>
    </w:lvl>
    <w:lvl w:ilvl="1" w:tplc="2C1466F8">
      <w:start w:val="1"/>
      <w:numFmt w:val="bullet"/>
      <w:lvlText w:val="o"/>
      <w:lvlJc w:val="left"/>
      <w:pPr>
        <w:ind w:left="1440" w:hanging="360"/>
      </w:pPr>
      <w:rPr>
        <w:rFonts w:ascii="Symbol" w:hAnsi="Symbol" w:hint="default"/>
      </w:rPr>
    </w:lvl>
    <w:lvl w:ilvl="2" w:tplc="C9EAB542">
      <w:start w:val="1"/>
      <w:numFmt w:val="bullet"/>
      <w:lvlText w:val=""/>
      <w:lvlJc w:val="left"/>
      <w:pPr>
        <w:ind w:left="2160" w:hanging="360"/>
      </w:pPr>
      <w:rPr>
        <w:rFonts w:ascii="Wingdings" w:hAnsi="Wingdings" w:hint="default"/>
      </w:rPr>
    </w:lvl>
    <w:lvl w:ilvl="3" w:tplc="2C96BE7C">
      <w:start w:val="1"/>
      <w:numFmt w:val="bullet"/>
      <w:lvlText w:val=""/>
      <w:lvlJc w:val="left"/>
      <w:pPr>
        <w:ind w:left="2880" w:hanging="360"/>
      </w:pPr>
      <w:rPr>
        <w:rFonts w:ascii="Symbol" w:hAnsi="Symbol" w:hint="default"/>
      </w:rPr>
    </w:lvl>
    <w:lvl w:ilvl="4" w:tplc="4FD2901C">
      <w:start w:val="1"/>
      <w:numFmt w:val="bullet"/>
      <w:lvlText w:val="o"/>
      <w:lvlJc w:val="left"/>
      <w:pPr>
        <w:ind w:left="3600" w:hanging="360"/>
      </w:pPr>
      <w:rPr>
        <w:rFonts w:ascii="Courier New" w:hAnsi="Courier New" w:hint="default"/>
      </w:rPr>
    </w:lvl>
    <w:lvl w:ilvl="5" w:tplc="F3A00CE0">
      <w:start w:val="1"/>
      <w:numFmt w:val="bullet"/>
      <w:lvlText w:val=""/>
      <w:lvlJc w:val="left"/>
      <w:pPr>
        <w:ind w:left="4320" w:hanging="360"/>
      </w:pPr>
      <w:rPr>
        <w:rFonts w:ascii="Wingdings" w:hAnsi="Wingdings" w:hint="default"/>
      </w:rPr>
    </w:lvl>
    <w:lvl w:ilvl="6" w:tplc="2BEA27E8">
      <w:start w:val="1"/>
      <w:numFmt w:val="bullet"/>
      <w:lvlText w:val=""/>
      <w:lvlJc w:val="left"/>
      <w:pPr>
        <w:ind w:left="5040" w:hanging="360"/>
      </w:pPr>
      <w:rPr>
        <w:rFonts w:ascii="Symbol" w:hAnsi="Symbol" w:hint="default"/>
      </w:rPr>
    </w:lvl>
    <w:lvl w:ilvl="7" w:tplc="76867BA0">
      <w:start w:val="1"/>
      <w:numFmt w:val="bullet"/>
      <w:lvlText w:val="o"/>
      <w:lvlJc w:val="left"/>
      <w:pPr>
        <w:ind w:left="5760" w:hanging="360"/>
      </w:pPr>
      <w:rPr>
        <w:rFonts w:ascii="Courier New" w:hAnsi="Courier New" w:hint="default"/>
      </w:rPr>
    </w:lvl>
    <w:lvl w:ilvl="8" w:tplc="43DEE66C">
      <w:start w:val="1"/>
      <w:numFmt w:val="bullet"/>
      <w:lvlText w:val=""/>
      <w:lvlJc w:val="left"/>
      <w:pPr>
        <w:ind w:left="6480" w:hanging="360"/>
      </w:pPr>
      <w:rPr>
        <w:rFonts w:ascii="Wingdings" w:hAnsi="Wingdings" w:hint="default"/>
      </w:rPr>
    </w:lvl>
  </w:abstractNum>
  <w:num w:numId="1" w16cid:durableId="1990357008">
    <w:abstractNumId w:val="20"/>
  </w:num>
  <w:num w:numId="2" w16cid:durableId="1236281665">
    <w:abstractNumId w:val="15"/>
  </w:num>
  <w:num w:numId="3" w16cid:durableId="622728828">
    <w:abstractNumId w:val="14"/>
  </w:num>
  <w:num w:numId="4" w16cid:durableId="1445035866">
    <w:abstractNumId w:val="16"/>
  </w:num>
  <w:num w:numId="5" w16cid:durableId="696124716">
    <w:abstractNumId w:val="10"/>
  </w:num>
  <w:num w:numId="6" w16cid:durableId="2033342412">
    <w:abstractNumId w:val="8"/>
  </w:num>
  <w:num w:numId="7" w16cid:durableId="1895847396">
    <w:abstractNumId w:val="23"/>
  </w:num>
  <w:num w:numId="8" w16cid:durableId="1260329700">
    <w:abstractNumId w:val="13"/>
  </w:num>
  <w:num w:numId="9" w16cid:durableId="2143888535">
    <w:abstractNumId w:val="11"/>
  </w:num>
  <w:num w:numId="10" w16cid:durableId="407702080">
    <w:abstractNumId w:val="5"/>
  </w:num>
  <w:num w:numId="11" w16cid:durableId="957641719">
    <w:abstractNumId w:val="17"/>
  </w:num>
  <w:num w:numId="12" w16cid:durableId="909927860">
    <w:abstractNumId w:val="21"/>
  </w:num>
  <w:num w:numId="13" w16cid:durableId="1659068779">
    <w:abstractNumId w:val="18"/>
  </w:num>
  <w:num w:numId="14" w16cid:durableId="602344760">
    <w:abstractNumId w:val="3"/>
  </w:num>
  <w:num w:numId="15" w16cid:durableId="92406018">
    <w:abstractNumId w:val="22"/>
  </w:num>
  <w:num w:numId="16" w16cid:durableId="339502541">
    <w:abstractNumId w:val="9"/>
  </w:num>
  <w:num w:numId="17" w16cid:durableId="1568147535">
    <w:abstractNumId w:val="19"/>
  </w:num>
  <w:num w:numId="18" w16cid:durableId="1431319970">
    <w:abstractNumId w:val="2"/>
  </w:num>
  <w:num w:numId="19" w16cid:durableId="974290420">
    <w:abstractNumId w:val="12"/>
  </w:num>
  <w:num w:numId="20" w16cid:durableId="306738875">
    <w:abstractNumId w:val="7"/>
  </w:num>
  <w:num w:numId="21" w16cid:durableId="956566802">
    <w:abstractNumId w:val="4"/>
  </w:num>
  <w:num w:numId="22" w16cid:durableId="1654748244">
    <w:abstractNumId w:val="1"/>
  </w:num>
  <w:num w:numId="23" w16cid:durableId="1477071270">
    <w:abstractNumId w:val="6"/>
  </w:num>
  <w:num w:numId="24" w16cid:durableId="4198402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86B"/>
    <w:rsid w:val="00000BDA"/>
    <w:rsid w:val="0000389F"/>
    <w:rsid w:val="000612A1"/>
    <w:rsid w:val="0007525F"/>
    <w:rsid w:val="00097702"/>
    <w:rsid w:val="00161727"/>
    <w:rsid w:val="0016413C"/>
    <w:rsid w:val="00177B2D"/>
    <w:rsid w:val="0019186B"/>
    <w:rsid w:val="001E7B1A"/>
    <w:rsid w:val="002458B8"/>
    <w:rsid w:val="002510E4"/>
    <w:rsid w:val="002D795F"/>
    <w:rsid w:val="0032330A"/>
    <w:rsid w:val="00337A62"/>
    <w:rsid w:val="0037427D"/>
    <w:rsid w:val="003E26B3"/>
    <w:rsid w:val="00440158"/>
    <w:rsid w:val="00472B67"/>
    <w:rsid w:val="00474566"/>
    <w:rsid w:val="00487E63"/>
    <w:rsid w:val="004A486A"/>
    <w:rsid w:val="00514088"/>
    <w:rsid w:val="005244E6"/>
    <w:rsid w:val="005524C5"/>
    <w:rsid w:val="005A5EEC"/>
    <w:rsid w:val="006228E7"/>
    <w:rsid w:val="00626388"/>
    <w:rsid w:val="00674D9B"/>
    <w:rsid w:val="006A0474"/>
    <w:rsid w:val="006B0354"/>
    <w:rsid w:val="006B1BD9"/>
    <w:rsid w:val="006C4A4A"/>
    <w:rsid w:val="006D3751"/>
    <w:rsid w:val="006D4986"/>
    <w:rsid w:val="0072039D"/>
    <w:rsid w:val="0072491D"/>
    <w:rsid w:val="007B06C9"/>
    <w:rsid w:val="008057AB"/>
    <w:rsid w:val="00807E62"/>
    <w:rsid w:val="00840B0E"/>
    <w:rsid w:val="00893E80"/>
    <w:rsid w:val="008E065E"/>
    <w:rsid w:val="008E48B4"/>
    <w:rsid w:val="00976848"/>
    <w:rsid w:val="00B3131D"/>
    <w:rsid w:val="00B3148B"/>
    <w:rsid w:val="00B4347D"/>
    <w:rsid w:val="00B56D61"/>
    <w:rsid w:val="00B74DE2"/>
    <w:rsid w:val="00BA4DC8"/>
    <w:rsid w:val="00BB5A48"/>
    <w:rsid w:val="00BD0470"/>
    <w:rsid w:val="00BF1BBC"/>
    <w:rsid w:val="00BF2CFC"/>
    <w:rsid w:val="00C01463"/>
    <w:rsid w:val="00C01606"/>
    <w:rsid w:val="00C80E1E"/>
    <w:rsid w:val="00CC62A4"/>
    <w:rsid w:val="00CF3295"/>
    <w:rsid w:val="00D47996"/>
    <w:rsid w:val="00D545C5"/>
    <w:rsid w:val="00D64D91"/>
    <w:rsid w:val="00D8282B"/>
    <w:rsid w:val="00DA6072"/>
    <w:rsid w:val="00DC06DF"/>
    <w:rsid w:val="00DE27CB"/>
    <w:rsid w:val="00DF19AF"/>
    <w:rsid w:val="00DF5B90"/>
    <w:rsid w:val="00E06F92"/>
    <w:rsid w:val="00E37941"/>
    <w:rsid w:val="00EC5CB5"/>
    <w:rsid w:val="00EF7C1F"/>
    <w:rsid w:val="00F07AE7"/>
    <w:rsid w:val="00F10DC4"/>
    <w:rsid w:val="00F171F4"/>
    <w:rsid w:val="00F640A7"/>
    <w:rsid w:val="00F81099"/>
    <w:rsid w:val="00FF7B95"/>
    <w:rsid w:val="060D6370"/>
    <w:rsid w:val="067A0113"/>
    <w:rsid w:val="08407BEA"/>
    <w:rsid w:val="08DB7C13"/>
    <w:rsid w:val="09350373"/>
    <w:rsid w:val="0A512977"/>
    <w:rsid w:val="0A58C9EE"/>
    <w:rsid w:val="11069E73"/>
    <w:rsid w:val="16341ABF"/>
    <w:rsid w:val="1B47011E"/>
    <w:rsid w:val="1B72118F"/>
    <w:rsid w:val="1C843F69"/>
    <w:rsid w:val="1FE47B3C"/>
    <w:rsid w:val="24E72D84"/>
    <w:rsid w:val="25457058"/>
    <w:rsid w:val="2622871E"/>
    <w:rsid w:val="27017964"/>
    <w:rsid w:val="2E4C181F"/>
    <w:rsid w:val="3301B113"/>
    <w:rsid w:val="33208192"/>
    <w:rsid w:val="35385C18"/>
    <w:rsid w:val="3E642F5F"/>
    <w:rsid w:val="42101C7A"/>
    <w:rsid w:val="468EBB3E"/>
    <w:rsid w:val="48A6A669"/>
    <w:rsid w:val="4DD73FCD"/>
    <w:rsid w:val="4FF1912B"/>
    <w:rsid w:val="55E4C238"/>
    <w:rsid w:val="56CA93E8"/>
    <w:rsid w:val="58FE291C"/>
    <w:rsid w:val="61367B31"/>
    <w:rsid w:val="64CCC504"/>
    <w:rsid w:val="6A336BCF"/>
    <w:rsid w:val="6A8E47FD"/>
    <w:rsid w:val="6D233C6F"/>
    <w:rsid w:val="7411A064"/>
    <w:rsid w:val="757D5DD7"/>
    <w:rsid w:val="77FD8052"/>
    <w:rsid w:val="7831361F"/>
    <w:rsid w:val="7B5ABE48"/>
    <w:rsid w:val="7B826336"/>
    <w:rsid w:val="7E26B62C"/>
    <w:rsid w:val="7E5BA7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DBE6FE"/>
  <w15:chartTrackingRefBased/>
  <w15:docId w15:val="{00A35416-0EA9-40DD-8881-FFDC097CC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pacing w:val="-2"/>
        <w:sz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487E6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7C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7C1F"/>
  </w:style>
  <w:style w:type="paragraph" w:styleId="Footer">
    <w:name w:val="footer"/>
    <w:basedOn w:val="Normal"/>
    <w:link w:val="FooterChar"/>
    <w:uiPriority w:val="99"/>
    <w:unhideWhenUsed/>
    <w:rsid w:val="00EF7C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7C1F"/>
  </w:style>
  <w:style w:type="paragraph" w:customStyle="1" w:styleId="TableParagraph">
    <w:name w:val="Table Paragraph"/>
    <w:basedOn w:val="Normal"/>
    <w:uiPriority w:val="1"/>
    <w:qFormat/>
    <w:rsid w:val="00B74DE2"/>
    <w:pPr>
      <w:widowControl w:val="0"/>
      <w:autoSpaceDE w:val="0"/>
      <w:autoSpaceDN w:val="0"/>
      <w:adjustRightInd w:val="0"/>
      <w:spacing w:after="0" w:line="240" w:lineRule="auto"/>
    </w:pPr>
    <w:rPr>
      <w:rFonts w:eastAsia="Times New Roman"/>
      <w:lang w:eastAsia="en-GB"/>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character" w:customStyle="1" w:styleId="Heading4Char">
    <w:name w:val="Heading 4 Char"/>
    <w:basedOn w:val="DefaultParagraphFont"/>
    <w:link w:val="Heading4"/>
    <w:uiPriority w:val="9"/>
    <w:semiHidden/>
    <w:rsid w:val="00487E63"/>
    <w:rPr>
      <w:rFonts w:asciiTheme="majorHAnsi" w:eastAsiaTheme="majorEastAsia" w:hAnsiTheme="majorHAnsi" w:cstheme="majorBidi"/>
      <w:i/>
      <w:iCs/>
      <w:color w:val="365F91" w:themeColor="accent1" w:themeShade="BF"/>
    </w:rPr>
  </w:style>
  <w:style w:type="character" w:customStyle="1" w:styleId="normaltextrun">
    <w:name w:val="normaltextrun"/>
    <w:basedOn w:val="DefaultParagraphFont"/>
    <w:rsid w:val="00DF5B90"/>
  </w:style>
  <w:style w:type="character" w:customStyle="1" w:styleId="eop">
    <w:name w:val="eop"/>
    <w:basedOn w:val="DefaultParagraphFont"/>
    <w:rsid w:val="00DF5B90"/>
  </w:style>
  <w:style w:type="paragraph" w:customStyle="1" w:styleId="paragraph">
    <w:name w:val="paragraph"/>
    <w:basedOn w:val="Normal"/>
    <w:rsid w:val="00CF3295"/>
    <w:pPr>
      <w:spacing w:before="100" w:beforeAutospacing="1" w:after="100" w:afterAutospacing="1" w:line="240" w:lineRule="auto"/>
    </w:pPr>
    <w:rPr>
      <w:rFonts w:ascii="Times New Roman" w:eastAsia="Times New Roman" w:hAnsi="Times New Roman" w:cs="Times New Roman"/>
      <w:spacing w:val="0"/>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5123318">
      <w:bodyDiv w:val="1"/>
      <w:marLeft w:val="0"/>
      <w:marRight w:val="0"/>
      <w:marTop w:val="0"/>
      <w:marBottom w:val="0"/>
      <w:divBdr>
        <w:top w:val="none" w:sz="0" w:space="0" w:color="auto"/>
        <w:left w:val="none" w:sz="0" w:space="0" w:color="auto"/>
        <w:bottom w:val="none" w:sz="0" w:space="0" w:color="auto"/>
        <w:right w:val="none" w:sz="0" w:space="0" w:color="auto"/>
      </w:divBdr>
      <w:divsChild>
        <w:div w:id="1307592100">
          <w:marLeft w:val="0"/>
          <w:marRight w:val="0"/>
          <w:marTop w:val="0"/>
          <w:marBottom w:val="0"/>
          <w:divBdr>
            <w:top w:val="none" w:sz="0" w:space="0" w:color="auto"/>
            <w:left w:val="none" w:sz="0" w:space="0" w:color="auto"/>
            <w:bottom w:val="none" w:sz="0" w:space="0" w:color="auto"/>
            <w:right w:val="none" w:sz="0" w:space="0" w:color="auto"/>
          </w:divBdr>
          <w:divsChild>
            <w:div w:id="90861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263125">
      <w:bodyDiv w:val="1"/>
      <w:marLeft w:val="0"/>
      <w:marRight w:val="0"/>
      <w:marTop w:val="0"/>
      <w:marBottom w:val="0"/>
      <w:divBdr>
        <w:top w:val="none" w:sz="0" w:space="0" w:color="auto"/>
        <w:left w:val="none" w:sz="0" w:space="0" w:color="auto"/>
        <w:bottom w:val="none" w:sz="0" w:space="0" w:color="auto"/>
        <w:right w:val="none" w:sz="0" w:space="0" w:color="auto"/>
      </w:divBdr>
    </w:div>
    <w:div w:id="943536859">
      <w:bodyDiv w:val="1"/>
      <w:marLeft w:val="0"/>
      <w:marRight w:val="0"/>
      <w:marTop w:val="0"/>
      <w:marBottom w:val="0"/>
      <w:divBdr>
        <w:top w:val="none" w:sz="0" w:space="0" w:color="auto"/>
        <w:left w:val="none" w:sz="0" w:space="0" w:color="auto"/>
        <w:bottom w:val="none" w:sz="0" w:space="0" w:color="auto"/>
        <w:right w:val="none" w:sz="0" w:space="0" w:color="auto"/>
      </w:divBdr>
      <w:divsChild>
        <w:div w:id="1801069496">
          <w:marLeft w:val="0"/>
          <w:marRight w:val="0"/>
          <w:marTop w:val="0"/>
          <w:marBottom w:val="0"/>
          <w:divBdr>
            <w:top w:val="none" w:sz="0" w:space="0" w:color="auto"/>
            <w:left w:val="none" w:sz="0" w:space="0" w:color="auto"/>
            <w:bottom w:val="none" w:sz="0" w:space="0" w:color="auto"/>
            <w:right w:val="none" w:sz="0" w:space="0" w:color="auto"/>
          </w:divBdr>
          <w:divsChild>
            <w:div w:id="1953201257">
              <w:marLeft w:val="0"/>
              <w:marRight w:val="0"/>
              <w:marTop w:val="0"/>
              <w:marBottom w:val="0"/>
              <w:divBdr>
                <w:top w:val="none" w:sz="0" w:space="0" w:color="auto"/>
                <w:left w:val="none" w:sz="0" w:space="0" w:color="auto"/>
                <w:bottom w:val="none" w:sz="0" w:space="0" w:color="auto"/>
                <w:right w:val="none" w:sz="0" w:space="0" w:color="auto"/>
              </w:divBdr>
            </w:div>
          </w:divsChild>
        </w:div>
        <w:div w:id="1782602721">
          <w:marLeft w:val="0"/>
          <w:marRight w:val="0"/>
          <w:marTop w:val="0"/>
          <w:marBottom w:val="0"/>
          <w:divBdr>
            <w:top w:val="none" w:sz="0" w:space="0" w:color="auto"/>
            <w:left w:val="none" w:sz="0" w:space="0" w:color="auto"/>
            <w:bottom w:val="none" w:sz="0" w:space="0" w:color="auto"/>
            <w:right w:val="none" w:sz="0" w:space="0" w:color="auto"/>
          </w:divBdr>
          <w:divsChild>
            <w:div w:id="1507091489">
              <w:marLeft w:val="0"/>
              <w:marRight w:val="0"/>
              <w:marTop w:val="0"/>
              <w:marBottom w:val="0"/>
              <w:divBdr>
                <w:top w:val="none" w:sz="0" w:space="0" w:color="auto"/>
                <w:left w:val="none" w:sz="0" w:space="0" w:color="auto"/>
                <w:bottom w:val="none" w:sz="0" w:space="0" w:color="auto"/>
                <w:right w:val="none" w:sz="0" w:space="0" w:color="auto"/>
              </w:divBdr>
            </w:div>
          </w:divsChild>
        </w:div>
        <w:div w:id="1752239782">
          <w:marLeft w:val="0"/>
          <w:marRight w:val="0"/>
          <w:marTop w:val="0"/>
          <w:marBottom w:val="0"/>
          <w:divBdr>
            <w:top w:val="none" w:sz="0" w:space="0" w:color="auto"/>
            <w:left w:val="none" w:sz="0" w:space="0" w:color="auto"/>
            <w:bottom w:val="none" w:sz="0" w:space="0" w:color="auto"/>
            <w:right w:val="none" w:sz="0" w:space="0" w:color="auto"/>
          </w:divBdr>
          <w:divsChild>
            <w:div w:id="2081554624">
              <w:marLeft w:val="0"/>
              <w:marRight w:val="0"/>
              <w:marTop w:val="0"/>
              <w:marBottom w:val="0"/>
              <w:divBdr>
                <w:top w:val="none" w:sz="0" w:space="0" w:color="auto"/>
                <w:left w:val="none" w:sz="0" w:space="0" w:color="auto"/>
                <w:bottom w:val="none" w:sz="0" w:space="0" w:color="auto"/>
                <w:right w:val="none" w:sz="0" w:space="0" w:color="auto"/>
              </w:divBdr>
            </w:div>
            <w:div w:id="1530409063">
              <w:marLeft w:val="0"/>
              <w:marRight w:val="0"/>
              <w:marTop w:val="0"/>
              <w:marBottom w:val="0"/>
              <w:divBdr>
                <w:top w:val="none" w:sz="0" w:space="0" w:color="auto"/>
                <w:left w:val="none" w:sz="0" w:space="0" w:color="auto"/>
                <w:bottom w:val="none" w:sz="0" w:space="0" w:color="auto"/>
                <w:right w:val="none" w:sz="0" w:space="0" w:color="auto"/>
              </w:divBdr>
            </w:div>
          </w:divsChild>
        </w:div>
        <w:div w:id="64450096">
          <w:marLeft w:val="0"/>
          <w:marRight w:val="0"/>
          <w:marTop w:val="0"/>
          <w:marBottom w:val="0"/>
          <w:divBdr>
            <w:top w:val="none" w:sz="0" w:space="0" w:color="auto"/>
            <w:left w:val="none" w:sz="0" w:space="0" w:color="auto"/>
            <w:bottom w:val="none" w:sz="0" w:space="0" w:color="auto"/>
            <w:right w:val="none" w:sz="0" w:space="0" w:color="auto"/>
          </w:divBdr>
          <w:divsChild>
            <w:div w:id="279724907">
              <w:marLeft w:val="0"/>
              <w:marRight w:val="0"/>
              <w:marTop w:val="0"/>
              <w:marBottom w:val="0"/>
              <w:divBdr>
                <w:top w:val="none" w:sz="0" w:space="0" w:color="auto"/>
                <w:left w:val="none" w:sz="0" w:space="0" w:color="auto"/>
                <w:bottom w:val="none" w:sz="0" w:space="0" w:color="auto"/>
                <w:right w:val="none" w:sz="0" w:space="0" w:color="auto"/>
              </w:divBdr>
            </w:div>
          </w:divsChild>
        </w:div>
        <w:div w:id="1348173490">
          <w:marLeft w:val="0"/>
          <w:marRight w:val="0"/>
          <w:marTop w:val="0"/>
          <w:marBottom w:val="0"/>
          <w:divBdr>
            <w:top w:val="none" w:sz="0" w:space="0" w:color="auto"/>
            <w:left w:val="none" w:sz="0" w:space="0" w:color="auto"/>
            <w:bottom w:val="none" w:sz="0" w:space="0" w:color="auto"/>
            <w:right w:val="none" w:sz="0" w:space="0" w:color="auto"/>
          </w:divBdr>
          <w:divsChild>
            <w:div w:id="1185679119">
              <w:marLeft w:val="0"/>
              <w:marRight w:val="0"/>
              <w:marTop w:val="0"/>
              <w:marBottom w:val="0"/>
              <w:divBdr>
                <w:top w:val="none" w:sz="0" w:space="0" w:color="auto"/>
                <w:left w:val="none" w:sz="0" w:space="0" w:color="auto"/>
                <w:bottom w:val="none" w:sz="0" w:space="0" w:color="auto"/>
                <w:right w:val="none" w:sz="0" w:space="0" w:color="auto"/>
              </w:divBdr>
            </w:div>
          </w:divsChild>
        </w:div>
        <w:div w:id="319237372">
          <w:marLeft w:val="0"/>
          <w:marRight w:val="0"/>
          <w:marTop w:val="0"/>
          <w:marBottom w:val="0"/>
          <w:divBdr>
            <w:top w:val="none" w:sz="0" w:space="0" w:color="auto"/>
            <w:left w:val="none" w:sz="0" w:space="0" w:color="auto"/>
            <w:bottom w:val="none" w:sz="0" w:space="0" w:color="auto"/>
            <w:right w:val="none" w:sz="0" w:space="0" w:color="auto"/>
          </w:divBdr>
          <w:divsChild>
            <w:div w:id="786433672">
              <w:marLeft w:val="0"/>
              <w:marRight w:val="0"/>
              <w:marTop w:val="0"/>
              <w:marBottom w:val="0"/>
              <w:divBdr>
                <w:top w:val="none" w:sz="0" w:space="0" w:color="auto"/>
                <w:left w:val="none" w:sz="0" w:space="0" w:color="auto"/>
                <w:bottom w:val="none" w:sz="0" w:space="0" w:color="auto"/>
                <w:right w:val="none" w:sz="0" w:space="0" w:color="auto"/>
              </w:divBdr>
            </w:div>
          </w:divsChild>
        </w:div>
        <w:div w:id="1558857308">
          <w:marLeft w:val="0"/>
          <w:marRight w:val="0"/>
          <w:marTop w:val="0"/>
          <w:marBottom w:val="0"/>
          <w:divBdr>
            <w:top w:val="none" w:sz="0" w:space="0" w:color="auto"/>
            <w:left w:val="none" w:sz="0" w:space="0" w:color="auto"/>
            <w:bottom w:val="none" w:sz="0" w:space="0" w:color="auto"/>
            <w:right w:val="none" w:sz="0" w:space="0" w:color="auto"/>
          </w:divBdr>
          <w:divsChild>
            <w:div w:id="1449466561">
              <w:marLeft w:val="0"/>
              <w:marRight w:val="0"/>
              <w:marTop w:val="0"/>
              <w:marBottom w:val="0"/>
              <w:divBdr>
                <w:top w:val="none" w:sz="0" w:space="0" w:color="auto"/>
                <w:left w:val="none" w:sz="0" w:space="0" w:color="auto"/>
                <w:bottom w:val="none" w:sz="0" w:space="0" w:color="auto"/>
                <w:right w:val="none" w:sz="0" w:space="0" w:color="auto"/>
              </w:divBdr>
            </w:div>
          </w:divsChild>
        </w:div>
        <w:div w:id="1470443351">
          <w:marLeft w:val="0"/>
          <w:marRight w:val="0"/>
          <w:marTop w:val="0"/>
          <w:marBottom w:val="0"/>
          <w:divBdr>
            <w:top w:val="none" w:sz="0" w:space="0" w:color="auto"/>
            <w:left w:val="none" w:sz="0" w:space="0" w:color="auto"/>
            <w:bottom w:val="none" w:sz="0" w:space="0" w:color="auto"/>
            <w:right w:val="none" w:sz="0" w:space="0" w:color="auto"/>
          </w:divBdr>
          <w:divsChild>
            <w:div w:id="1095902419">
              <w:marLeft w:val="0"/>
              <w:marRight w:val="0"/>
              <w:marTop w:val="0"/>
              <w:marBottom w:val="0"/>
              <w:divBdr>
                <w:top w:val="none" w:sz="0" w:space="0" w:color="auto"/>
                <w:left w:val="none" w:sz="0" w:space="0" w:color="auto"/>
                <w:bottom w:val="none" w:sz="0" w:space="0" w:color="auto"/>
                <w:right w:val="none" w:sz="0" w:space="0" w:color="auto"/>
              </w:divBdr>
            </w:div>
          </w:divsChild>
        </w:div>
        <w:div w:id="515114750">
          <w:marLeft w:val="0"/>
          <w:marRight w:val="0"/>
          <w:marTop w:val="0"/>
          <w:marBottom w:val="0"/>
          <w:divBdr>
            <w:top w:val="none" w:sz="0" w:space="0" w:color="auto"/>
            <w:left w:val="none" w:sz="0" w:space="0" w:color="auto"/>
            <w:bottom w:val="none" w:sz="0" w:space="0" w:color="auto"/>
            <w:right w:val="none" w:sz="0" w:space="0" w:color="auto"/>
          </w:divBdr>
          <w:divsChild>
            <w:div w:id="1081562792">
              <w:marLeft w:val="0"/>
              <w:marRight w:val="0"/>
              <w:marTop w:val="0"/>
              <w:marBottom w:val="0"/>
              <w:divBdr>
                <w:top w:val="none" w:sz="0" w:space="0" w:color="auto"/>
                <w:left w:val="none" w:sz="0" w:space="0" w:color="auto"/>
                <w:bottom w:val="none" w:sz="0" w:space="0" w:color="auto"/>
                <w:right w:val="none" w:sz="0" w:space="0" w:color="auto"/>
              </w:divBdr>
            </w:div>
          </w:divsChild>
        </w:div>
        <w:div w:id="1088304504">
          <w:marLeft w:val="0"/>
          <w:marRight w:val="0"/>
          <w:marTop w:val="0"/>
          <w:marBottom w:val="0"/>
          <w:divBdr>
            <w:top w:val="none" w:sz="0" w:space="0" w:color="auto"/>
            <w:left w:val="none" w:sz="0" w:space="0" w:color="auto"/>
            <w:bottom w:val="none" w:sz="0" w:space="0" w:color="auto"/>
            <w:right w:val="none" w:sz="0" w:space="0" w:color="auto"/>
          </w:divBdr>
          <w:divsChild>
            <w:div w:id="1321425024">
              <w:marLeft w:val="0"/>
              <w:marRight w:val="0"/>
              <w:marTop w:val="0"/>
              <w:marBottom w:val="0"/>
              <w:divBdr>
                <w:top w:val="none" w:sz="0" w:space="0" w:color="auto"/>
                <w:left w:val="none" w:sz="0" w:space="0" w:color="auto"/>
                <w:bottom w:val="none" w:sz="0" w:space="0" w:color="auto"/>
                <w:right w:val="none" w:sz="0" w:space="0" w:color="auto"/>
              </w:divBdr>
            </w:div>
          </w:divsChild>
        </w:div>
        <w:div w:id="853686159">
          <w:marLeft w:val="0"/>
          <w:marRight w:val="0"/>
          <w:marTop w:val="0"/>
          <w:marBottom w:val="0"/>
          <w:divBdr>
            <w:top w:val="none" w:sz="0" w:space="0" w:color="auto"/>
            <w:left w:val="none" w:sz="0" w:space="0" w:color="auto"/>
            <w:bottom w:val="none" w:sz="0" w:space="0" w:color="auto"/>
            <w:right w:val="none" w:sz="0" w:space="0" w:color="auto"/>
          </w:divBdr>
          <w:divsChild>
            <w:div w:id="1346593870">
              <w:marLeft w:val="0"/>
              <w:marRight w:val="0"/>
              <w:marTop w:val="0"/>
              <w:marBottom w:val="0"/>
              <w:divBdr>
                <w:top w:val="none" w:sz="0" w:space="0" w:color="auto"/>
                <w:left w:val="none" w:sz="0" w:space="0" w:color="auto"/>
                <w:bottom w:val="none" w:sz="0" w:space="0" w:color="auto"/>
                <w:right w:val="none" w:sz="0" w:space="0" w:color="auto"/>
              </w:divBdr>
            </w:div>
          </w:divsChild>
        </w:div>
        <w:div w:id="467744263">
          <w:marLeft w:val="0"/>
          <w:marRight w:val="0"/>
          <w:marTop w:val="0"/>
          <w:marBottom w:val="0"/>
          <w:divBdr>
            <w:top w:val="none" w:sz="0" w:space="0" w:color="auto"/>
            <w:left w:val="none" w:sz="0" w:space="0" w:color="auto"/>
            <w:bottom w:val="none" w:sz="0" w:space="0" w:color="auto"/>
            <w:right w:val="none" w:sz="0" w:space="0" w:color="auto"/>
          </w:divBdr>
          <w:divsChild>
            <w:div w:id="2135446524">
              <w:marLeft w:val="0"/>
              <w:marRight w:val="0"/>
              <w:marTop w:val="0"/>
              <w:marBottom w:val="0"/>
              <w:divBdr>
                <w:top w:val="none" w:sz="0" w:space="0" w:color="auto"/>
                <w:left w:val="none" w:sz="0" w:space="0" w:color="auto"/>
                <w:bottom w:val="none" w:sz="0" w:space="0" w:color="auto"/>
                <w:right w:val="none" w:sz="0" w:space="0" w:color="auto"/>
              </w:divBdr>
            </w:div>
          </w:divsChild>
        </w:div>
        <w:div w:id="478349078">
          <w:marLeft w:val="0"/>
          <w:marRight w:val="0"/>
          <w:marTop w:val="0"/>
          <w:marBottom w:val="0"/>
          <w:divBdr>
            <w:top w:val="none" w:sz="0" w:space="0" w:color="auto"/>
            <w:left w:val="none" w:sz="0" w:space="0" w:color="auto"/>
            <w:bottom w:val="none" w:sz="0" w:space="0" w:color="auto"/>
            <w:right w:val="none" w:sz="0" w:space="0" w:color="auto"/>
          </w:divBdr>
          <w:divsChild>
            <w:div w:id="926302457">
              <w:marLeft w:val="0"/>
              <w:marRight w:val="0"/>
              <w:marTop w:val="0"/>
              <w:marBottom w:val="0"/>
              <w:divBdr>
                <w:top w:val="none" w:sz="0" w:space="0" w:color="auto"/>
                <w:left w:val="none" w:sz="0" w:space="0" w:color="auto"/>
                <w:bottom w:val="none" w:sz="0" w:space="0" w:color="auto"/>
                <w:right w:val="none" w:sz="0" w:space="0" w:color="auto"/>
              </w:divBdr>
            </w:div>
          </w:divsChild>
        </w:div>
        <w:div w:id="2024016485">
          <w:marLeft w:val="0"/>
          <w:marRight w:val="0"/>
          <w:marTop w:val="0"/>
          <w:marBottom w:val="0"/>
          <w:divBdr>
            <w:top w:val="none" w:sz="0" w:space="0" w:color="auto"/>
            <w:left w:val="none" w:sz="0" w:space="0" w:color="auto"/>
            <w:bottom w:val="none" w:sz="0" w:space="0" w:color="auto"/>
            <w:right w:val="none" w:sz="0" w:space="0" w:color="auto"/>
          </w:divBdr>
          <w:divsChild>
            <w:div w:id="1809742946">
              <w:marLeft w:val="0"/>
              <w:marRight w:val="0"/>
              <w:marTop w:val="0"/>
              <w:marBottom w:val="0"/>
              <w:divBdr>
                <w:top w:val="none" w:sz="0" w:space="0" w:color="auto"/>
                <w:left w:val="none" w:sz="0" w:space="0" w:color="auto"/>
                <w:bottom w:val="none" w:sz="0" w:space="0" w:color="auto"/>
                <w:right w:val="none" w:sz="0" w:space="0" w:color="auto"/>
              </w:divBdr>
            </w:div>
          </w:divsChild>
        </w:div>
        <w:div w:id="1230725287">
          <w:marLeft w:val="0"/>
          <w:marRight w:val="0"/>
          <w:marTop w:val="0"/>
          <w:marBottom w:val="0"/>
          <w:divBdr>
            <w:top w:val="none" w:sz="0" w:space="0" w:color="auto"/>
            <w:left w:val="none" w:sz="0" w:space="0" w:color="auto"/>
            <w:bottom w:val="none" w:sz="0" w:space="0" w:color="auto"/>
            <w:right w:val="none" w:sz="0" w:space="0" w:color="auto"/>
          </w:divBdr>
          <w:divsChild>
            <w:div w:id="1399744568">
              <w:marLeft w:val="0"/>
              <w:marRight w:val="0"/>
              <w:marTop w:val="0"/>
              <w:marBottom w:val="0"/>
              <w:divBdr>
                <w:top w:val="none" w:sz="0" w:space="0" w:color="auto"/>
                <w:left w:val="none" w:sz="0" w:space="0" w:color="auto"/>
                <w:bottom w:val="none" w:sz="0" w:space="0" w:color="auto"/>
                <w:right w:val="none" w:sz="0" w:space="0" w:color="auto"/>
              </w:divBdr>
            </w:div>
          </w:divsChild>
        </w:div>
        <w:div w:id="1738893270">
          <w:marLeft w:val="0"/>
          <w:marRight w:val="0"/>
          <w:marTop w:val="0"/>
          <w:marBottom w:val="0"/>
          <w:divBdr>
            <w:top w:val="none" w:sz="0" w:space="0" w:color="auto"/>
            <w:left w:val="none" w:sz="0" w:space="0" w:color="auto"/>
            <w:bottom w:val="none" w:sz="0" w:space="0" w:color="auto"/>
            <w:right w:val="none" w:sz="0" w:space="0" w:color="auto"/>
          </w:divBdr>
          <w:divsChild>
            <w:div w:id="404685557">
              <w:marLeft w:val="0"/>
              <w:marRight w:val="0"/>
              <w:marTop w:val="0"/>
              <w:marBottom w:val="0"/>
              <w:divBdr>
                <w:top w:val="none" w:sz="0" w:space="0" w:color="auto"/>
                <w:left w:val="none" w:sz="0" w:space="0" w:color="auto"/>
                <w:bottom w:val="none" w:sz="0" w:space="0" w:color="auto"/>
                <w:right w:val="none" w:sz="0" w:space="0" w:color="auto"/>
              </w:divBdr>
            </w:div>
          </w:divsChild>
        </w:div>
        <w:div w:id="1227955588">
          <w:marLeft w:val="0"/>
          <w:marRight w:val="0"/>
          <w:marTop w:val="0"/>
          <w:marBottom w:val="0"/>
          <w:divBdr>
            <w:top w:val="none" w:sz="0" w:space="0" w:color="auto"/>
            <w:left w:val="none" w:sz="0" w:space="0" w:color="auto"/>
            <w:bottom w:val="none" w:sz="0" w:space="0" w:color="auto"/>
            <w:right w:val="none" w:sz="0" w:space="0" w:color="auto"/>
          </w:divBdr>
          <w:divsChild>
            <w:div w:id="445924949">
              <w:marLeft w:val="0"/>
              <w:marRight w:val="0"/>
              <w:marTop w:val="0"/>
              <w:marBottom w:val="0"/>
              <w:divBdr>
                <w:top w:val="none" w:sz="0" w:space="0" w:color="auto"/>
                <w:left w:val="none" w:sz="0" w:space="0" w:color="auto"/>
                <w:bottom w:val="none" w:sz="0" w:space="0" w:color="auto"/>
                <w:right w:val="none" w:sz="0" w:space="0" w:color="auto"/>
              </w:divBdr>
            </w:div>
          </w:divsChild>
        </w:div>
        <w:div w:id="1335913602">
          <w:marLeft w:val="0"/>
          <w:marRight w:val="0"/>
          <w:marTop w:val="0"/>
          <w:marBottom w:val="0"/>
          <w:divBdr>
            <w:top w:val="none" w:sz="0" w:space="0" w:color="auto"/>
            <w:left w:val="none" w:sz="0" w:space="0" w:color="auto"/>
            <w:bottom w:val="none" w:sz="0" w:space="0" w:color="auto"/>
            <w:right w:val="none" w:sz="0" w:space="0" w:color="auto"/>
          </w:divBdr>
          <w:divsChild>
            <w:div w:id="1868130176">
              <w:marLeft w:val="0"/>
              <w:marRight w:val="0"/>
              <w:marTop w:val="0"/>
              <w:marBottom w:val="0"/>
              <w:divBdr>
                <w:top w:val="none" w:sz="0" w:space="0" w:color="auto"/>
                <w:left w:val="none" w:sz="0" w:space="0" w:color="auto"/>
                <w:bottom w:val="none" w:sz="0" w:space="0" w:color="auto"/>
                <w:right w:val="none" w:sz="0" w:space="0" w:color="auto"/>
              </w:divBdr>
            </w:div>
          </w:divsChild>
        </w:div>
        <w:div w:id="1212763864">
          <w:marLeft w:val="0"/>
          <w:marRight w:val="0"/>
          <w:marTop w:val="0"/>
          <w:marBottom w:val="0"/>
          <w:divBdr>
            <w:top w:val="none" w:sz="0" w:space="0" w:color="auto"/>
            <w:left w:val="none" w:sz="0" w:space="0" w:color="auto"/>
            <w:bottom w:val="none" w:sz="0" w:space="0" w:color="auto"/>
            <w:right w:val="none" w:sz="0" w:space="0" w:color="auto"/>
          </w:divBdr>
          <w:divsChild>
            <w:div w:id="1286884723">
              <w:marLeft w:val="0"/>
              <w:marRight w:val="0"/>
              <w:marTop w:val="0"/>
              <w:marBottom w:val="0"/>
              <w:divBdr>
                <w:top w:val="none" w:sz="0" w:space="0" w:color="auto"/>
                <w:left w:val="none" w:sz="0" w:space="0" w:color="auto"/>
                <w:bottom w:val="none" w:sz="0" w:space="0" w:color="auto"/>
                <w:right w:val="none" w:sz="0" w:space="0" w:color="auto"/>
              </w:divBdr>
            </w:div>
          </w:divsChild>
        </w:div>
        <w:div w:id="1288707152">
          <w:marLeft w:val="0"/>
          <w:marRight w:val="0"/>
          <w:marTop w:val="0"/>
          <w:marBottom w:val="0"/>
          <w:divBdr>
            <w:top w:val="none" w:sz="0" w:space="0" w:color="auto"/>
            <w:left w:val="none" w:sz="0" w:space="0" w:color="auto"/>
            <w:bottom w:val="none" w:sz="0" w:space="0" w:color="auto"/>
            <w:right w:val="none" w:sz="0" w:space="0" w:color="auto"/>
          </w:divBdr>
          <w:divsChild>
            <w:div w:id="1274744608">
              <w:marLeft w:val="0"/>
              <w:marRight w:val="0"/>
              <w:marTop w:val="0"/>
              <w:marBottom w:val="0"/>
              <w:divBdr>
                <w:top w:val="none" w:sz="0" w:space="0" w:color="auto"/>
                <w:left w:val="none" w:sz="0" w:space="0" w:color="auto"/>
                <w:bottom w:val="none" w:sz="0" w:space="0" w:color="auto"/>
                <w:right w:val="none" w:sz="0" w:space="0" w:color="auto"/>
              </w:divBdr>
            </w:div>
          </w:divsChild>
        </w:div>
        <w:div w:id="1795446009">
          <w:marLeft w:val="0"/>
          <w:marRight w:val="0"/>
          <w:marTop w:val="0"/>
          <w:marBottom w:val="0"/>
          <w:divBdr>
            <w:top w:val="none" w:sz="0" w:space="0" w:color="auto"/>
            <w:left w:val="none" w:sz="0" w:space="0" w:color="auto"/>
            <w:bottom w:val="none" w:sz="0" w:space="0" w:color="auto"/>
            <w:right w:val="none" w:sz="0" w:space="0" w:color="auto"/>
          </w:divBdr>
          <w:divsChild>
            <w:div w:id="1042637897">
              <w:marLeft w:val="0"/>
              <w:marRight w:val="0"/>
              <w:marTop w:val="0"/>
              <w:marBottom w:val="0"/>
              <w:divBdr>
                <w:top w:val="none" w:sz="0" w:space="0" w:color="auto"/>
                <w:left w:val="none" w:sz="0" w:space="0" w:color="auto"/>
                <w:bottom w:val="none" w:sz="0" w:space="0" w:color="auto"/>
                <w:right w:val="none" w:sz="0" w:space="0" w:color="auto"/>
              </w:divBdr>
            </w:div>
          </w:divsChild>
        </w:div>
        <w:div w:id="504515663">
          <w:marLeft w:val="0"/>
          <w:marRight w:val="0"/>
          <w:marTop w:val="0"/>
          <w:marBottom w:val="0"/>
          <w:divBdr>
            <w:top w:val="none" w:sz="0" w:space="0" w:color="auto"/>
            <w:left w:val="none" w:sz="0" w:space="0" w:color="auto"/>
            <w:bottom w:val="none" w:sz="0" w:space="0" w:color="auto"/>
            <w:right w:val="none" w:sz="0" w:space="0" w:color="auto"/>
          </w:divBdr>
          <w:divsChild>
            <w:div w:id="1951858899">
              <w:marLeft w:val="0"/>
              <w:marRight w:val="0"/>
              <w:marTop w:val="0"/>
              <w:marBottom w:val="0"/>
              <w:divBdr>
                <w:top w:val="none" w:sz="0" w:space="0" w:color="auto"/>
                <w:left w:val="none" w:sz="0" w:space="0" w:color="auto"/>
                <w:bottom w:val="none" w:sz="0" w:space="0" w:color="auto"/>
                <w:right w:val="none" w:sz="0" w:space="0" w:color="auto"/>
              </w:divBdr>
            </w:div>
          </w:divsChild>
        </w:div>
        <w:div w:id="1599681939">
          <w:marLeft w:val="0"/>
          <w:marRight w:val="0"/>
          <w:marTop w:val="0"/>
          <w:marBottom w:val="0"/>
          <w:divBdr>
            <w:top w:val="none" w:sz="0" w:space="0" w:color="auto"/>
            <w:left w:val="none" w:sz="0" w:space="0" w:color="auto"/>
            <w:bottom w:val="none" w:sz="0" w:space="0" w:color="auto"/>
            <w:right w:val="none" w:sz="0" w:space="0" w:color="auto"/>
          </w:divBdr>
          <w:divsChild>
            <w:div w:id="353967075">
              <w:marLeft w:val="0"/>
              <w:marRight w:val="0"/>
              <w:marTop w:val="0"/>
              <w:marBottom w:val="0"/>
              <w:divBdr>
                <w:top w:val="none" w:sz="0" w:space="0" w:color="auto"/>
                <w:left w:val="none" w:sz="0" w:space="0" w:color="auto"/>
                <w:bottom w:val="none" w:sz="0" w:space="0" w:color="auto"/>
                <w:right w:val="none" w:sz="0" w:space="0" w:color="auto"/>
              </w:divBdr>
            </w:div>
          </w:divsChild>
        </w:div>
        <w:div w:id="1223371926">
          <w:marLeft w:val="0"/>
          <w:marRight w:val="0"/>
          <w:marTop w:val="0"/>
          <w:marBottom w:val="0"/>
          <w:divBdr>
            <w:top w:val="none" w:sz="0" w:space="0" w:color="auto"/>
            <w:left w:val="none" w:sz="0" w:space="0" w:color="auto"/>
            <w:bottom w:val="none" w:sz="0" w:space="0" w:color="auto"/>
            <w:right w:val="none" w:sz="0" w:space="0" w:color="auto"/>
          </w:divBdr>
          <w:divsChild>
            <w:div w:id="1488092301">
              <w:marLeft w:val="0"/>
              <w:marRight w:val="0"/>
              <w:marTop w:val="0"/>
              <w:marBottom w:val="0"/>
              <w:divBdr>
                <w:top w:val="none" w:sz="0" w:space="0" w:color="auto"/>
                <w:left w:val="none" w:sz="0" w:space="0" w:color="auto"/>
                <w:bottom w:val="none" w:sz="0" w:space="0" w:color="auto"/>
                <w:right w:val="none" w:sz="0" w:space="0" w:color="auto"/>
              </w:divBdr>
            </w:div>
          </w:divsChild>
        </w:div>
        <w:div w:id="438372904">
          <w:marLeft w:val="0"/>
          <w:marRight w:val="0"/>
          <w:marTop w:val="0"/>
          <w:marBottom w:val="0"/>
          <w:divBdr>
            <w:top w:val="none" w:sz="0" w:space="0" w:color="auto"/>
            <w:left w:val="none" w:sz="0" w:space="0" w:color="auto"/>
            <w:bottom w:val="none" w:sz="0" w:space="0" w:color="auto"/>
            <w:right w:val="none" w:sz="0" w:space="0" w:color="auto"/>
          </w:divBdr>
          <w:divsChild>
            <w:div w:id="337461700">
              <w:marLeft w:val="0"/>
              <w:marRight w:val="0"/>
              <w:marTop w:val="0"/>
              <w:marBottom w:val="0"/>
              <w:divBdr>
                <w:top w:val="none" w:sz="0" w:space="0" w:color="auto"/>
                <w:left w:val="none" w:sz="0" w:space="0" w:color="auto"/>
                <w:bottom w:val="none" w:sz="0" w:space="0" w:color="auto"/>
                <w:right w:val="none" w:sz="0" w:space="0" w:color="auto"/>
              </w:divBdr>
            </w:div>
          </w:divsChild>
        </w:div>
        <w:div w:id="705638299">
          <w:marLeft w:val="0"/>
          <w:marRight w:val="0"/>
          <w:marTop w:val="0"/>
          <w:marBottom w:val="0"/>
          <w:divBdr>
            <w:top w:val="none" w:sz="0" w:space="0" w:color="auto"/>
            <w:left w:val="none" w:sz="0" w:space="0" w:color="auto"/>
            <w:bottom w:val="none" w:sz="0" w:space="0" w:color="auto"/>
            <w:right w:val="none" w:sz="0" w:space="0" w:color="auto"/>
          </w:divBdr>
          <w:divsChild>
            <w:div w:id="455948106">
              <w:marLeft w:val="0"/>
              <w:marRight w:val="0"/>
              <w:marTop w:val="0"/>
              <w:marBottom w:val="0"/>
              <w:divBdr>
                <w:top w:val="none" w:sz="0" w:space="0" w:color="auto"/>
                <w:left w:val="none" w:sz="0" w:space="0" w:color="auto"/>
                <w:bottom w:val="none" w:sz="0" w:space="0" w:color="auto"/>
                <w:right w:val="none" w:sz="0" w:space="0" w:color="auto"/>
              </w:divBdr>
            </w:div>
          </w:divsChild>
        </w:div>
        <w:div w:id="512113532">
          <w:marLeft w:val="0"/>
          <w:marRight w:val="0"/>
          <w:marTop w:val="0"/>
          <w:marBottom w:val="0"/>
          <w:divBdr>
            <w:top w:val="none" w:sz="0" w:space="0" w:color="auto"/>
            <w:left w:val="none" w:sz="0" w:space="0" w:color="auto"/>
            <w:bottom w:val="none" w:sz="0" w:space="0" w:color="auto"/>
            <w:right w:val="none" w:sz="0" w:space="0" w:color="auto"/>
          </w:divBdr>
          <w:divsChild>
            <w:div w:id="1725635260">
              <w:marLeft w:val="0"/>
              <w:marRight w:val="0"/>
              <w:marTop w:val="0"/>
              <w:marBottom w:val="0"/>
              <w:divBdr>
                <w:top w:val="none" w:sz="0" w:space="0" w:color="auto"/>
                <w:left w:val="none" w:sz="0" w:space="0" w:color="auto"/>
                <w:bottom w:val="none" w:sz="0" w:space="0" w:color="auto"/>
                <w:right w:val="none" w:sz="0" w:space="0" w:color="auto"/>
              </w:divBdr>
            </w:div>
          </w:divsChild>
        </w:div>
        <w:div w:id="2062557971">
          <w:marLeft w:val="0"/>
          <w:marRight w:val="0"/>
          <w:marTop w:val="0"/>
          <w:marBottom w:val="0"/>
          <w:divBdr>
            <w:top w:val="none" w:sz="0" w:space="0" w:color="auto"/>
            <w:left w:val="none" w:sz="0" w:space="0" w:color="auto"/>
            <w:bottom w:val="none" w:sz="0" w:space="0" w:color="auto"/>
            <w:right w:val="none" w:sz="0" w:space="0" w:color="auto"/>
          </w:divBdr>
          <w:divsChild>
            <w:div w:id="328100781">
              <w:marLeft w:val="0"/>
              <w:marRight w:val="0"/>
              <w:marTop w:val="0"/>
              <w:marBottom w:val="0"/>
              <w:divBdr>
                <w:top w:val="none" w:sz="0" w:space="0" w:color="auto"/>
                <w:left w:val="none" w:sz="0" w:space="0" w:color="auto"/>
                <w:bottom w:val="none" w:sz="0" w:space="0" w:color="auto"/>
                <w:right w:val="none" w:sz="0" w:space="0" w:color="auto"/>
              </w:divBdr>
            </w:div>
          </w:divsChild>
        </w:div>
        <w:div w:id="619839678">
          <w:marLeft w:val="0"/>
          <w:marRight w:val="0"/>
          <w:marTop w:val="0"/>
          <w:marBottom w:val="0"/>
          <w:divBdr>
            <w:top w:val="none" w:sz="0" w:space="0" w:color="auto"/>
            <w:left w:val="none" w:sz="0" w:space="0" w:color="auto"/>
            <w:bottom w:val="none" w:sz="0" w:space="0" w:color="auto"/>
            <w:right w:val="none" w:sz="0" w:space="0" w:color="auto"/>
          </w:divBdr>
          <w:divsChild>
            <w:div w:id="273290055">
              <w:marLeft w:val="0"/>
              <w:marRight w:val="0"/>
              <w:marTop w:val="0"/>
              <w:marBottom w:val="0"/>
              <w:divBdr>
                <w:top w:val="none" w:sz="0" w:space="0" w:color="auto"/>
                <w:left w:val="none" w:sz="0" w:space="0" w:color="auto"/>
                <w:bottom w:val="none" w:sz="0" w:space="0" w:color="auto"/>
                <w:right w:val="none" w:sz="0" w:space="0" w:color="auto"/>
              </w:divBdr>
            </w:div>
          </w:divsChild>
        </w:div>
        <w:div w:id="1822231265">
          <w:marLeft w:val="0"/>
          <w:marRight w:val="0"/>
          <w:marTop w:val="0"/>
          <w:marBottom w:val="0"/>
          <w:divBdr>
            <w:top w:val="none" w:sz="0" w:space="0" w:color="auto"/>
            <w:left w:val="none" w:sz="0" w:space="0" w:color="auto"/>
            <w:bottom w:val="none" w:sz="0" w:space="0" w:color="auto"/>
            <w:right w:val="none" w:sz="0" w:space="0" w:color="auto"/>
          </w:divBdr>
          <w:divsChild>
            <w:div w:id="1983535587">
              <w:marLeft w:val="0"/>
              <w:marRight w:val="0"/>
              <w:marTop w:val="0"/>
              <w:marBottom w:val="0"/>
              <w:divBdr>
                <w:top w:val="none" w:sz="0" w:space="0" w:color="auto"/>
                <w:left w:val="none" w:sz="0" w:space="0" w:color="auto"/>
                <w:bottom w:val="none" w:sz="0" w:space="0" w:color="auto"/>
                <w:right w:val="none" w:sz="0" w:space="0" w:color="auto"/>
              </w:divBdr>
            </w:div>
          </w:divsChild>
        </w:div>
        <w:div w:id="1473714294">
          <w:marLeft w:val="0"/>
          <w:marRight w:val="0"/>
          <w:marTop w:val="0"/>
          <w:marBottom w:val="0"/>
          <w:divBdr>
            <w:top w:val="none" w:sz="0" w:space="0" w:color="auto"/>
            <w:left w:val="none" w:sz="0" w:space="0" w:color="auto"/>
            <w:bottom w:val="none" w:sz="0" w:space="0" w:color="auto"/>
            <w:right w:val="none" w:sz="0" w:space="0" w:color="auto"/>
          </w:divBdr>
          <w:divsChild>
            <w:div w:id="1821726238">
              <w:marLeft w:val="0"/>
              <w:marRight w:val="0"/>
              <w:marTop w:val="0"/>
              <w:marBottom w:val="0"/>
              <w:divBdr>
                <w:top w:val="none" w:sz="0" w:space="0" w:color="auto"/>
                <w:left w:val="none" w:sz="0" w:space="0" w:color="auto"/>
                <w:bottom w:val="none" w:sz="0" w:space="0" w:color="auto"/>
                <w:right w:val="none" w:sz="0" w:space="0" w:color="auto"/>
              </w:divBdr>
            </w:div>
          </w:divsChild>
        </w:div>
        <w:div w:id="1070157463">
          <w:marLeft w:val="0"/>
          <w:marRight w:val="0"/>
          <w:marTop w:val="0"/>
          <w:marBottom w:val="0"/>
          <w:divBdr>
            <w:top w:val="none" w:sz="0" w:space="0" w:color="auto"/>
            <w:left w:val="none" w:sz="0" w:space="0" w:color="auto"/>
            <w:bottom w:val="none" w:sz="0" w:space="0" w:color="auto"/>
            <w:right w:val="none" w:sz="0" w:space="0" w:color="auto"/>
          </w:divBdr>
          <w:divsChild>
            <w:div w:id="1881934250">
              <w:marLeft w:val="0"/>
              <w:marRight w:val="0"/>
              <w:marTop w:val="0"/>
              <w:marBottom w:val="0"/>
              <w:divBdr>
                <w:top w:val="none" w:sz="0" w:space="0" w:color="auto"/>
                <w:left w:val="none" w:sz="0" w:space="0" w:color="auto"/>
                <w:bottom w:val="none" w:sz="0" w:space="0" w:color="auto"/>
                <w:right w:val="none" w:sz="0" w:space="0" w:color="auto"/>
              </w:divBdr>
            </w:div>
          </w:divsChild>
        </w:div>
        <w:div w:id="1062172880">
          <w:marLeft w:val="0"/>
          <w:marRight w:val="0"/>
          <w:marTop w:val="0"/>
          <w:marBottom w:val="0"/>
          <w:divBdr>
            <w:top w:val="none" w:sz="0" w:space="0" w:color="auto"/>
            <w:left w:val="none" w:sz="0" w:space="0" w:color="auto"/>
            <w:bottom w:val="none" w:sz="0" w:space="0" w:color="auto"/>
            <w:right w:val="none" w:sz="0" w:space="0" w:color="auto"/>
          </w:divBdr>
          <w:divsChild>
            <w:div w:id="278342831">
              <w:marLeft w:val="0"/>
              <w:marRight w:val="0"/>
              <w:marTop w:val="0"/>
              <w:marBottom w:val="0"/>
              <w:divBdr>
                <w:top w:val="none" w:sz="0" w:space="0" w:color="auto"/>
                <w:left w:val="none" w:sz="0" w:space="0" w:color="auto"/>
                <w:bottom w:val="none" w:sz="0" w:space="0" w:color="auto"/>
                <w:right w:val="none" w:sz="0" w:space="0" w:color="auto"/>
              </w:divBdr>
            </w:div>
          </w:divsChild>
        </w:div>
        <w:div w:id="141584464">
          <w:marLeft w:val="0"/>
          <w:marRight w:val="0"/>
          <w:marTop w:val="0"/>
          <w:marBottom w:val="0"/>
          <w:divBdr>
            <w:top w:val="none" w:sz="0" w:space="0" w:color="auto"/>
            <w:left w:val="none" w:sz="0" w:space="0" w:color="auto"/>
            <w:bottom w:val="none" w:sz="0" w:space="0" w:color="auto"/>
            <w:right w:val="none" w:sz="0" w:space="0" w:color="auto"/>
          </w:divBdr>
          <w:divsChild>
            <w:div w:id="2119837552">
              <w:marLeft w:val="0"/>
              <w:marRight w:val="0"/>
              <w:marTop w:val="0"/>
              <w:marBottom w:val="0"/>
              <w:divBdr>
                <w:top w:val="none" w:sz="0" w:space="0" w:color="auto"/>
                <w:left w:val="none" w:sz="0" w:space="0" w:color="auto"/>
                <w:bottom w:val="none" w:sz="0" w:space="0" w:color="auto"/>
                <w:right w:val="none" w:sz="0" w:space="0" w:color="auto"/>
              </w:divBdr>
            </w:div>
          </w:divsChild>
        </w:div>
        <w:div w:id="1052921742">
          <w:marLeft w:val="0"/>
          <w:marRight w:val="0"/>
          <w:marTop w:val="0"/>
          <w:marBottom w:val="0"/>
          <w:divBdr>
            <w:top w:val="none" w:sz="0" w:space="0" w:color="auto"/>
            <w:left w:val="none" w:sz="0" w:space="0" w:color="auto"/>
            <w:bottom w:val="none" w:sz="0" w:space="0" w:color="auto"/>
            <w:right w:val="none" w:sz="0" w:space="0" w:color="auto"/>
          </w:divBdr>
          <w:divsChild>
            <w:div w:id="2003510102">
              <w:marLeft w:val="0"/>
              <w:marRight w:val="0"/>
              <w:marTop w:val="0"/>
              <w:marBottom w:val="0"/>
              <w:divBdr>
                <w:top w:val="none" w:sz="0" w:space="0" w:color="auto"/>
                <w:left w:val="none" w:sz="0" w:space="0" w:color="auto"/>
                <w:bottom w:val="none" w:sz="0" w:space="0" w:color="auto"/>
                <w:right w:val="none" w:sz="0" w:space="0" w:color="auto"/>
              </w:divBdr>
            </w:div>
          </w:divsChild>
        </w:div>
        <w:div w:id="704063702">
          <w:marLeft w:val="0"/>
          <w:marRight w:val="0"/>
          <w:marTop w:val="0"/>
          <w:marBottom w:val="0"/>
          <w:divBdr>
            <w:top w:val="none" w:sz="0" w:space="0" w:color="auto"/>
            <w:left w:val="none" w:sz="0" w:space="0" w:color="auto"/>
            <w:bottom w:val="none" w:sz="0" w:space="0" w:color="auto"/>
            <w:right w:val="none" w:sz="0" w:space="0" w:color="auto"/>
          </w:divBdr>
          <w:divsChild>
            <w:div w:id="211960514">
              <w:marLeft w:val="0"/>
              <w:marRight w:val="0"/>
              <w:marTop w:val="0"/>
              <w:marBottom w:val="0"/>
              <w:divBdr>
                <w:top w:val="none" w:sz="0" w:space="0" w:color="auto"/>
                <w:left w:val="none" w:sz="0" w:space="0" w:color="auto"/>
                <w:bottom w:val="none" w:sz="0" w:space="0" w:color="auto"/>
                <w:right w:val="none" w:sz="0" w:space="0" w:color="auto"/>
              </w:divBdr>
            </w:div>
          </w:divsChild>
        </w:div>
        <w:div w:id="925303502">
          <w:marLeft w:val="0"/>
          <w:marRight w:val="0"/>
          <w:marTop w:val="0"/>
          <w:marBottom w:val="0"/>
          <w:divBdr>
            <w:top w:val="none" w:sz="0" w:space="0" w:color="auto"/>
            <w:left w:val="none" w:sz="0" w:space="0" w:color="auto"/>
            <w:bottom w:val="none" w:sz="0" w:space="0" w:color="auto"/>
            <w:right w:val="none" w:sz="0" w:space="0" w:color="auto"/>
          </w:divBdr>
          <w:divsChild>
            <w:div w:id="837229588">
              <w:marLeft w:val="0"/>
              <w:marRight w:val="0"/>
              <w:marTop w:val="0"/>
              <w:marBottom w:val="0"/>
              <w:divBdr>
                <w:top w:val="none" w:sz="0" w:space="0" w:color="auto"/>
                <w:left w:val="none" w:sz="0" w:space="0" w:color="auto"/>
                <w:bottom w:val="none" w:sz="0" w:space="0" w:color="auto"/>
                <w:right w:val="none" w:sz="0" w:space="0" w:color="auto"/>
              </w:divBdr>
            </w:div>
          </w:divsChild>
        </w:div>
        <w:div w:id="217401016">
          <w:marLeft w:val="0"/>
          <w:marRight w:val="0"/>
          <w:marTop w:val="0"/>
          <w:marBottom w:val="0"/>
          <w:divBdr>
            <w:top w:val="none" w:sz="0" w:space="0" w:color="auto"/>
            <w:left w:val="none" w:sz="0" w:space="0" w:color="auto"/>
            <w:bottom w:val="none" w:sz="0" w:space="0" w:color="auto"/>
            <w:right w:val="none" w:sz="0" w:space="0" w:color="auto"/>
          </w:divBdr>
          <w:divsChild>
            <w:div w:id="549073360">
              <w:marLeft w:val="0"/>
              <w:marRight w:val="0"/>
              <w:marTop w:val="0"/>
              <w:marBottom w:val="0"/>
              <w:divBdr>
                <w:top w:val="none" w:sz="0" w:space="0" w:color="auto"/>
                <w:left w:val="none" w:sz="0" w:space="0" w:color="auto"/>
                <w:bottom w:val="none" w:sz="0" w:space="0" w:color="auto"/>
                <w:right w:val="none" w:sz="0" w:space="0" w:color="auto"/>
              </w:divBdr>
            </w:div>
          </w:divsChild>
        </w:div>
        <w:div w:id="1340083170">
          <w:marLeft w:val="0"/>
          <w:marRight w:val="0"/>
          <w:marTop w:val="0"/>
          <w:marBottom w:val="0"/>
          <w:divBdr>
            <w:top w:val="none" w:sz="0" w:space="0" w:color="auto"/>
            <w:left w:val="none" w:sz="0" w:space="0" w:color="auto"/>
            <w:bottom w:val="none" w:sz="0" w:space="0" w:color="auto"/>
            <w:right w:val="none" w:sz="0" w:space="0" w:color="auto"/>
          </w:divBdr>
          <w:divsChild>
            <w:div w:id="612251847">
              <w:marLeft w:val="0"/>
              <w:marRight w:val="0"/>
              <w:marTop w:val="0"/>
              <w:marBottom w:val="0"/>
              <w:divBdr>
                <w:top w:val="none" w:sz="0" w:space="0" w:color="auto"/>
                <w:left w:val="none" w:sz="0" w:space="0" w:color="auto"/>
                <w:bottom w:val="none" w:sz="0" w:space="0" w:color="auto"/>
                <w:right w:val="none" w:sz="0" w:space="0" w:color="auto"/>
              </w:divBdr>
            </w:div>
          </w:divsChild>
        </w:div>
        <w:div w:id="1870142700">
          <w:marLeft w:val="0"/>
          <w:marRight w:val="0"/>
          <w:marTop w:val="0"/>
          <w:marBottom w:val="0"/>
          <w:divBdr>
            <w:top w:val="none" w:sz="0" w:space="0" w:color="auto"/>
            <w:left w:val="none" w:sz="0" w:space="0" w:color="auto"/>
            <w:bottom w:val="none" w:sz="0" w:space="0" w:color="auto"/>
            <w:right w:val="none" w:sz="0" w:space="0" w:color="auto"/>
          </w:divBdr>
          <w:divsChild>
            <w:div w:id="1664624235">
              <w:marLeft w:val="0"/>
              <w:marRight w:val="0"/>
              <w:marTop w:val="0"/>
              <w:marBottom w:val="0"/>
              <w:divBdr>
                <w:top w:val="none" w:sz="0" w:space="0" w:color="auto"/>
                <w:left w:val="none" w:sz="0" w:space="0" w:color="auto"/>
                <w:bottom w:val="none" w:sz="0" w:space="0" w:color="auto"/>
                <w:right w:val="none" w:sz="0" w:space="0" w:color="auto"/>
              </w:divBdr>
            </w:div>
          </w:divsChild>
        </w:div>
        <w:div w:id="933246671">
          <w:marLeft w:val="0"/>
          <w:marRight w:val="0"/>
          <w:marTop w:val="0"/>
          <w:marBottom w:val="0"/>
          <w:divBdr>
            <w:top w:val="none" w:sz="0" w:space="0" w:color="auto"/>
            <w:left w:val="none" w:sz="0" w:space="0" w:color="auto"/>
            <w:bottom w:val="none" w:sz="0" w:space="0" w:color="auto"/>
            <w:right w:val="none" w:sz="0" w:space="0" w:color="auto"/>
          </w:divBdr>
          <w:divsChild>
            <w:div w:id="524440603">
              <w:marLeft w:val="0"/>
              <w:marRight w:val="0"/>
              <w:marTop w:val="0"/>
              <w:marBottom w:val="0"/>
              <w:divBdr>
                <w:top w:val="none" w:sz="0" w:space="0" w:color="auto"/>
                <w:left w:val="none" w:sz="0" w:space="0" w:color="auto"/>
                <w:bottom w:val="none" w:sz="0" w:space="0" w:color="auto"/>
                <w:right w:val="none" w:sz="0" w:space="0" w:color="auto"/>
              </w:divBdr>
            </w:div>
          </w:divsChild>
        </w:div>
        <w:div w:id="494957767">
          <w:marLeft w:val="0"/>
          <w:marRight w:val="0"/>
          <w:marTop w:val="0"/>
          <w:marBottom w:val="0"/>
          <w:divBdr>
            <w:top w:val="none" w:sz="0" w:space="0" w:color="auto"/>
            <w:left w:val="none" w:sz="0" w:space="0" w:color="auto"/>
            <w:bottom w:val="none" w:sz="0" w:space="0" w:color="auto"/>
            <w:right w:val="none" w:sz="0" w:space="0" w:color="auto"/>
          </w:divBdr>
          <w:divsChild>
            <w:div w:id="1251616658">
              <w:marLeft w:val="0"/>
              <w:marRight w:val="0"/>
              <w:marTop w:val="0"/>
              <w:marBottom w:val="0"/>
              <w:divBdr>
                <w:top w:val="none" w:sz="0" w:space="0" w:color="auto"/>
                <w:left w:val="none" w:sz="0" w:space="0" w:color="auto"/>
                <w:bottom w:val="none" w:sz="0" w:space="0" w:color="auto"/>
                <w:right w:val="none" w:sz="0" w:space="0" w:color="auto"/>
              </w:divBdr>
            </w:div>
          </w:divsChild>
        </w:div>
        <w:div w:id="382220617">
          <w:marLeft w:val="0"/>
          <w:marRight w:val="0"/>
          <w:marTop w:val="0"/>
          <w:marBottom w:val="0"/>
          <w:divBdr>
            <w:top w:val="none" w:sz="0" w:space="0" w:color="auto"/>
            <w:left w:val="none" w:sz="0" w:space="0" w:color="auto"/>
            <w:bottom w:val="none" w:sz="0" w:space="0" w:color="auto"/>
            <w:right w:val="none" w:sz="0" w:space="0" w:color="auto"/>
          </w:divBdr>
          <w:divsChild>
            <w:div w:id="864637254">
              <w:marLeft w:val="0"/>
              <w:marRight w:val="0"/>
              <w:marTop w:val="0"/>
              <w:marBottom w:val="0"/>
              <w:divBdr>
                <w:top w:val="none" w:sz="0" w:space="0" w:color="auto"/>
                <w:left w:val="none" w:sz="0" w:space="0" w:color="auto"/>
                <w:bottom w:val="none" w:sz="0" w:space="0" w:color="auto"/>
                <w:right w:val="none" w:sz="0" w:space="0" w:color="auto"/>
              </w:divBdr>
            </w:div>
          </w:divsChild>
        </w:div>
        <w:div w:id="1396977774">
          <w:marLeft w:val="0"/>
          <w:marRight w:val="0"/>
          <w:marTop w:val="0"/>
          <w:marBottom w:val="0"/>
          <w:divBdr>
            <w:top w:val="none" w:sz="0" w:space="0" w:color="auto"/>
            <w:left w:val="none" w:sz="0" w:space="0" w:color="auto"/>
            <w:bottom w:val="none" w:sz="0" w:space="0" w:color="auto"/>
            <w:right w:val="none" w:sz="0" w:space="0" w:color="auto"/>
          </w:divBdr>
          <w:divsChild>
            <w:div w:id="937830698">
              <w:marLeft w:val="0"/>
              <w:marRight w:val="0"/>
              <w:marTop w:val="0"/>
              <w:marBottom w:val="0"/>
              <w:divBdr>
                <w:top w:val="none" w:sz="0" w:space="0" w:color="auto"/>
                <w:left w:val="none" w:sz="0" w:space="0" w:color="auto"/>
                <w:bottom w:val="none" w:sz="0" w:space="0" w:color="auto"/>
                <w:right w:val="none" w:sz="0" w:space="0" w:color="auto"/>
              </w:divBdr>
            </w:div>
          </w:divsChild>
        </w:div>
        <w:div w:id="457144004">
          <w:marLeft w:val="0"/>
          <w:marRight w:val="0"/>
          <w:marTop w:val="0"/>
          <w:marBottom w:val="0"/>
          <w:divBdr>
            <w:top w:val="none" w:sz="0" w:space="0" w:color="auto"/>
            <w:left w:val="none" w:sz="0" w:space="0" w:color="auto"/>
            <w:bottom w:val="none" w:sz="0" w:space="0" w:color="auto"/>
            <w:right w:val="none" w:sz="0" w:space="0" w:color="auto"/>
          </w:divBdr>
          <w:divsChild>
            <w:div w:id="2794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9764">
      <w:bodyDiv w:val="1"/>
      <w:marLeft w:val="0"/>
      <w:marRight w:val="0"/>
      <w:marTop w:val="0"/>
      <w:marBottom w:val="0"/>
      <w:divBdr>
        <w:top w:val="none" w:sz="0" w:space="0" w:color="auto"/>
        <w:left w:val="none" w:sz="0" w:space="0" w:color="auto"/>
        <w:bottom w:val="none" w:sz="0" w:space="0" w:color="auto"/>
        <w:right w:val="none" w:sz="0" w:space="0" w:color="auto"/>
      </w:divBdr>
      <w:divsChild>
        <w:div w:id="1336811258">
          <w:marLeft w:val="0"/>
          <w:marRight w:val="0"/>
          <w:marTop w:val="0"/>
          <w:marBottom w:val="0"/>
          <w:divBdr>
            <w:top w:val="none" w:sz="0" w:space="0" w:color="auto"/>
            <w:left w:val="none" w:sz="0" w:space="0" w:color="auto"/>
            <w:bottom w:val="none" w:sz="0" w:space="0" w:color="auto"/>
            <w:right w:val="none" w:sz="0" w:space="0" w:color="auto"/>
          </w:divBdr>
        </w:div>
        <w:div w:id="2097246873">
          <w:marLeft w:val="0"/>
          <w:marRight w:val="0"/>
          <w:marTop w:val="0"/>
          <w:marBottom w:val="0"/>
          <w:divBdr>
            <w:top w:val="none" w:sz="0" w:space="0" w:color="auto"/>
            <w:left w:val="none" w:sz="0" w:space="0" w:color="auto"/>
            <w:bottom w:val="none" w:sz="0" w:space="0" w:color="auto"/>
            <w:right w:val="none" w:sz="0" w:space="0" w:color="auto"/>
          </w:divBdr>
        </w:div>
        <w:div w:id="118376898">
          <w:marLeft w:val="0"/>
          <w:marRight w:val="0"/>
          <w:marTop w:val="0"/>
          <w:marBottom w:val="0"/>
          <w:divBdr>
            <w:top w:val="none" w:sz="0" w:space="0" w:color="auto"/>
            <w:left w:val="none" w:sz="0" w:space="0" w:color="auto"/>
            <w:bottom w:val="none" w:sz="0" w:space="0" w:color="auto"/>
            <w:right w:val="none" w:sz="0" w:space="0" w:color="auto"/>
          </w:divBdr>
        </w:div>
      </w:divsChild>
    </w:div>
    <w:div w:id="1412656197">
      <w:bodyDiv w:val="1"/>
      <w:marLeft w:val="0"/>
      <w:marRight w:val="0"/>
      <w:marTop w:val="0"/>
      <w:marBottom w:val="0"/>
      <w:divBdr>
        <w:top w:val="none" w:sz="0" w:space="0" w:color="auto"/>
        <w:left w:val="none" w:sz="0" w:space="0" w:color="auto"/>
        <w:bottom w:val="none" w:sz="0" w:space="0" w:color="auto"/>
        <w:right w:val="none" w:sz="0" w:space="0" w:color="auto"/>
      </w:divBdr>
      <w:divsChild>
        <w:div w:id="878475142">
          <w:marLeft w:val="0"/>
          <w:marRight w:val="0"/>
          <w:marTop w:val="0"/>
          <w:marBottom w:val="0"/>
          <w:divBdr>
            <w:top w:val="none" w:sz="0" w:space="0" w:color="auto"/>
            <w:left w:val="none" w:sz="0" w:space="0" w:color="auto"/>
            <w:bottom w:val="none" w:sz="0" w:space="0" w:color="auto"/>
            <w:right w:val="none" w:sz="0" w:space="0" w:color="auto"/>
          </w:divBdr>
          <w:divsChild>
            <w:div w:id="1825195615">
              <w:marLeft w:val="0"/>
              <w:marRight w:val="0"/>
              <w:marTop w:val="0"/>
              <w:marBottom w:val="0"/>
              <w:divBdr>
                <w:top w:val="none" w:sz="0" w:space="0" w:color="auto"/>
                <w:left w:val="none" w:sz="0" w:space="0" w:color="auto"/>
                <w:bottom w:val="none" w:sz="0" w:space="0" w:color="auto"/>
                <w:right w:val="none" w:sz="0" w:space="0" w:color="auto"/>
              </w:divBdr>
            </w:div>
          </w:divsChild>
        </w:div>
        <w:div w:id="1253272652">
          <w:marLeft w:val="0"/>
          <w:marRight w:val="0"/>
          <w:marTop w:val="0"/>
          <w:marBottom w:val="0"/>
          <w:divBdr>
            <w:top w:val="none" w:sz="0" w:space="0" w:color="auto"/>
            <w:left w:val="none" w:sz="0" w:space="0" w:color="auto"/>
            <w:bottom w:val="none" w:sz="0" w:space="0" w:color="auto"/>
            <w:right w:val="none" w:sz="0" w:space="0" w:color="auto"/>
          </w:divBdr>
          <w:divsChild>
            <w:div w:id="144705508">
              <w:marLeft w:val="0"/>
              <w:marRight w:val="0"/>
              <w:marTop w:val="0"/>
              <w:marBottom w:val="0"/>
              <w:divBdr>
                <w:top w:val="none" w:sz="0" w:space="0" w:color="auto"/>
                <w:left w:val="none" w:sz="0" w:space="0" w:color="auto"/>
                <w:bottom w:val="none" w:sz="0" w:space="0" w:color="auto"/>
                <w:right w:val="none" w:sz="0" w:space="0" w:color="auto"/>
              </w:divBdr>
            </w:div>
          </w:divsChild>
        </w:div>
        <w:div w:id="956376900">
          <w:marLeft w:val="0"/>
          <w:marRight w:val="0"/>
          <w:marTop w:val="0"/>
          <w:marBottom w:val="0"/>
          <w:divBdr>
            <w:top w:val="none" w:sz="0" w:space="0" w:color="auto"/>
            <w:left w:val="none" w:sz="0" w:space="0" w:color="auto"/>
            <w:bottom w:val="none" w:sz="0" w:space="0" w:color="auto"/>
            <w:right w:val="none" w:sz="0" w:space="0" w:color="auto"/>
          </w:divBdr>
          <w:divsChild>
            <w:div w:id="1462184611">
              <w:marLeft w:val="0"/>
              <w:marRight w:val="0"/>
              <w:marTop w:val="0"/>
              <w:marBottom w:val="0"/>
              <w:divBdr>
                <w:top w:val="none" w:sz="0" w:space="0" w:color="auto"/>
                <w:left w:val="none" w:sz="0" w:space="0" w:color="auto"/>
                <w:bottom w:val="none" w:sz="0" w:space="0" w:color="auto"/>
                <w:right w:val="none" w:sz="0" w:space="0" w:color="auto"/>
              </w:divBdr>
            </w:div>
          </w:divsChild>
        </w:div>
        <w:div w:id="1159661759">
          <w:marLeft w:val="0"/>
          <w:marRight w:val="0"/>
          <w:marTop w:val="0"/>
          <w:marBottom w:val="0"/>
          <w:divBdr>
            <w:top w:val="none" w:sz="0" w:space="0" w:color="auto"/>
            <w:left w:val="none" w:sz="0" w:space="0" w:color="auto"/>
            <w:bottom w:val="none" w:sz="0" w:space="0" w:color="auto"/>
            <w:right w:val="none" w:sz="0" w:space="0" w:color="auto"/>
          </w:divBdr>
          <w:divsChild>
            <w:div w:id="1807814358">
              <w:marLeft w:val="0"/>
              <w:marRight w:val="0"/>
              <w:marTop w:val="0"/>
              <w:marBottom w:val="0"/>
              <w:divBdr>
                <w:top w:val="none" w:sz="0" w:space="0" w:color="auto"/>
                <w:left w:val="none" w:sz="0" w:space="0" w:color="auto"/>
                <w:bottom w:val="none" w:sz="0" w:space="0" w:color="auto"/>
                <w:right w:val="none" w:sz="0" w:space="0" w:color="auto"/>
              </w:divBdr>
            </w:div>
          </w:divsChild>
        </w:div>
        <w:div w:id="1227495547">
          <w:marLeft w:val="0"/>
          <w:marRight w:val="0"/>
          <w:marTop w:val="0"/>
          <w:marBottom w:val="0"/>
          <w:divBdr>
            <w:top w:val="none" w:sz="0" w:space="0" w:color="auto"/>
            <w:left w:val="none" w:sz="0" w:space="0" w:color="auto"/>
            <w:bottom w:val="none" w:sz="0" w:space="0" w:color="auto"/>
            <w:right w:val="none" w:sz="0" w:space="0" w:color="auto"/>
          </w:divBdr>
          <w:divsChild>
            <w:div w:id="529949381">
              <w:marLeft w:val="0"/>
              <w:marRight w:val="0"/>
              <w:marTop w:val="0"/>
              <w:marBottom w:val="0"/>
              <w:divBdr>
                <w:top w:val="none" w:sz="0" w:space="0" w:color="auto"/>
                <w:left w:val="none" w:sz="0" w:space="0" w:color="auto"/>
                <w:bottom w:val="none" w:sz="0" w:space="0" w:color="auto"/>
                <w:right w:val="none" w:sz="0" w:space="0" w:color="auto"/>
              </w:divBdr>
            </w:div>
          </w:divsChild>
        </w:div>
        <w:div w:id="699741207">
          <w:marLeft w:val="0"/>
          <w:marRight w:val="0"/>
          <w:marTop w:val="0"/>
          <w:marBottom w:val="0"/>
          <w:divBdr>
            <w:top w:val="none" w:sz="0" w:space="0" w:color="auto"/>
            <w:left w:val="none" w:sz="0" w:space="0" w:color="auto"/>
            <w:bottom w:val="none" w:sz="0" w:space="0" w:color="auto"/>
            <w:right w:val="none" w:sz="0" w:space="0" w:color="auto"/>
          </w:divBdr>
          <w:divsChild>
            <w:div w:id="1086073046">
              <w:marLeft w:val="0"/>
              <w:marRight w:val="0"/>
              <w:marTop w:val="0"/>
              <w:marBottom w:val="0"/>
              <w:divBdr>
                <w:top w:val="none" w:sz="0" w:space="0" w:color="auto"/>
                <w:left w:val="none" w:sz="0" w:space="0" w:color="auto"/>
                <w:bottom w:val="none" w:sz="0" w:space="0" w:color="auto"/>
                <w:right w:val="none" w:sz="0" w:space="0" w:color="auto"/>
              </w:divBdr>
            </w:div>
          </w:divsChild>
        </w:div>
        <w:div w:id="828252166">
          <w:marLeft w:val="0"/>
          <w:marRight w:val="0"/>
          <w:marTop w:val="0"/>
          <w:marBottom w:val="0"/>
          <w:divBdr>
            <w:top w:val="none" w:sz="0" w:space="0" w:color="auto"/>
            <w:left w:val="none" w:sz="0" w:space="0" w:color="auto"/>
            <w:bottom w:val="none" w:sz="0" w:space="0" w:color="auto"/>
            <w:right w:val="none" w:sz="0" w:space="0" w:color="auto"/>
          </w:divBdr>
          <w:divsChild>
            <w:div w:id="1629047804">
              <w:marLeft w:val="0"/>
              <w:marRight w:val="0"/>
              <w:marTop w:val="0"/>
              <w:marBottom w:val="0"/>
              <w:divBdr>
                <w:top w:val="none" w:sz="0" w:space="0" w:color="auto"/>
                <w:left w:val="none" w:sz="0" w:space="0" w:color="auto"/>
                <w:bottom w:val="none" w:sz="0" w:space="0" w:color="auto"/>
                <w:right w:val="none" w:sz="0" w:space="0" w:color="auto"/>
              </w:divBdr>
            </w:div>
          </w:divsChild>
        </w:div>
        <w:div w:id="586689186">
          <w:marLeft w:val="0"/>
          <w:marRight w:val="0"/>
          <w:marTop w:val="0"/>
          <w:marBottom w:val="0"/>
          <w:divBdr>
            <w:top w:val="none" w:sz="0" w:space="0" w:color="auto"/>
            <w:left w:val="none" w:sz="0" w:space="0" w:color="auto"/>
            <w:bottom w:val="none" w:sz="0" w:space="0" w:color="auto"/>
            <w:right w:val="none" w:sz="0" w:space="0" w:color="auto"/>
          </w:divBdr>
          <w:divsChild>
            <w:div w:id="447286317">
              <w:marLeft w:val="0"/>
              <w:marRight w:val="0"/>
              <w:marTop w:val="0"/>
              <w:marBottom w:val="0"/>
              <w:divBdr>
                <w:top w:val="none" w:sz="0" w:space="0" w:color="auto"/>
                <w:left w:val="none" w:sz="0" w:space="0" w:color="auto"/>
                <w:bottom w:val="none" w:sz="0" w:space="0" w:color="auto"/>
                <w:right w:val="none" w:sz="0" w:space="0" w:color="auto"/>
              </w:divBdr>
            </w:div>
          </w:divsChild>
        </w:div>
        <w:div w:id="854613473">
          <w:marLeft w:val="0"/>
          <w:marRight w:val="0"/>
          <w:marTop w:val="0"/>
          <w:marBottom w:val="0"/>
          <w:divBdr>
            <w:top w:val="none" w:sz="0" w:space="0" w:color="auto"/>
            <w:left w:val="none" w:sz="0" w:space="0" w:color="auto"/>
            <w:bottom w:val="none" w:sz="0" w:space="0" w:color="auto"/>
            <w:right w:val="none" w:sz="0" w:space="0" w:color="auto"/>
          </w:divBdr>
          <w:divsChild>
            <w:div w:id="500586170">
              <w:marLeft w:val="0"/>
              <w:marRight w:val="0"/>
              <w:marTop w:val="0"/>
              <w:marBottom w:val="0"/>
              <w:divBdr>
                <w:top w:val="none" w:sz="0" w:space="0" w:color="auto"/>
                <w:left w:val="none" w:sz="0" w:space="0" w:color="auto"/>
                <w:bottom w:val="none" w:sz="0" w:space="0" w:color="auto"/>
                <w:right w:val="none" w:sz="0" w:space="0" w:color="auto"/>
              </w:divBdr>
            </w:div>
          </w:divsChild>
        </w:div>
        <w:div w:id="16852673">
          <w:marLeft w:val="0"/>
          <w:marRight w:val="0"/>
          <w:marTop w:val="0"/>
          <w:marBottom w:val="0"/>
          <w:divBdr>
            <w:top w:val="none" w:sz="0" w:space="0" w:color="auto"/>
            <w:left w:val="none" w:sz="0" w:space="0" w:color="auto"/>
            <w:bottom w:val="none" w:sz="0" w:space="0" w:color="auto"/>
            <w:right w:val="none" w:sz="0" w:space="0" w:color="auto"/>
          </w:divBdr>
          <w:divsChild>
            <w:div w:id="738097607">
              <w:marLeft w:val="0"/>
              <w:marRight w:val="0"/>
              <w:marTop w:val="0"/>
              <w:marBottom w:val="0"/>
              <w:divBdr>
                <w:top w:val="none" w:sz="0" w:space="0" w:color="auto"/>
                <w:left w:val="none" w:sz="0" w:space="0" w:color="auto"/>
                <w:bottom w:val="none" w:sz="0" w:space="0" w:color="auto"/>
                <w:right w:val="none" w:sz="0" w:space="0" w:color="auto"/>
              </w:divBdr>
            </w:div>
          </w:divsChild>
        </w:div>
        <w:div w:id="809859186">
          <w:marLeft w:val="0"/>
          <w:marRight w:val="0"/>
          <w:marTop w:val="0"/>
          <w:marBottom w:val="0"/>
          <w:divBdr>
            <w:top w:val="none" w:sz="0" w:space="0" w:color="auto"/>
            <w:left w:val="none" w:sz="0" w:space="0" w:color="auto"/>
            <w:bottom w:val="none" w:sz="0" w:space="0" w:color="auto"/>
            <w:right w:val="none" w:sz="0" w:space="0" w:color="auto"/>
          </w:divBdr>
          <w:divsChild>
            <w:div w:id="1043167288">
              <w:marLeft w:val="0"/>
              <w:marRight w:val="0"/>
              <w:marTop w:val="0"/>
              <w:marBottom w:val="0"/>
              <w:divBdr>
                <w:top w:val="none" w:sz="0" w:space="0" w:color="auto"/>
                <w:left w:val="none" w:sz="0" w:space="0" w:color="auto"/>
                <w:bottom w:val="none" w:sz="0" w:space="0" w:color="auto"/>
                <w:right w:val="none" w:sz="0" w:space="0" w:color="auto"/>
              </w:divBdr>
            </w:div>
          </w:divsChild>
        </w:div>
        <w:div w:id="597716053">
          <w:marLeft w:val="0"/>
          <w:marRight w:val="0"/>
          <w:marTop w:val="0"/>
          <w:marBottom w:val="0"/>
          <w:divBdr>
            <w:top w:val="none" w:sz="0" w:space="0" w:color="auto"/>
            <w:left w:val="none" w:sz="0" w:space="0" w:color="auto"/>
            <w:bottom w:val="none" w:sz="0" w:space="0" w:color="auto"/>
            <w:right w:val="none" w:sz="0" w:space="0" w:color="auto"/>
          </w:divBdr>
          <w:divsChild>
            <w:div w:id="1437826608">
              <w:marLeft w:val="0"/>
              <w:marRight w:val="0"/>
              <w:marTop w:val="0"/>
              <w:marBottom w:val="0"/>
              <w:divBdr>
                <w:top w:val="none" w:sz="0" w:space="0" w:color="auto"/>
                <w:left w:val="none" w:sz="0" w:space="0" w:color="auto"/>
                <w:bottom w:val="none" w:sz="0" w:space="0" w:color="auto"/>
                <w:right w:val="none" w:sz="0" w:space="0" w:color="auto"/>
              </w:divBdr>
            </w:div>
          </w:divsChild>
        </w:div>
        <w:div w:id="1174879222">
          <w:marLeft w:val="0"/>
          <w:marRight w:val="0"/>
          <w:marTop w:val="0"/>
          <w:marBottom w:val="0"/>
          <w:divBdr>
            <w:top w:val="none" w:sz="0" w:space="0" w:color="auto"/>
            <w:left w:val="none" w:sz="0" w:space="0" w:color="auto"/>
            <w:bottom w:val="none" w:sz="0" w:space="0" w:color="auto"/>
            <w:right w:val="none" w:sz="0" w:space="0" w:color="auto"/>
          </w:divBdr>
          <w:divsChild>
            <w:div w:id="559751022">
              <w:marLeft w:val="0"/>
              <w:marRight w:val="0"/>
              <w:marTop w:val="0"/>
              <w:marBottom w:val="0"/>
              <w:divBdr>
                <w:top w:val="none" w:sz="0" w:space="0" w:color="auto"/>
                <w:left w:val="none" w:sz="0" w:space="0" w:color="auto"/>
                <w:bottom w:val="none" w:sz="0" w:space="0" w:color="auto"/>
                <w:right w:val="none" w:sz="0" w:space="0" w:color="auto"/>
              </w:divBdr>
            </w:div>
          </w:divsChild>
        </w:div>
        <w:div w:id="2015957299">
          <w:marLeft w:val="0"/>
          <w:marRight w:val="0"/>
          <w:marTop w:val="0"/>
          <w:marBottom w:val="0"/>
          <w:divBdr>
            <w:top w:val="none" w:sz="0" w:space="0" w:color="auto"/>
            <w:left w:val="none" w:sz="0" w:space="0" w:color="auto"/>
            <w:bottom w:val="none" w:sz="0" w:space="0" w:color="auto"/>
            <w:right w:val="none" w:sz="0" w:space="0" w:color="auto"/>
          </w:divBdr>
          <w:divsChild>
            <w:div w:id="1866097564">
              <w:marLeft w:val="0"/>
              <w:marRight w:val="0"/>
              <w:marTop w:val="0"/>
              <w:marBottom w:val="0"/>
              <w:divBdr>
                <w:top w:val="none" w:sz="0" w:space="0" w:color="auto"/>
                <w:left w:val="none" w:sz="0" w:space="0" w:color="auto"/>
                <w:bottom w:val="none" w:sz="0" w:space="0" w:color="auto"/>
                <w:right w:val="none" w:sz="0" w:space="0" w:color="auto"/>
              </w:divBdr>
            </w:div>
          </w:divsChild>
        </w:div>
        <w:div w:id="1190144976">
          <w:marLeft w:val="0"/>
          <w:marRight w:val="0"/>
          <w:marTop w:val="0"/>
          <w:marBottom w:val="0"/>
          <w:divBdr>
            <w:top w:val="none" w:sz="0" w:space="0" w:color="auto"/>
            <w:left w:val="none" w:sz="0" w:space="0" w:color="auto"/>
            <w:bottom w:val="none" w:sz="0" w:space="0" w:color="auto"/>
            <w:right w:val="none" w:sz="0" w:space="0" w:color="auto"/>
          </w:divBdr>
          <w:divsChild>
            <w:div w:id="1790389349">
              <w:marLeft w:val="0"/>
              <w:marRight w:val="0"/>
              <w:marTop w:val="0"/>
              <w:marBottom w:val="0"/>
              <w:divBdr>
                <w:top w:val="none" w:sz="0" w:space="0" w:color="auto"/>
                <w:left w:val="none" w:sz="0" w:space="0" w:color="auto"/>
                <w:bottom w:val="none" w:sz="0" w:space="0" w:color="auto"/>
                <w:right w:val="none" w:sz="0" w:space="0" w:color="auto"/>
              </w:divBdr>
            </w:div>
          </w:divsChild>
        </w:div>
        <w:div w:id="1623532192">
          <w:marLeft w:val="0"/>
          <w:marRight w:val="0"/>
          <w:marTop w:val="0"/>
          <w:marBottom w:val="0"/>
          <w:divBdr>
            <w:top w:val="none" w:sz="0" w:space="0" w:color="auto"/>
            <w:left w:val="none" w:sz="0" w:space="0" w:color="auto"/>
            <w:bottom w:val="none" w:sz="0" w:space="0" w:color="auto"/>
            <w:right w:val="none" w:sz="0" w:space="0" w:color="auto"/>
          </w:divBdr>
          <w:divsChild>
            <w:div w:id="1698432109">
              <w:marLeft w:val="0"/>
              <w:marRight w:val="0"/>
              <w:marTop w:val="0"/>
              <w:marBottom w:val="0"/>
              <w:divBdr>
                <w:top w:val="none" w:sz="0" w:space="0" w:color="auto"/>
                <w:left w:val="none" w:sz="0" w:space="0" w:color="auto"/>
                <w:bottom w:val="none" w:sz="0" w:space="0" w:color="auto"/>
                <w:right w:val="none" w:sz="0" w:space="0" w:color="auto"/>
              </w:divBdr>
            </w:div>
          </w:divsChild>
        </w:div>
        <w:div w:id="1859735336">
          <w:marLeft w:val="0"/>
          <w:marRight w:val="0"/>
          <w:marTop w:val="0"/>
          <w:marBottom w:val="0"/>
          <w:divBdr>
            <w:top w:val="none" w:sz="0" w:space="0" w:color="auto"/>
            <w:left w:val="none" w:sz="0" w:space="0" w:color="auto"/>
            <w:bottom w:val="none" w:sz="0" w:space="0" w:color="auto"/>
            <w:right w:val="none" w:sz="0" w:space="0" w:color="auto"/>
          </w:divBdr>
          <w:divsChild>
            <w:div w:id="2023585143">
              <w:marLeft w:val="0"/>
              <w:marRight w:val="0"/>
              <w:marTop w:val="0"/>
              <w:marBottom w:val="0"/>
              <w:divBdr>
                <w:top w:val="none" w:sz="0" w:space="0" w:color="auto"/>
                <w:left w:val="none" w:sz="0" w:space="0" w:color="auto"/>
                <w:bottom w:val="none" w:sz="0" w:space="0" w:color="auto"/>
                <w:right w:val="none" w:sz="0" w:space="0" w:color="auto"/>
              </w:divBdr>
            </w:div>
          </w:divsChild>
        </w:div>
        <w:div w:id="1535998686">
          <w:marLeft w:val="0"/>
          <w:marRight w:val="0"/>
          <w:marTop w:val="0"/>
          <w:marBottom w:val="0"/>
          <w:divBdr>
            <w:top w:val="none" w:sz="0" w:space="0" w:color="auto"/>
            <w:left w:val="none" w:sz="0" w:space="0" w:color="auto"/>
            <w:bottom w:val="none" w:sz="0" w:space="0" w:color="auto"/>
            <w:right w:val="none" w:sz="0" w:space="0" w:color="auto"/>
          </w:divBdr>
          <w:divsChild>
            <w:div w:id="1176311241">
              <w:marLeft w:val="0"/>
              <w:marRight w:val="0"/>
              <w:marTop w:val="0"/>
              <w:marBottom w:val="0"/>
              <w:divBdr>
                <w:top w:val="none" w:sz="0" w:space="0" w:color="auto"/>
                <w:left w:val="none" w:sz="0" w:space="0" w:color="auto"/>
                <w:bottom w:val="none" w:sz="0" w:space="0" w:color="auto"/>
                <w:right w:val="none" w:sz="0" w:space="0" w:color="auto"/>
              </w:divBdr>
            </w:div>
          </w:divsChild>
        </w:div>
        <w:div w:id="844133401">
          <w:marLeft w:val="0"/>
          <w:marRight w:val="0"/>
          <w:marTop w:val="0"/>
          <w:marBottom w:val="0"/>
          <w:divBdr>
            <w:top w:val="none" w:sz="0" w:space="0" w:color="auto"/>
            <w:left w:val="none" w:sz="0" w:space="0" w:color="auto"/>
            <w:bottom w:val="none" w:sz="0" w:space="0" w:color="auto"/>
            <w:right w:val="none" w:sz="0" w:space="0" w:color="auto"/>
          </w:divBdr>
          <w:divsChild>
            <w:div w:id="1106733805">
              <w:marLeft w:val="0"/>
              <w:marRight w:val="0"/>
              <w:marTop w:val="0"/>
              <w:marBottom w:val="0"/>
              <w:divBdr>
                <w:top w:val="none" w:sz="0" w:space="0" w:color="auto"/>
                <w:left w:val="none" w:sz="0" w:space="0" w:color="auto"/>
                <w:bottom w:val="none" w:sz="0" w:space="0" w:color="auto"/>
                <w:right w:val="none" w:sz="0" w:space="0" w:color="auto"/>
              </w:divBdr>
            </w:div>
          </w:divsChild>
        </w:div>
        <w:div w:id="349189685">
          <w:marLeft w:val="0"/>
          <w:marRight w:val="0"/>
          <w:marTop w:val="0"/>
          <w:marBottom w:val="0"/>
          <w:divBdr>
            <w:top w:val="none" w:sz="0" w:space="0" w:color="auto"/>
            <w:left w:val="none" w:sz="0" w:space="0" w:color="auto"/>
            <w:bottom w:val="none" w:sz="0" w:space="0" w:color="auto"/>
            <w:right w:val="none" w:sz="0" w:space="0" w:color="auto"/>
          </w:divBdr>
          <w:divsChild>
            <w:div w:id="268632945">
              <w:marLeft w:val="0"/>
              <w:marRight w:val="0"/>
              <w:marTop w:val="0"/>
              <w:marBottom w:val="0"/>
              <w:divBdr>
                <w:top w:val="none" w:sz="0" w:space="0" w:color="auto"/>
                <w:left w:val="none" w:sz="0" w:space="0" w:color="auto"/>
                <w:bottom w:val="none" w:sz="0" w:space="0" w:color="auto"/>
                <w:right w:val="none" w:sz="0" w:space="0" w:color="auto"/>
              </w:divBdr>
            </w:div>
          </w:divsChild>
        </w:div>
        <w:div w:id="1868593959">
          <w:marLeft w:val="0"/>
          <w:marRight w:val="0"/>
          <w:marTop w:val="0"/>
          <w:marBottom w:val="0"/>
          <w:divBdr>
            <w:top w:val="none" w:sz="0" w:space="0" w:color="auto"/>
            <w:left w:val="none" w:sz="0" w:space="0" w:color="auto"/>
            <w:bottom w:val="none" w:sz="0" w:space="0" w:color="auto"/>
            <w:right w:val="none" w:sz="0" w:space="0" w:color="auto"/>
          </w:divBdr>
          <w:divsChild>
            <w:div w:id="553859109">
              <w:marLeft w:val="0"/>
              <w:marRight w:val="0"/>
              <w:marTop w:val="0"/>
              <w:marBottom w:val="0"/>
              <w:divBdr>
                <w:top w:val="none" w:sz="0" w:space="0" w:color="auto"/>
                <w:left w:val="none" w:sz="0" w:space="0" w:color="auto"/>
                <w:bottom w:val="none" w:sz="0" w:space="0" w:color="auto"/>
                <w:right w:val="none" w:sz="0" w:space="0" w:color="auto"/>
              </w:divBdr>
            </w:div>
          </w:divsChild>
        </w:div>
        <w:div w:id="1735161358">
          <w:marLeft w:val="0"/>
          <w:marRight w:val="0"/>
          <w:marTop w:val="0"/>
          <w:marBottom w:val="0"/>
          <w:divBdr>
            <w:top w:val="none" w:sz="0" w:space="0" w:color="auto"/>
            <w:left w:val="none" w:sz="0" w:space="0" w:color="auto"/>
            <w:bottom w:val="none" w:sz="0" w:space="0" w:color="auto"/>
            <w:right w:val="none" w:sz="0" w:space="0" w:color="auto"/>
          </w:divBdr>
          <w:divsChild>
            <w:div w:id="1178958896">
              <w:marLeft w:val="0"/>
              <w:marRight w:val="0"/>
              <w:marTop w:val="0"/>
              <w:marBottom w:val="0"/>
              <w:divBdr>
                <w:top w:val="none" w:sz="0" w:space="0" w:color="auto"/>
                <w:left w:val="none" w:sz="0" w:space="0" w:color="auto"/>
                <w:bottom w:val="none" w:sz="0" w:space="0" w:color="auto"/>
                <w:right w:val="none" w:sz="0" w:space="0" w:color="auto"/>
              </w:divBdr>
            </w:div>
          </w:divsChild>
        </w:div>
        <w:div w:id="775251853">
          <w:marLeft w:val="0"/>
          <w:marRight w:val="0"/>
          <w:marTop w:val="0"/>
          <w:marBottom w:val="0"/>
          <w:divBdr>
            <w:top w:val="none" w:sz="0" w:space="0" w:color="auto"/>
            <w:left w:val="none" w:sz="0" w:space="0" w:color="auto"/>
            <w:bottom w:val="none" w:sz="0" w:space="0" w:color="auto"/>
            <w:right w:val="none" w:sz="0" w:space="0" w:color="auto"/>
          </w:divBdr>
          <w:divsChild>
            <w:div w:id="686365569">
              <w:marLeft w:val="0"/>
              <w:marRight w:val="0"/>
              <w:marTop w:val="0"/>
              <w:marBottom w:val="0"/>
              <w:divBdr>
                <w:top w:val="none" w:sz="0" w:space="0" w:color="auto"/>
                <w:left w:val="none" w:sz="0" w:space="0" w:color="auto"/>
                <w:bottom w:val="none" w:sz="0" w:space="0" w:color="auto"/>
                <w:right w:val="none" w:sz="0" w:space="0" w:color="auto"/>
              </w:divBdr>
            </w:div>
          </w:divsChild>
        </w:div>
        <w:div w:id="454834641">
          <w:marLeft w:val="0"/>
          <w:marRight w:val="0"/>
          <w:marTop w:val="0"/>
          <w:marBottom w:val="0"/>
          <w:divBdr>
            <w:top w:val="none" w:sz="0" w:space="0" w:color="auto"/>
            <w:left w:val="none" w:sz="0" w:space="0" w:color="auto"/>
            <w:bottom w:val="none" w:sz="0" w:space="0" w:color="auto"/>
            <w:right w:val="none" w:sz="0" w:space="0" w:color="auto"/>
          </w:divBdr>
          <w:divsChild>
            <w:div w:id="107335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06510">
      <w:bodyDiv w:val="1"/>
      <w:marLeft w:val="0"/>
      <w:marRight w:val="0"/>
      <w:marTop w:val="0"/>
      <w:marBottom w:val="0"/>
      <w:divBdr>
        <w:top w:val="none" w:sz="0" w:space="0" w:color="auto"/>
        <w:left w:val="none" w:sz="0" w:space="0" w:color="auto"/>
        <w:bottom w:val="none" w:sz="0" w:space="0" w:color="auto"/>
        <w:right w:val="none" w:sz="0" w:space="0" w:color="auto"/>
      </w:divBdr>
      <w:divsChild>
        <w:div w:id="276106280">
          <w:marLeft w:val="0"/>
          <w:marRight w:val="0"/>
          <w:marTop w:val="0"/>
          <w:marBottom w:val="0"/>
          <w:divBdr>
            <w:top w:val="none" w:sz="0" w:space="0" w:color="auto"/>
            <w:left w:val="none" w:sz="0" w:space="0" w:color="auto"/>
            <w:bottom w:val="none" w:sz="0" w:space="0" w:color="auto"/>
            <w:right w:val="none" w:sz="0" w:space="0" w:color="auto"/>
          </w:divBdr>
          <w:divsChild>
            <w:div w:id="1745684394">
              <w:marLeft w:val="0"/>
              <w:marRight w:val="0"/>
              <w:marTop w:val="0"/>
              <w:marBottom w:val="0"/>
              <w:divBdr>
                <w:top w:val="none" w:sz="0" w:space="0" w:color="auto"/>
                <w:left w:val="none" w:sz="0" w:space="0" w:color="auto"/>
                <w:bottom w:val="none" w:sz="0" w:space="0" w:color="auto"/>
                <w:right w:val="none" w:sz="0" w:space="0" w:color="auto"/>
              </w:divBdr>
            </w:div>
          </w:divsChild>
        </w:div>
        <w:div w:id="1756321269">
          <w:marLeft w:val="0"/>
          <w:marRight w:val="0"/>
          <w:marTop w:val="0"/>
          <w:marBottom w:val="0"/>
          <w:divBdr>
            <w:top w:val="none" w:sz="0" w:space="0" w:color="auto"/>
            <w:left w:val="none" w:sz="0" w:space="0" w:color="auto"/>
            <w:bottom w:val="none" w:sz="0" w:space="0" w:color="auto"/>
            <w:right w:val="none" w:sz="0" w:space="0" w:color="auto"/>
          </w:divBdr>
          <w:divsChild>
            <w:div w:id="2000039855">
              <w:marLeft w:val="0"/>
              <w:marRight w:val="0"/>
              <w:marTop w:val="0"/>
              <w:marBottom w:val="0"/>
              <w:divBdr>
                <w:top w:val="none" w:sz="0" w:space="0" w:color="auto"/>
                <w:left w:val="none" w:sz="0" w:space="0" w:color="auto"/>
                <w:bottom w:val="none" w:sz="0" w:space="0" w:color="auto"/>
                <w:right w:val="none" w:sz="0" w:space="0" w:color="auto"/>
              </w:divBdr>
            </w:div>
          </w:divsChild>
        </w:div>
        <w:div w:id="1582181519">
          <w:marLeft w:val="0"/>
          <w:marRight w:val="0"/>
          <w:marTop w:val="0"/>
          <w:marBottom w:val="0"/>
          <w:divBdr>
            <w:top w:val="none" w:sz="0" w:space="0" w:color="auto"/>
            <w:left w:val="none" w:sz="0" w:space="0" w:color="auto"/>
            <w:bottom w:val="none" w:sz="0" w:space="0" w:color="auto"/>
            <w:right w:val="none" w:sz="0" w:space="0" w:color="auto"/>
          </w:divBdr>
          <w:divsChild>
            <w:div w:id="881475557">
              <w:marLeft w:val="0"/>
              <w:marRight w:val="0"/>
              <w:marTop w:val="0"/>
              <w:marBottom w:val="0"/>
              <w:divBdr>
                <w:top w:val="none" w:sz="0" w:space="0" w:color="auto"/>
                <w:left w:val="none" w:sz="0" w:space="0" w:color="auto"/>
                <w:bottom w:val="none" w:sz="0" w:space="0" w:color="auto"/>
                <w:right w:val="none" w:sz="0" w:space="0" w:color="auto"/>
              </w:divBdr>
            </w:div>
          </w:divsChild>
        </w:div>
        <w:div w:id="457336450">
          <w:marLeft w:val="0"/>
          <w:marRight w:val="0"/>
          <w:marTop w:val="0"/>
          <w:marBottom w:val="0"/>
          <w:divBdr>
            <w:top w:val="none" w:sz="0" w:space="0" w:color="auto"/>
            <w:left w:val="none" w:sz="0" w:space="0" w:color="auto"/>
            <w:bottom w:val="none" w:sz="0" w:space="0" w:color="auto"/>
            <w:right w:val="none" w:sz="0" w:space="0" w:color="auto"/>
          </w:divBdr>
          <w:divsChild>
            <w:div w:id="2078627216">
              <w:marLeft w:val="0"/>
              <w:marRight w:val="0"/>
              <w:marTop w:val="0"/>
              <w:marBottom w:val="0"/>
              <w:divBdr>
                <w:top w:val="none" w:sz="0" w:space="0" w:color="auto"/>
                <w:left w:val="none" w:sz="0" w:space="0" w:color="auto"/>
                <w:bottom w:val="none" w:sz="0" w:space="0" w:color="auto"/>
                <w:right w:val="none" w:sz="0" w:space="0" w:color="auto"/>
              </w:divBdr>
            </w:div>
          </w:divsChild>
        </w:div>
        <w:div w:id="335965037">
          <w:marLeft w:val="0"/>
          <w:marRight w:val="0"/>
          <w:marTop w:val="0"/>
          <w:marBottom w:val="0"/>
          <w:divBdr>
            <w:top w:val="none" w:sz="0" w:space="0" w:color="auto"/>
            <w:left w:val="none" w:sz="0" w:space="0" w:color="auto"/>
            <w:bottom w:val="none" w:sz="0" w:space="0" w:color="auto"/>
            <w:right w:val="none" w:sz="0" w:space="0" w:color="auto"/>
          </w:divBdr>
          <w:divsChild>
            <w:div w:id="744106317">
              <w:marLeft w:val="0"/>
              <w:marRight w:val="0"/>
              <w:marTop w:val="0"/>
              <w:marBottom w:val="0"/>
              <w:divBdr>
                <w:top w:val="none" w:sz="0" w:space="0" w:color="auto"/>
                <w:left w:val="none" w:sz="0" w:space="0" w:color="auto"/>
                <w:bottom w:val="none" w:sz="0" w:space="0" w:color="auto"/>
                <w:right w:val="none" w:sz="0" w:space="0" w:color="auto"/>
              </w:divBdr>
            </w:div>
          </w:divsChild>
        </w:div>
        <w:div w:id="1230456381">
          <w:marLeft w:val="0"/>
          <w:marRight w:val="0"/>
          <w:marTop w:val="0"/>
          <w:marBottom w:val="0"/>
          <w:divBdr>
            <w:top w:val="none" w:sz="0" w:space="0" w:color="auto"/>
            <w:left w:val="none" w:sz="0" w:space="0" w:color="auto"/>
            <w:bottom w:val="none" w:sz="0" w:space="0" w:color="auto"/>
            <w:right w:val="none" w:sz="0" w:space="0" w:color="auto"/>
          </w:divBdr>
          <w:divsChild>
            <w:div w:id="1559197896">
              <w:marLeft w:val="0"/>
              <w:marRight w:val="0"/>
              <w:marTop w:val="0"/>
              <w:marBottom w:val="0"/>
              <w:divBdr>
                <w:top w:val="none" w:sz="0" w:space="0" w:color="auto"/>
                <w:left w:val="none" w:sz="0" w:space="0" w:color="auto"/>
                <w:bottom w:val="none" w:sz="0" w:space="0" w:color="auto"/>
                <w:right w:val="none" w:sz="0" w:space="0" w:color="auto"/>
              </w:divBdr>
            </w:div>
          </w:divsChild>
        </w:div>
        <w:div w:id="961226283">
          <w:marLeft w:val="0"/>
          <w:marRight w:val="0"/>
          <w:marTop w:val="0"/>
          <w:marBottom w:val="0"/>
          <w:divBdr>
            <w:top w:val="none" w:sz="0" w:space="0" w:color="auto"/>
            <w:left w:val="none" w:sz="0" w:space="0" w:color="auto"/>
            <w:bottom w:val="none" w:sz="0" w:space="0" w:color="auto"/>
            <w:right w:val="none" w:sz="0" w:space="0" w:color="auto"/>
          </w:divBdr>
          <w:divsChild>
            <w:div w:id="630748106">
              <w:marLeft w:val="0"/>
              <w:marRight w:val="0"/>
              <w:marTop w:val="0"/>
              <w:marBottom w:val="0"/>
              <w:divBdr>
                <w:top w:val="none" w:sz="0" w:space="0" w:color="auto"/>
                <w:left w:val="none" w:sz="0" w:space="0" w:color="auto"/>
                <w:bottom w:val="none" w:sz="0" w:space="0" w:color="auto"/>
                <w:right w:val="none" w:sz="0" w:space="0" w:color="auto"/>
              </w:divBdr>
            </w:div>
          </w:divsChild>
        </w:div>
        <w:div w:id="1421877510">
          <w:marLeft w:val="0"/>
          <w:marRight w:val="0"/>
          <w:marTop w:val="0"/>
          <w:marBottom w:val="0"/>
          <w:divBdr>
            <w:top w:val="none" w:sz="0" w:space="0" w:color="auto"/>
            <w:left w:val="none" w:sz="0" w:space="0" w:color="auto"/>
            <w:bottom w:val="none" w:sz="0" w:space="0" w:color="auto"/>
            <w:right w:val="none" w:sz="0" w:space="0" w:color="auto"/>
          </w:divBdr>
          <w:divsChild>
            <w:div w:id="1275557822">
              <w:marLeft w:val="0"/>
              <w:marRight w:val="0"/>
              <w:marTop w:val="0"/>
              <w:marBottom w:val="0"/>
              <w:divBdr>
                <w:top w:val="none" w:sz="0" w:space="0" w:color="auto"/>
                <w:left w:val="none" w:sz="0" w:space="0" w:color="auto"/>
                <w:bottom w:val="none" w:sz="0" w:space="0" w:color="auto"/>
                <w:right w:val="none" w:sz="0" w:space="0" w:color="auto"/>
              </w:divBdr>
            </w:div>
          </w:divsChild>
        </w:div>
        <w:div w:id="147014229">
          <w:marLeft w:val="0"/>
          <w:marRight w:val="0"/>
          <w:marTop w:val="0"/>
          <w:marBottom w:val="0"/>
          <w:divBdr>
            <w:top w:val="none" w:sz="0" w:space="0" w:color="auto"/>
            <w:left w:val="none" w:sz="0" w:space="0" w:color="auto"/>
            <w:bottom w:val="none" w:sz="0" w:space="0" w:color="auto"/>
            <w:right w:val="none" w:sz="0" w:space="0" w:color="auto"/>
          </w:divBdr>
          <w:divsChild>
            <w:div w:id="2058041215">
              <w:marLeft w:val="0"/>
              <w:marRight w:val="0"/>
              <w:marTop w:val="0"/>
              <w:marBottom w:val="0"/>
              <w:divBdr>
                <w:top w:val="none" w:sz="0" w:space="0" w:color="auto"/>
                <w:left w:val="none" w:sz="0" w:space="0" w:color="auto"/>
                <w:bottom w:val="none" w:sz="0" w:space="0" w:color="auto"/>
                <w:right w:val="none" w:sz="0" w:space="0" w:color="auto"/>
              </w:divBdr>
            </w:div>
          </w:divsChild>
        </w:div>
        <w:div w:id="987319189">
          <w:marLeft w:val="0"/>
          <w:marRight w:val="0"/>
          <w:marTop w:val="0"/>
          <w:marBottom w:val="0"/>
          <w:divBdr>
            <w:top w:val="none" w:sz="0" w:space="0" w:color="auto"/>
            <w:left w:val="none" w:sz="0" w:space="0" w:color="auto"/>
            <w:bottom w:val="none" w:sz="0" w:space="0" w:color="auto"/>
            <w:right w:val="none" w:sz="0" w:space="0" w:color="auto"/>
          </w:divBdr>
          <w:divsChild>
            <w:div w:id="1154027799">
              <w:marLeft w:val="0"/>
              <w:marRight w:val="0"/>
              <w:marTop w:val="0"/>
              <w:marBottom w:val="0"/>
              <w:divBdr>
                <w:top w:val="none" w:sz="0" w:space="0" w:color="auto"/>
                <w:left w:val="none" w:sz="0" w:space="0" w:color="auto"/>
                <w:bottom w:val="none" w:sz="0" w:space="0" w:color="auto"/>
                <w:right w:val="none" w:sz="0" w:space="0" w:color="auto"/>
              </w:divBdr>
            </w:div>
          </w:divsChild>
        </w:div>
        <w:div w:id="106198426">
          <w:marLeft w:val="0"/>
          <w:marRight w:val="0"/>
          <w:marTop w:val="0"/>
          <w:marBottom w:val="0"/>
          <w:divBdr>
            <w:top w:val="none" w:sz="0" w:space="0" w:color="auto"/>
            <w:left w:val="none" w:sz="0" w:space="0" w:color="auto"/>
            <w:bottom w:val="none" w:sz="0" w:space="0" w:color="auto"/>
            <w:right w:val="none" w:sz="0" w:space="0" w:color="auto"/>
          </w:divBdr>
          <w:divsChild>
            <w:div w:id="883567993">
              <w:marLeft w:val="0"/>
              <w:marRight w:val="0"/>
              <w:marTop w:val="0"/>
              <w:marBottom w:val="0"/>
              <w:divBdr>
                <w:top w:val="none" w:sz="0" w:space="0" w:color="auto"/>
                <w:left w:val="none" w:sz="0" w:space="0" w:color="auto"/>
                <w:bottom w:val="none" w:sz="0" w:space="0" w:color="auto"/>
                <w:right w:val="none" w:sz="0" w:space="0" w:color="auto"/>
              </w:divBdr>
            </w:div>
          </w:divsChild>
        </w:div>
        <w:div w:id="957448138">
          <w:marLeft w:val="0"/>
          <w:marRight w:val="0"/>
          <w:marTop w:val="0"/>
          <w:marBottom w:val="0"/>
          <w:divBdr>
            <w:top w:val="none" w:sz="0" w:space="0" w:color="auto"/>
            <w:left w:val="none" w:sz="0" w:space="0" w:color="auto"/>
            <w:bottom w:val="none" w:sz="0" w:space="0" w:color="auto"/>
            <w:right w:val="none" w:sz="0" w:space="0" w:color="auto"/>
          </w:divBdr>
          <w:divsChild>
            <w:div w:id="815955161">
              <w:marLeft w:val="0"/>
              <w:marRight w:val="0"/>
              <w:marTop w:val="0"/>
              <w:marBottom w:val="0"/>
              <w:divBdr>
                <w:top w:val="none" w:sz="0" w:space="0" w:color="auto"/>
                <w:left w:val="none" w:sz="0" w:space="0" w:color="auto"/>
                <w:bottom w:val="none" w:sz="0" w:space="0" w:color="auto"/>
                <w:right w:val="none" w:sz="0" w:space="0" w:color="auto"/>
              </w:divBdr>
            </w:div>
          </w:divsChild>
        </w:div>
        <w:div w:id="954217600">
          <w:marLeft w:val="0"/>
          <w:marRight w:val="0"/>
          <w:marTop w:val="0"/>
          <w:marBottom w:val="0"/>
          <w:divBdr>
            <w:top w:val="none" w:sz="0" w:space="0" w:color="auto"/>
            <w:left w:val="none" w:sz="0" w:space="0" w:color="auto"/>
            <w:bottom w:val="none" w:sz="0" w:space="0" w:color="auto"/>
            <w:right w:val="none" w:sz="0" w:space="0" w:color="auto"/>
          </w:divBdr>
          <w:divsChild>
            <w:div w:id="639532703">
              <w:marLeft w:val="0"/>
              <w:marRight w:val="0"/>
              <w:marTop w:val="0"/>
              <w:marBottom w:val="0"/>
              <w:divBdr>
                <w:top w:val="none" w:sz="0" w:space="0" w:color="auto"/>
                <w:left w:val="none" w:sz="0" w:space="0" w:color="auto"/>
                <w:bottom w:val="none" w:sz="0" w:space="0" w:color="auto"/>
                <w:right w:val="none" w:sz="0" w:space="0" w:color="auto"/>
              </w:divBdr>
            </w:div>
          </w:divsChild>
        </w:div>
        <w:div w:id="1924989222">
          <w:marLeft w:val="0"/>
          <w:marRight w:val="0"/>
          <w:marTop w:val="0"/>
          <w:marBottom w:val="0"/>
          <w:divBdr>
            <w:top w:val="none" w:sz="0" w:space="0" w:color="auto"/>
            <w:left w:val="none" w:sz="0" w:space="0" w:color="auto"/>
            <w:bottom w:val="none" w:sz="0" w:space="0" w:color="auto"/>
            <w:right w:val="none" w:sz="0" w:space="0" w:color="auto"/>
          </w:divBdr>
          <w:divsChild>
            <w:div w:id="468475416">
              <w:marLeft w:val="0"/>
              <w:marRight w:val="0"/>
              <w:marTop w:val="0"/>
              <w:marBottom w:val="0"/>
              <w:divBdr>
                <w:top w:val="none" w:sz="0" w:space="0" w:color="auto"/>
                <w:left w:val="none" w:sz="0" w:space="0" w:color="auto"/>
                <w:bottom w:val="none" w:sz="0" w:space="0" w:color="auto"/>
                <w:right w:val="none" w:sz="0" w:space="0" w:color="auto"/>
              </w:divBdr>
            </w:div>
          </w:divsChild>
        </w:div>
        <w:div w:id="97600089">
          <w:marLeft w:val="0"/>
          <w:marRight w:val="0"/>
          <w:marTop w:val="0"/>
          <w:marBottom w:val="0"/>
          <w:divBdr>
            <w:top w:val="none" w:sz="0" w:space="0" w:color="auto"/>
            <w:left w:val="none" w:sz="0" w:space="0" w:color="auto"/>
            <w:bottom w:val="none" w:sz="0" w:space="0" w:color="auto"/>
            <w:right w:val="none" w:sz="0" w:space="0" w:color="auto"/>
          </w:divBdr>
          <w:divsChild>
            <w:div w:id="420027634">
              <w:marLeft w:val="0"/>
              <w:marRight w:val="0"/>
              <w:marTop w:val="0"/>
              <w:marBottom w:val="0"/>
              <w:divBdr>
                <w:top w:val="none" w:sz="0" w:space="0" w:color="auto"/>
                <w:left w:val="none" w:sz="0" w:space="0" w:color="auto"/>
                <w:bottom w:val="none" w:sz="0" w:space="0" w:color="auto"/>
                <w:right w:val="none" w:sz="0" w:space="0" w:color="auto"/>
              </w:divBdr>
            </w:div>
          </w:divsChild>
        </w:div>
        <w:div w:id="1722827850">
          <w:marLeft w:val="0"/>
          <w:marRight w:val="0"/>
          <w:marTop w:val="0"/>
          <w:marBottom w:val="0"/>
          <w:divBdr>
            <w:top w:val="none" w:sz="0" w:space="0" w:color="auto"/>
            <w:left w:val="none" w:sz="0" w:space="0" w:color="auto"/>
            <w:bottom w:val="none" w:sz="0" w:space="0" w:color="auto"/>
            <w:right w:val="none" w:sz="0" w:space="0" w:color="auto"/>
          </w:divBdr>
          <w:divsChild>
            <w:div w:id="2020690765">
              <w:marLeft w:val="0"/>
              <w:marRight w:val="0"/>
              <w:marTop w:val="0"/>
              <w:marBottom w:val="0"/>
              <w:divBdr>
                <w:top w:val="none" w:sz="0" w:space="0" w:color="auto"/>
                <w:left w:val="none" w:sz="0" w:space="0" w:color="auto"/>
                <w:bottom w:val="none" w:sz="0" w:space="0" w:color="auto"/>
                <w:right w:val="none" w:sz="0" w:space="0" w:color="auto"/>
              </w:divBdr>
            </w:div>
          </w:divsChild>
        </w:div>
        <w:div w:id="1200625045">
          <w:marLeft w:val="0"/>
          <w:marRight w:val="0"/>
          <w:marTop w:val="0"/>
          <w:marBottom w:val="0"/>
          <w:divBdr>
            <w:top w:val="none" w:sz="0" w:space="0" w:color="auto"/>
            <w:left w:val="none" w:sz="0" w:space="0" w:color="auto"/>
            <w:bottom w:val="none" w:sz="0" w:space="0" w:color="auto"/>
            <w:right w:val="none" w:sz="0" w:space="0" w:color="auto"/>
          </w:divBdr>
          <w:divsChild>
            <w:div w:id="1591738687">
              <w:marLeft w:val="0"/>
              <w:marRight w:val="0"/>
              <w:marTop w:val="0"/>
              <w:marBottom w:val="0"/>
              <w:divBdr>
                <w:top w:val="none" w:sz="0" w:space="0" w:color="auto"/>
                <w:left w:val="none" w:sz="0" w:space="0" w:color="auto"/>
                <w:bottom w:val="none" w:sz="0" w:space="0" w:color="auto"/>
                <w:right w:val="none" w:sz="0" w:space="0" w:color="auto"/>
              </w:divBdr>
            </w:div>
          </w:divsChild>
        </w:div>
        <w:div w:id="1567842122">
          <w:marLeft w:val="0"/>
          <w:marRight w:val="0"/>
          <w:marTop w:val="0"/>
          <w:marBottom w:val="0"/>
          <w:divBdr>
            <w:top w:val="none" w:sz="0" w:space="0" w:color="auto"/>
            <w:left w:val="none" w:sz="0" w:space="0" w:color="auto"/>
            <w:bottom w:val="none" w:sz="0" w:space="0" w:color="auto"/>
            <w:right w:val="none" w:sz="0" w:space="0" w:color="auto"/>
          </w:divBdr>
          <w:divsChild>
            <w:div w:id="137767484">
              <w:marLeft w:val="0"/>
              <w:marRight w:val="0"/>
              <w:marTop w:val="0"/>
              <w:marBottom w:val="0"/>
              <w:divBdr>
                <w:top w:val="none" w:sz="0" w:space="0" w:color="auto"/>
                <w:left w:val="none" w:sz="0" w:space="0" w:color="auto"/>
                <w:bottom w:val="none" w:sz="0" w:space="0" w:color="auto"/>
                <w:right w:val="none" w:sz="0" w:space="0" w:color="auto"/>
              </w:divBdr>
            </w:div>
          </w:divsChild>
        </w:div>
        <w:div w:id="1678072403">
          <w:marLeft w:val="0"/>
          <w:marRight w:val="0"/>
          <w:marTop w:val="0"/>
          <w:marBottom w:val="0"/>
          <w:divBdr>
            <w:top w:val="none" w:sz="0" w:space="0" w:color="auto"/>
            <w:left w:val="none" w:sz="0" w:space="0" w:color="auto"/>
            <w:bottom w:val="none" w:sz="0" w:space="0" w:color="auto"/>
            <w:right w:val="none" w:sz="0" w:space="0" w:color="auto"/>
          </w:divBdr>
          <w:divsChild>
            <w:div w:id="965160215">
              <w:marLeft w:val="0"/>
              <w:marRight w:val="0"/>
              <w:marTop w:val="0"/>
              <w:marBottom w:val="0"/>
              <w:divBdr>
                <w:top w:val="none" w:sz="0" w:space="0" w:color="auto"/>
                <w:left w:val="none" w:sz="0" w:space="0" w:color="auto"/>
                <w:bottom w:val="none" w:sz="0" w:space="0" w:color="auto"/>
                <w:right w:val="none" w:sz="0" w:space="0" w:color="auto"/>
              </w:divBdr>
            </w:div>
          </w:divsChild>
        </w:div>
        <w:div w:id="426538401">
          <w:marLeft w:val="0"/>
          <w:marRight w:val="0"/>
          <w:marTop w:val="0"/>
          <w:marBottom w:val="0"/>
          <w:divBdr>
            <w:top w:val="none" w:sz="0" w:space="0" w:color="auto"/>
            <w:left w:val="none" w:sz="0" w:space="0" w:color="auto"/>
            <w:bottom w:val="none" w:sz="0" w:space="0" w:color="auto"/>
            <w:right w:val="none" w:sz="0" w:space="0" w:color="auto"/>
          </w:divBdr>
          <w:divsChild>
            <w:div w:id="1423067959">
              <w:marLeft w:val="0"/>
              <w:marRight w:val="0"/>
              <w:marTop w:val="0"/>
              <w:marBottom w:val="0"/>
              <w:divBdr>
                <w:top w:val="none" w:sz="0" w:space="0" w:color="auto"/>
                <w:left w:val="none" w:sz="0" w:space="0" w:color="auto"/>
                <w:bottom w:val="none" w:sz="0" w:space="0" w:color="auto"/>
                <w:right w:val="none" w:sz="0" w:space="0" w:color="auto"/>
              </w:divBdr>
            </w:div>
          </w:divsChild>
        </w:div>
        <w:div w:id="1287470027">
          <w:marLeft w:val="0"/>
          <w:marRight w:val="0"/>
          <w:marTop w:val="0"/>
          <w:marBottom w:val="0"/>
          <w:divBdr>
            <w:top w:val="none" w:sz="0" w:space="0" w:color="auto"/>
            <w:left w:val="none" w:sz="0" w:space="0" w:color="auto"/>
            <w:bottom w:val="none" w:sz="0" w:space="0" w:color="auto"/>
            <w:right w:val="none" w:sz="0" w:space="0" w:color="auto"/>
          </w:divBdr>
          <w:divsChild>
            <w:div w:id="1033845049">
              <w:marLeft w:val="0"/>
              <w:marRight w:val="0"/>
              <w:marTop w:val="0"/>
              <w:marBottom w:val="0"/>
              <w:divBdr>
                <w:top w:val="none" w:sz="0" w:space="0" w:color="auto"/>
                <w:left w:val="none" w:sz="0" w:space="0" w:color="auto"/>
                <w:bottom w:val="none" w:sz="0" w:space="0" w:color="auto"/>
                <w:right w:val="none" w:sz="0" w:space="0" w:color="auto"/>
              </w:divBdr>
            </w:div>
          </w:divsChild>
        </w:div>
        <w:div w:id="58484917">
          <w:marLeft w:val="0"/>
          <w:marRight w:val="0"/>
          <w:marTop w:val="0"/>
          <w:marBottom w:val="0"/>
          <w:divBdr>
            <w:top w:val="none" w:sz="0" w:space="0" w:color="auto"/>
            <w:left w:val="none" w:sz="0" w:space="0" w:color="auto"/>
            <w:bottom w:val="none" w:sz="0" w:space="0" w:color="auto"/>
            <w:right w:val="none" w:sz="0" w:space="0" w:color="auto"/>
          </w:divBdr>
          <w:divsChild>
            <w:div w:id="2028871705">
              <w:marLeft w:val="0"/>
              <w:marRight w:val="0"/>
              <w:marTop w:val="0"/>
              <w:marBottom w:val="0"/>
              <w:divBdr>
                <w:top w:val="none" w:sz="0" w:space="0" w:color="auto"/>
                <w:left w:val="none" w:sz="0" w:space="0" w:color="auto"/>
                <w:bottom w:val="none" w:sz="0" w:space="0" w:color="auto"/>
                <w:right w:val="none" w:sz="0" w:space="0" w:color="auto"/>
              </w:divBdr>
            </w:div>
          </w:divsChild>
        </w:div>
        <w:div w:id="1535390636">
          <w:marLeft w:val="0"/>
          <w:marRight w:val="0"/>
          <w:marTop w:val="0"/>
          <w:marBottom w:val="0"/>
          <w:divBdr>
            <w:top w:val="none" w:sz="0" w:space="0" w:color="auto"/>
            <w:left w:val="none" w:sz="0" w:space="0" w:color="auto"/>
            <w:bottom w:val="none" w:sz="0" w:space="0" w:color="auto"/>
            <w:right w:val="none" w:sz="0" w:space="0" w:color="auto"/>
          </w:divBdr>
          <w:divsChild>
            <w:div w:id="412581679">
              <w:marLeft w:val="0"/>
              <w:marRight w:val="0"/>
              <w:marTop w:val="0"/>
              <w:marBottom w:val="0"/>
              <w:divBdr>
                <w:top w:val="none" w:sz="0" w:space="0" w:color="auto"/>
                <w:left w:val="none" w:sz="0" w:space="0" w:color="auto"/>
                <w:bottom w:val="none" w:sz="0" w:space="0" w:color="auto"/>
                <w:right w:val="none" w:sz="0" w:space="0" w:color="auto"/>
              </w:divBdr>
            </w:div>
          </w:divsChild>
        </w:div>
        <w:div w:id="1868325707">
          <w:marLeft w:val="0"/>
          <w:marRight w:val="0"/>
          <w:marTop w:val="0"/>
          <w:marBottom w:val="0"/>
          <w:divBdr>
            <w:top w:val="none" w:sz="0" w:space="0" w:color="auto"/>
            <w:left w:val="none" w:sz="0" w:space="0" w:color="auto"/>
            <w:bottom w:val="none" w:sz="0" w:space="0" w:color="auto"/>
            <w:right w:val="none" w:sz="0" w:space="0" w:color="auto"/>
          </w:divBdr>
          <w:divsChild>
            <w:div w:id="154320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6563">
      <w:bodyDiv w:val="1"/>
      <w:marLeft w:val="0"/>
      <w:marRight w:val="0"/>
      <w:marTop w:val="0"/>
      <w:marBottom w:val="0"/>
      <w:divBdr>
        <w:top w:val="none" w:sz="0" w:space="0" w:color="auto"/>
        <w:left w:val="none" w:sz="0" w:space="0" w:color="auto"/>
        <w:bottom w:val="none" w:sz="0" w:space="0" w:color="auto"/>
        <w:right w:val="none" w:sz="0" w:space="0" w:color="auto"/>
      </w:divBdr>
      <w:divsChild>
        <w:div w:id="1251698666">
          <w:marLeft w:val="0"/>
          <w:marRight w:val="0"/>
          <w:marTop w:val="0"/>
          <w:marBottom w:val="0"/>
          <w:divBdr>
            <w:top w:val="none" w:sz="0" w:space="0" w:color="auto"/>
            <w:left w:val="none" w:sz="0" w:space="0" w:color="auto"/>
            <w:bottom w:val="none" w:sz="0" w:space="0" w:color="auto"/>
            <w:right w:val="none" w:sz="0" w:space="0" w:color="auto"/>
          </w:divBdr>
          <w:divsChild>
            <w:div w:id="1291282318">
              <w:marLeft w:val="0"/>
              <w:marRight w:val="0"/>
              <w:marTop w:val="0"/>
              <w:marBottom w:val="0"/>
              <w:divBdr>
                <w:top w:val="none" w:sz="0" w:space="0" w:color="auto"/>
                <w:left w:val="none" w:sz="0" w:space="0" w:color="auto"/>
                <w:bottom w:val="none" w:sz="0" w:space="0" w:color="auto"/>
                <w:right w:val="none" w:sz="0" w:space="0" w:color="auto"/>
              </w:divBdr>
            </w:div>
          </w:divsChild>
        </w:div>
        <w:div w:id="794493522">
          <w:marLeft w:val="0"/>
          <w:marRight w:val="0"/>
          <w:marTop w:val="0"/>
          <w:marBottom w:val="0"/>
          <w:divBdr>
            <w:top w:val="none" w:sz="0" w:space="0" w:color="auto"/>
            <w:left w:val="none" w:sz="0" w:space="0" w:color="auto"/>
            <w:bottom w:val="none" w:sz="0" w:space="0" w:color="auto"/>
            <w:right w:val="none" w:sz="0" w:space="0" w:color="auto"/>
          </w:divBdr>
          <w:divsChild>
            <w:div w:id="902135241">
              <w:marLeft w:val="0"/>
              <w:marRight w:val="0"/>
              <w:marTop w:val="0"/>
              <w:marBottom w:val="0"/>
              <w:divBdr>
                <w:top w:val="none" w:sz="0" w:space="0" w:color="auto"/>
                <w:left w:val="none" w:sz="0" w:space="0" w:color="auto"/>
                <w:bottom w:val="none" w:sz="0" w:space="0" w:color="auto"/>
                <w:right w:val="none" w:sz="0" w:space="0" w:color="auto"/>
              </w:divBdr>
            </w:div>
          </w:divsChild>
        </w:div>
        <w:div w:id="1083918277">
          <w:marLeft w:val="0"/>
          <w:marRight w:val="0"/>
          <w:marTop w:val="0"/>
          <w:marBottom w:val="0"/>
          <w:divBdr>
            <w:top w:val="none" w:sz="0" w:space="0" w:color="auto"/>
            <w:left w:val="none" w:sz="0" w:space="0" w:color="auto"/>
            <w:bottom w:val="none" w:sz="0" w:space="0" w:color="auto"/>
            <w:right w:val="none" w:sz="0" w:space="0" w:color="auto"/>
          </w:divBdr>
          <w:divsChild>
            <w:div w:id="1115489816">
              <w:marLeft w:val="0"/>
              <w:marRight w:val="0"/>
              <w:marTop w:val="0"/>
              <w:marBottom w:val="0"/>
              <w:divBdr>
                <w:top w:val="none" w:sz="0" w:space="0" w:color="auto"/>
                <w:left w:val="none" w:sz="0" w:space="0" w:color="auto"/>
                <w:bottom w:val="none" w:sz="0" w:space="0" w:color="auto"/>
                <w:right w:val="none" w:sz="0" w:space="0" w:color="auto"/>
              </w:divBdr>
            </w:div>
          </w:divsChild>
        </w:div>
        <w:div w:id="1156413170">
          <w:marLeft w:val="0"/>
          <w:marRight w:val="0"/>
          <w:marTop w:val="0"/>
          <w:marBottom w:val="0"/>
          <w:divBdr>
            <w:top w:val="none" w:sz="0" w:space="0" w:color="auto"/>
            <w:left w:val="none" w:sz="0" w:space="0" w:color="auto"/>
            <w:bottom w:val="none" w:sz="0" w:space="0" w:color="auto"/>
            <w:right w:val="none" w:sz="0" w:space="0" w:color="auto"/>
          </w:divBdr>
          <w:divsChild>
            <w:div w:id="1995403413">
              <w:marLeft w:val="0"/>
              <w:marRight w:val="0"/>
              <w:marTop w:val="0"/>
              <w:marBottom w:val="0"/>
              <w:divBdr>
                <w:top w:val="none" w:sz="0" w:space="0" w:color="auto"/>
                <w:left w:val="none" w:sz="0" w:space="0" w:color="auto"/>
                <w:bottom w:val="none" w:sz="0" w:space="0" w:color="auto"/>
                <w:right w:val="none" w:sz="0" w:space="0" w:color="auto"/>
              </w:divBdr>
            </w:div>
            <w:div w:id="949705639">
              <w:marLeft w:val="0"/>
              <w:marRight w:val="0"/>
              <w:marTop w:val="0"/>
              <w:marBottom w:val="0"/>
              <w:divBdr>
                <w:top w:val="none" w:sz="0" w:space="0" w:color="auto"/>
                <w:left w:val="none" w:sz="0" w:space="0" w:color="auto"/>
                <w:bottom w:val="none" w:sz="0" w:space="0" w:color="auto"/>
                <w:right w:val="none" w:sz="0" w:space="0" w:color="auto"/>
              </w:divBdr>
            </w:div>
          </w:divsChild>
        </w:div>
        <w:div w:id="1882129875">
          <w:marLeft w:val="0"/>
          <w:marRight w:val="0"/>
          <w:marTop w:val="0"/>
          <w:marBottom w:val="0"/>
          <w:divBdr>
            <w:top w:val="none" w:sz="0" w:space="0" w:color="auto"/>
            <w:left w:val="none" w:sz="0" w:space="0" w:color="auto"/>
            <w:bottom w:val="none" w:sz="0" w:space="0" w:color="auto"/>
            <w:right w:val="none" w:sz="0" w:space="0" w:color="auto"/>
          </w:divBdr>
          <w:divsChild>
            <w:div w:id="1131172392">
              <w:marLeft w:val="0"/>
              <w:marRight w:val="0"/>
              <w:marTop w:val="0"/>
              <w:marBottom w:val="0"/>
              <w:divBdr>
                <w:top w:val="none" w:sz="0" w:space="0" w:color="auto"/>
                <w:left w:val="none" w:sz="0" w:space="0" w:color="auto"/>
                <w:bottom w:val="none" w:sz="0" w:space="0" w:color="auto"/>
                <w:right w:val="none" w:sz="0" w:space="0" w:color="auto"/>
              </w:divBdr>
            </w:div>
          </w:divsChild>
        </w:div>
        <w:div w:id="639773972">
          <w:marLeft w:val="0"/>
          <w:marRight w:val="0"/>
          <w:marTop w:val="0"/>
          <w:marBottom w:val="0"/>
          <w:divBdr>
            <w:top w:val="none" w:sz="0" w:space="0" w:color="auto"/>
            <w:left w:val="none" w:sz="0" w:space="0" w:color="auto"/>
            <w:bottom w:val="none" w:sz="0" w:space="0" w:color="auto"/>
            <w:right w:val="none" w:sz="0" w:space="0" w:color="auto"/>
          </w:divBdr>
          <w:divsChild>
            <w:div w:id="2105572727">
              <w:marLeft w:val="0"/>
              <w:marRight w:val="0"/>
              <w:marTop w:val="0"/>
              <w:marBottom w:val="0"/>
              <w:divBdr>
                <w:top w:val="none" w:sz="0" w:space="0" w:color="auto"/>
                <w:left w:val="none" w:sz="0" w:space="0" w:color="auto"/>
                <w:bottom w:val="none" w:sz="0" w:space="0" w:color="auto"/>
                <w:right w:val="none" w:sz="0" w:space="0" w:color="auto"/>
              </w:divBdr>
            </w:div>
            <w:div w:id="1566448986">
              <w:marLeft w:val="0"/>
              <w:marRight w:val="0"/>
              <w:marTop w:val="0"/>
              <w:marBottom w:val="0"/>
              <w:divBdr>
                <w:top w:val="none" w:sz="0" w:space="0" w:color="auto"/>
                <w:left w:val="none" w:sz="0" w:space="0" w:color="auto"/>
                <w:bottom w:val="none" w:sz="0" w:space="0" w:color="auto"/>
                <w:right w:val="none" w:sz="0" w:space="0" w:color="auto"/>
              </w:divBdr>
            </w:div>
          </w:divsChild>
        </w:div>
        <w:div w:id="907836838">
          <w:marLeft w:val="0"/>
          <w:marRight w:val="0"/>
          <w:marTop w:val="0"/>
          <w:marBottom w:val="0"/>
          <w:divBdr>
            <w:top w:val="none" w:sz="0" w:space="0" w:color="auto"/>
            <w:left w:val="none" w:sz="0" w:space="0" w:color="auto"/>
            <w:bottom w:val="none" w:sz="0" w:space="0" w:color="auto"/>
            <w:right w:val="none" w:sz="0" w:space="0" w:color="auto"/>
          </w:divBdr>
          <w:divsChild>
            <w:div w:id="1910337765">
              <w:marLeft w:val="0"/>
              <w:marRight w:val="0"/>
              <w:marTop w:val="0"/>
              <w:marBottom w:val="0"/>
              <w:divBdr>
                <w:top w:val="none" w:sz="0" w:space="0" w:color="auto"/>
                <w:left w:val="none" w:sz="0" w:space="0" w:color="auto"/>
                <w:bottom w:val="none" w:sz="0" w:space="0" w:color="auto"/>
                <w:right w:val="none" w:sz="0" w:space="0" w:color="auto"/>
              </w:divBdr>
            </w:div>
          </w:divsChild>
        </w:div>
        <w:div w:id="68574455">
          <w:marLeft w:val="0"/>
          <w:marRight w:val="0"/>
          <w:marTop w:val="0"/>
          <w:marBottom w:val="0"/>
          <w:divBdr>
            <w:top w:val="none" w:sz="0" w:space="0" w:color="auto"/>
            <w:left w:val="none" w:sz="0" w:space="0" w:color="auto"/>
            <w:bottom w:val="none" w:sz="0" w:space="0" w:color="auto"/>
            <w:right w:val="none" w:sz="0" w:space="0" w:color="auto"/>
          </w:divBdr>
          <w:divsChild>
            <w:div w:id="2001031979">
              <w:marLeft w:val="0"/>
              <w:marRight w:val="0"/>
              <w:marTop w:val="0"/>
              <w:marBottom w:val="0"/>
              <w:divBdr>
                <w:top w:val="none" w:sz="0" w:space="0" w:color="auto"/>
                <w:left w:val="none" w:sz="0" w:space="0" w:color="auto"/>
                <w:bottom w:val="none" w:sz="0" w:space="0" w:color="auto"/>
                <w:right w:val="none" w:sz="0" w:space="0" w:color="auto"/>
              </w:divBdr>
            </w:div>
            <w:div w:id="871116059">
              <w:marLeft w:val="0"/>
              <w:marRight w:val="0"/>
              <w:marTop w:val="0"/>
              <w:marBottom w:val="0"/>
              <w:divBdr>
                <w:top w:val="none" w:sz="0" w:space="0" w:color="auto"/>
                <w:left w:val="none" w:sz="0" w:space="0" w:color="auto"/>
                <w:bottom w:val="none" w:sz="0" w:space="0" w:color="auto"/>
                <w:right w:val="none" w:sz="0" w:space="0" w:color="auto"/>
              </w:divBdr>
            </w:div>
          </w:divsChild>
        </w:div>
        <w:div w:id="373120722">
          <w:marLeft w:val="0"/>
          <w:marRight w:val="0"/>
          <w:marTop w:val="0"/>
          <w:marBottom w:val="0"/>
          <w:divBdr>
            <w:top w:val="none" w:sz="0" w:space="0" w:color="auto"/>
            <w:left w:val="none" w:sz="0" w:space="0" w:color="auto"/>
            <w:bottom w:val="none" w:sz="0" w:space="0" w:color="auto"/>
            <w:right w:val="none" w:sz="0" w:space="0" w:color="auto"/>
          </w:divBdr>
          <w:divsChild>
            <w:div w:id="1649433003">
              <w:marLeft w:val="0"/>
              <w:marRight w:val="0"/>
              <w:marTop w:val="0"/>
              <w:marBottom w:val="0"/>
              <w:divBdr>
                <w:top w:val="none" w:sz="0" w:space="0" w:color="auto"/>
                <w:left w:val="none" w:sz="0" w:space="0" w:color="auto"/>
                <w:bottom w:val="none" w:sz="0" w:space="0" w:color="auto"/>
                <w:right w:val="none" w:sz="0" w:space="0" w:color="auto"/>
              </w:divBdr>
            </w:div>
          </w:divsChild>
        </w:div>
        <w:div w:id="768352606">
          <w:marLeft w:val="0"/>
          <w:marRight w:val="0"/>
          <w:marTop w:val="0"/>
          <w:marBottom w:val="0"/>
          <w:divBdr>
            <w:top w:val="none" w:sz="0" w:space="0" w:color="auto"/>
            <w:left w:val="none" w:sz="0" w:space="0" w:color="auto"/>
            <w:bottom w:val="none" w:sz="0" w:space="0" w:color="auto"/>
            <w:right w:val="none" w:sz="0" w:space="0" w:color="auto"/>
          </w:divBdr>
          <w:divsChild>
            <w:div w:id="1126050028">
              <w:marLeft w:val="0"/>
              <w:marRight w:val="0"/>
              <w:marTop w:val="0"/>
              <w:marBottom w:val="0"/>
              <w:divBdr>
                <w:top w:val="none" w:sz="0" w:space="0" w:color="auto"/>
                <w:left w:val="none" w:sz="0" w:space="0" w:color="auto"/>
                <w:bottom w:val="none" w:sz="0" w:space="0" w:color="auto"/>
                <w:right w:val="none" w:sz="0" w:space="0" w:color="auto"/>
              </w:divBdr>
            </w:div>
            <w:div w:id="208346806">
              <w:marLeft w:val="0"/>
              <w:marRight w:val="0"/>
              <w:marTop w:val="0"/>
              <w:marBottom w:val="0"/>
              <w:divBdr>
                <w:top w:val="none" w:sz="0" w:space="0" w:color="auto"/>
                <w:left w:val="none" w:sz="0" w:space="0" w:color="auto"/>
                <w:bottom w:val="none" w:sz="0" w:space="0" w:color="auto"/>
                <w:right w:val="none" w:sz="0" w:space="0" w:color="auto"/>
              </w:divBdr>
            </w:div>
          </w:divsChild>
        </w:div>
        <w:div w:id="278267197">
          <w:marLeft w:val="0"/>
          <w:marRight w:val="0"/>
          <w:marTop w:val="0"/>
          <w:marBottom w:val="0"/>
          <w:divBdr>
            <w:top w:val="none" w:sz="0" w:space="0" w:color="auto"/>
            <w:left w:val="none" w:sz="0" w:space="0" w:color="auto"/>
            <w:bottom w:val="none" w:sz="0" w:space="0" w:color="auto"/>
            <w:right w:val="none" w:sz="0" w:space="0" w:color="auto"/>
          </w:divBdr>
          <w:divsChild>
            <w:div w:id="1077555114">
              <w:marLeft w:val="0"/>
              <w:marRight w:val="0"/>
              <w:marTop w:val="0"/>
              <w:marBottom w:val="0"/>
              <w:divBdr>
                <w:top w:val="none" w:sz="0" w:space="0" w:color="auto"/>
                <w:left w:val="none" w:sz="0" w:space="0" w:color="auto"/>
                <w:bottom w:val="none" w:sz="0" w:space="0" w:color="auto"/>
                <w:right w:val="none" w:sz="0" w:space="0" w:color="auto"/>
              </w:divBdr>
            </w:div>
          </w:divsChild>
        </w:div>
        <w:div w:id="39013956">
          <w:marLeft w:val="0"/>
          <w:marRight w:val="0"/>
          <w:marTop w:val="0"/>
          <w:marBottom w:val="0"/>
          <w:divBdr>
            <w:top w:val="none" w:sz="0" w:space="0" w:color="auto"/>
            <w:left w:val="none" w:sz="0" w:space="0" w:color="auto"/>
            <w:bottom w:val="none" w:sz="0" w:space="0" w:color="auto"/>
            <w:right w:val="none" w:sz="0" w:space="0" w:color="auto"/>
          </w:divBdr>
          <w:divsChild>
            <w:div w:id="178012114">
              <w:marLeft w:val="0"/>
              <w:marRight w:val="0"/>
              <w:marTop w:val="0"/>
              <w:marBottom w:val="0"/>
              <w:divBdr>
                <w:top w:val="none" w:sz="0" w:space="0" w:color="auto"/>
                <w:left w:val="none" w:sz="0" w:space="0" w:color="auto"/>
                <w:bottom w:val="none" w:sz="0" w:space="0" w:color="auto"/>
                <w:right w:val="none" w:sz="0" w:space="0" w:color="auto"/>
              </w:divBdr>
            </w:div>
            <w:div w:id="1683556082">
              <w:marLeft w:val="0"/>
              <w:marRight w:val="0"/>
              <w:marTop w:val="0"/>
              <w:marBottom w:val="0"/>
              <w:divBdr>
                <w:top w:val="none" w:sz="0" w:space="0" w:color="auto"/>
                <w:left w:val="none" w:sz="0" w:space="0" w:color="auto"/>
                <w:bottom w:val="none" w:sz="0" w:space="0" w:color="auto"/>
                <w:right w:val="none" w:sz="0" w:space="0" w:color="auto"/>
              </w:divBdr>
            </w:div>
          </w:divsChild>
        </w:div>
        <w:div w:id="902522812">
          <w:marLeft w:val="0"/>
          <w:marRight w:val="0"/>
          <w:marTop w:val="0"/>
          <w:marBottom w:val="0"/>
          <w:divBdr>
            <w:top w:val="none" w:sz="0" w:space="0" w:color="auto"/>
            <w:left w:val="none" w:sz="0" w:space="0" w:color="auto"/>
            <w:bottom w:val="none" w:sz="0" w:space="0" w:color="auto"/>
            <w:right w:val="none" w:sz="0" w:space="0" w:color="auto"/>
          </w:divBdr>
          <w:divsChild>
            <w:div w:id="1970746206">
              <w:marLeft w:val="0"/>
              <w:marRight w:val="0"/>
              <w:marTop w:val="0"/>
              <w:marBottom w:val="0"/>
              <w:divBdr>
                <w:top w:val="none" w:sz="0" w:space="0" w:color="auto"/>
                <w:left w:val="none" w:sz="0" w:space="0" w:color="auto"/>
                <w:bottom w:val="none" w:sz="0" w:space="0" w:color="auto"/>
                <w:right w:val="none" w:sz="0" w:space="0" w:color="auto"/>
              </w:divBdr>
            </w:div>
          </w:divsChild>
        </w:div>
        <w:div w:id="529883140">
          <w:marLeft w:val="0"/>
          <w:marRight w:val="0"/>
          <w:marTop w:val="0"/>
          <w:marBottom w:val="0"/>
          <w:divBdr>
            <w:top w:val="none" w:sz="0" w:space="0" w:color="auto"/>
            <w:left w:val="none" w:sz="0" w:space="0" w:color="auto"/>
            <w:bottom w:val="none" w:sz="0" w:space="0" w:color="auto"/>
            <w:right w:val="none" w:sz="0" w:space="0" w:color="auto"/>
          </w:divBdr>
          <w:divsChild>
            <w:div w:id="1095053033">
              <w:marLeft w:val="0"/>
              <w:marRight w:val="0"/>
              <w:marTop w:val="0"/>
              <w:marBottom w:val="0"/>
              <w:divBdr>
                <w:top w:val="none" w:sz="0" w:space="0" w:color="auto"/>
                <w:left w:val="none" w:sz="0" w:space="0" w:color="auto"/>
                <w:bottom w:val="none" w:sz="0" w:space="0" w:color="auto"/>
                <w:right w:val="none" w:sz="0" w:space="0" w:color="auto"/>
              </w:divBdr>
            </w:div>
            <w:div w:id="763648197">
              <w:marLeft w:val="0"/>
              <w:marRight w:val="0"/>
              <w:marTop w:val="0"/>
              <w:marBottom w:val="0"/>
              <w:divBdr>
                <w:top w:val="none" w:sz="0" w:space="0" w:color="auto"/>
                <w:left w:val="none" w:sz="0" w:space="0" w:color="auto"/>
                <w:bottom w:val="none" w:sz="0" w:space="0" w:color="auto"/>
                <w:right w:val="none" w:sz="0" w:space="0" w:color="auto"/>
              </w:divBdr>
            </w:div>
          </w:divsChild>
        </w:div>
        <w:div w:id="1277063394">
          <w:marLeft w:val="0"/>
          <w:marRight w:val="0"/>
          <w:marTop w:val="0"/>
          <w:marBottom w:val="0"/>
          <w:divBdr>
            <w:top w:val="none" w:sz="0" w:space="0" w:color="auto"/>
            <w:left w:val="none" w:sz="0" w:space="0" w:color="auto"/>
            <w:bottom w:val="none" w:sz="0" w:space="0" w:color="auto"/>
            <w:right w:val="none" w:sz="0" w:space="0" w:color="auto"/>
          </w:divBdr>
          <w:divsChild>
            <w:div w:id="413093679">
              <w:marLeft w:val="0"/>
              <w:marRight w:val="0"/>
              <w:marTop w:val="0"/>
              <w:marBottom w:val="0"/>
              <w:divBdr>
                <w:top w:val="none" w:sz="0" w:space="0" w:color="auto"/>
                <w:left w:val="none" w:sz="0" w:space="0" w:color="auto"/>
                <w:bottom w:val="none" w:sz="0" w:space="0" w:color="auto"/>
                <w:right w:val="none" w:sz="0" w:space="0" w:color="auto"/>
              </w:divBdr>
            </w:div>
          </w:divsChild>
        </w:div>
        <w:div w:id="951983195">
          <w:marLeft w:val="0"/>
          <w:marRight w:val="0"/>
          <w:marTop w:val="0"/>
          <w:marBottom w:val="0"/>
          <w:divBdr>
            <w:top w:val="none" w:sz="0" w:space="0" w:color="auto"/>
            <w:left w:val="none" w:sz="0" w:space="0" w:color="auto"/>
            <w:bottom w:val="none" w:sz="0" w:space="0" w:color="auto"/>
            <w:right w:val="none" w:sz="0" w:space="0" w:color="auto"/>
          </w:divBdr>
          <w:divsChild>
            <w:div w:id="1109198455">
              <w:marLeft w:val="0"/>
              <w:marRight w:val="0"/>
              <w:marTop w:val="0"/>
              <w:marBottom w:val="0"/>
              <w:divBdr>
                <w:top w:val="none" w:sz="0" w:space="0" w:color="auto"/>
                <w:left w:val="none" w:sz="0" w:space="0" w:color="auto"/>
                <w:bottom w:val="none" w:sz="0" w:space="0" w:color="auto"/>
                <w:right w:val="none" w:sz="0" w:space="0" w:color="auto"/>
              </w:divBdr>
            </w:div>
            <w:div w:id="30880062">
              <w:marLeft w:val="0"/>
              <w:marRight w:val="0"/>
              <w:marTop w:val="0"/>
              <w:marBottom w:val="0"/>
              <w:divBdr>
                <w:top w:val="none" w:sz="0" w:space="0" w:color="auto"/>
                <w:left w:val="none" w:sz="0" w:space="0" w:color="auto"/>
                <w:bottom w:val="none" w:sz="0" w:space="0" w:color="auto"/>
                <w:right w:val="none" w:sz="0" w:space="0" w:color="auto"/>
              </w:divBdr>
            </w:div>
          </w:divsChild>
        </w:div>
        <w:div w:id="721439699">
          <w:marLeft w:val="0"/>
          <w:marRight w:val="0"/>
          <w:marTop w:val="0"/>
          <w:marBottom w:val="0"/>
          <w:divBdr>
            <w:top w:val="none" w:sz="0" w:space="0" w:color="auto"/>
            <w:left w:val="none" w:sz="0" w:space="0" w:color="auto"/>
            <w:bottom w:val="none" w:sz="0" w:space="0" w:color="auto"/>
            <w:right w:val="none" w:sz="0" w:space="0" w:color="auto"/>
          </w:divBdr>
          <w:divsChild>
            <w:div w:id="1660381736">
              <w:marLeft w:val="0"/>
              <w:marRight w:val="0"/>
              <w:marTop w:val="0"/>
              <w:marBottom w:val="0"/>
              <w:divBdr>
                <w:top w:val="none" w:sz="0" w:space="0" w:color="auto"/>
                <w:left w:val="none" w:sz="0" w:space="0" w:color="auto"/>
                <w:bottom w:val="none" w:sz="0" w:space="0" w:color="auto"/>
                <w:right w:val="none" w:sz="0" w:space="0" w:color="auto"/>
              </w:divBdr>
            </w:div>
          </w:divsChild>
        </w:div>
        <w:div w:id="1123500772">
          <w:marLeft w:val="0"/>
          <w:marRight w:val="0"/>
          <w:marTop w:val="0"/>
          <w:marBottom w:val="0"/>
          <w:divBdr>
            <w:top w:val="none" w:sz="0" w:space="0" w:color="auto"/>
            <w:left w:val="none" w:sz="0" w:space="0" w:color="auto"/>
            <w:bottom w:val="none" w:sz="0" w:space="0" w:color="auto"/>
            <w:right w:val="none" w:sz="0" w:space="0" w:color="auto"/>
          </w:divBdr>
          <w:divsChild>
            <w:div w:id="237785694">
              <w:marLeft w:val="0"/>
              <w:marRight w:val="0"/>
              <w:marTop w:val="0"/>
              <w:marBottom w:val="0"/>
              <w:divBdr>
                <w:top w:val="none" w:sz="0" w:space="0" w:color="auto"/>
                <w:left w:val="none" w:sz="0" w:space="0" w:color="auto"/>
                <w:bottom w:val="none" w:sz="0" w:space="0" w:color="auto"/>
                <w:right w:val="none" w:sz="0" w:space="0" w:color="auto"/>
              </w:divBdr>
            </w:div>
            <w:div w:id="2145851966">
              <w:marLeft w:val="0"/>
              <w:marRight w:val="0"/>
              <w:marTop w:val="0"/>
              <w:marBottom w:val="0"/>
              <w:divBdr>
                <w:top w:val="none" w:sz="0" w:space="0" w:color="auto"/>
                <w:left w:val="none" w:sz="0" w:space="0" w:color="auto"/>
                <w:bottom w:val="none" w:sz="0" w:space="0" w:color="auto"/>
                <w:right w:val="none" w:sz="0" w:space="0" w:color="auto"/>
              </w:divBdr>
            </w:div>
          </w:divsChild>
        </w:div>
        <w:div w:id="1687755689">
          <w:marLeft w:val="0"/>
          <w:marRight w:val="0"/>
          <w:marTop w:val="0"/>
          <w:marBottom w:val="0"/>
          <w:divBdr>
            <w:top w:val="none" w:sz="0" w:space="0" w:color="auto"/>
            <w:left w:val="none" w:sz="0" w:space="0" w:color="auto"/>
            <w:bottom w:val="none" w:sz="0" w:space="0" w:color="auto"/>
            <w:right w:val="none" w:sz="0" w:space="0" w:color="auto"/>
          </w:divBdr>
          <w:divsChild>
            <w:div w:id="740642547">
              <w:marLeft w:val="0"/>
              <w:marRight w:val="0"/>
              <w:marTop w:val="0"/>
              <w:marBottom w:val="0"/>
              <w:divBdr>
                <w:top w:val="none" w:sz="0" w:space="0" w:color="auto"/>
                <w:left w:val="none" w:sz="0" w:space="0" w:color="auto"/>
                <w:bottom w:val="none" w:sz="0" w:space="0" w:color="auto"/>
                <w:right w:val="none" w:sz="0" w:space="0" w:color="auto"/>
              </w:divBdr>
            </w:div>
          </w:divsChild>
        </w:div>
        <w:div w:id="1131821406">
          <w:marLeft w:val="0"/>
          <w:marRight w:val="0"/>
          <w:marTop w:val="0"/>
          <w:marBottom w:val="0"/>
          <w:divBdr>
            <w:top w:val="none" w:sz="0" w:space="0" w:color="auto"/>
            <w:left w:val="none" w:sz="0" w:space="0" w:color="auto"/>
            <w:bottom w:val="none" w:sz="0" w:space="0" w:color="auto"/>
            <w:right w:val="none" w:sz="0" w:space="0" w:color="auto"/>
          </w:divBdr>
          <w:divsChild>
            <w:div w:id="783309540">
              <w:marLeft w:val="0"/>
              <w:marRight w:val="0"/>
              <w:marTop w:val="0"/>
              <w:marBottom w:val="0"/>
              <w:divBdr>
                <w:top w:val="none" w:sz="0" w:space="0" w:color="auto"/>
                <w:left w:val="none" w:sz="0" w:space="0" w:color="auto"/>
                <w:bottom w:val="none" w:sz="0" w:space="0" w:color="auto"/>
                <w:right w:val="none" w:sz="0" w:space="0" w:color="auto"/>
              </w:divBdr>
            </w:div>
            <w:div w:id="1955135693">
              <w:marLeft w:val="0"/>
              <w:marRight w:val="0"/>
              <w:marTop w:val="0"/>
              <w:marBottom w:val="0"/>
              <w:divBdr>
                <w:top w:val="none" w:sz="0" w:space="0" w:color="auto"/>
                <w:left w:val="none" w:sz="0" w:space="0" w:color="auto"/>
                <w:bottom w:val="none" w:sz="0" w:space="0" w:color="auto"/>
                <w:right w:val="none" w:sz="0" w:space="0" w:color="auto"/>
              </w:divBdr>
            </w:div>
          </w:divsChild>
        </w:div>
        <w:div w:id="1600333971">
          <w:marLeft w:val="0"/>
          <w:marRight w:val="0"/>
          <w:marTop w:val="0"/>
          <w:marBottom w:val="0"/>
          <w:divBdr>
            <w:top w:val="none" w:sz="0" w:space="0" w:color="auto"/>
            <w:left w:val="none" w:sz="0" w:space="0" w:color="auto"/>
            <w:bottom w:val="none" w:sz="0" w:space="0" w:color="auto"/>
            <w:right w:val="none" w:sz="0" w:space="0" w:color="auto"/>
          </w:divBdr>
          <w:divsChild>
            <w:div w:id="1428648629">
              <w:marLeft w:val="0"/>
              <w:marRight w:val="0"/>
              <w:marTop w:val="0"/>
              <w:marBottom w:val="0"/>
              <w:divBdr>
                <w:top w:val="none" w:sz="0" w:space="0" w:color="auto"/>
                <w:left w:val="none" w:sz="0" w:space="0" w:color="auto"/>
                <w:bottom w:val="none" w:sz="0" w:space="0" w:color="auto"/>
                <w:right w:val="none" w:sz="0" w:space="0" w:color="auto"/>
              </w:divBdr>
            </w:div>
            <w:div w:id="1170681281">
              <w:marLeft w:val="0"/>
              <w:marRight w:val="0"/>
              <w:marTop w:val="0"/>
              <w:marBottom w:val="0"/>
              <w:divBdr>
                <w:top w:val="none" w:sz="0" w:space="0" w:color="auto"/>
                <w:left w:val="none" w:sz="0" w:space="0" w:color="auto"/>
                <w:bottom w:val="none" w:sz="0" w:space="0" w:color="auto"/>
                <w:right w:val="none" w:sz="0" w:space="0" w:color="auto"/>
              </w:divBdr>
            </w:div>
            <w:div w:id="1278025692">
              <w:marLeft w:val="0"/>
              <w:marRight w:val="0"/>
              <w:marTop w:val="0"/>
              <w:marBottom w:val="0"/>
              <w:divBdr>
                <w:top w:val="none" w:sz="0" w:space="0" w:color="auto"/>
                <w:left w:val="none" w:sz="0" w:space="0" w:color="auto"/>
                <w:bottom w:val="none" w:sz="0" w:space="0" w:color="auto"/>
                <w:right w:val="none" w:sz="0" w:space="0" w:color="auto"/>
              </w:divBdr>
            </w:div>
          </w:divsChild>
        </w:div>
        <w:div w:id="918947190">
          <w:marLeft w:val="0"/>
          <w:marRight w:val="0"/>
          <w:marTop w:val="0"/>
          <w:marBottom w:val="0"/>
          <w:divBdr>
            <w:top w:val="none" w:sz="0" w:space="0" w:color="auto"/>
            <w:left w:val="none" w:sz="0" w:space="0" w:color="auto"/>
            <w:bottom w:val="none" w:sz="0" w:space="0" w:color="auto"/>
            <w:right w:val="none" w:sz="0" w:space="0" w:color="auto"/>
          </w:divBdr>
          <w:divsChild>
            <w:div w:id="695813157">
              <w:marLeft w:val="0"/>
              <w:marRight w:val="0"/>
              <w:marTop w:val="0"/>
              <w:marBottom w:val="0"/>
              <w:divBdr>
                <w:top w:val="none" w:sz="0" w:space="0" w:color="auto"/>
                <w:left w:val="none" w:sz="0" w:space="0" w:color="auto"/>
                <w:bottom w:val="none" w:sz="0" w:space="0" w:color="auto"/>
                <w:right w:val="none" w:sz="0" w:space="0" w:color="auto"/>
              </w:divBdr>
            </w:div>
            <w:div w:id="179282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37033">
      <w:bodyDiv w:val="1"/>
      <w:marLeft w:val="0"/>
      <w:marRight w:val="0"/>
      <w:marTop w:val="0"/>
      <w:marBottom w:val="0"/>
      <w:divBdr>
        <w:top w:val="none" w:sz="0" w:space="0" w:color="auto"/>
        <w:left w:val="none" w:sz="0" w:space="0" w:color="auto"/>
        <w:bottom w:val="none" w:sz="0" w:space="0" w:color="auto"/>
        <w:right w:val="none" w:sz="0" w:space="0" w:color="auto"/>
      </w:divBdr>
    </w:div>
    <w:div w:id="1606578613">
      <w:bodyDiv w:val="1"/>
      <w:marLeft w:val="0"/>
      <w:marRight w:val="0"/>
      <w:marTop w:val="0"/>
      <w:marBottom w:val="0"/>
      <w:divBdr>
        <w:top w:val="none" w:sz="0" w:space="0" w:color="auto"/>
        <w:left w:val="none" w:sz="0" w:space="0" w:color="auto"/>
        <w:bottom w:val="none" w:sz="0" w:space="0" w:color="auto"/>
        <w:right w:val="none" w:sz="0" w:space="0" w:color="auto"/>
      </w:divBdr>
      <w:divsChild>
        <w:div w:id="1948393616">
          <w:marLeft w:val="0"/>
          <w:marRight w:val="0"/>
          <w:marTop w:val="0"/>
          <w:marBottom w:val="0"/>
          <w:divBdr>
            <w:top w:val="none" w:sz="0" w:space="0" w:color="auto"/>
            <w:left w:val="none" w:sz="0" w:space="0" w:color="auto"/>
            <w:bottom w:val="none" w:sz="0" w:space="0" w:color="auto"/>
            <w:right w:val="none" w:sz="0" w:space="0" w:color="auto"/>
          </w:divBdr>
          <w:divsChild>
            <w:div w:id="833297466">
              <w:marLeft w:val="0"/>
              <w:marRight w:val="0"/>
              <w:marTop w:val="0"/>
              <w:marBottom w:val="0"/>
              <w:divBdr>
                <w:top w:val="none" w:sz="0" w:space="0" w:color="auto"/>
                <w:left w:val="none" w:sz="0" w:space="0" w:color="auto"/>
                <w:bottom w:val="none" w:sz="0" w:space="0" w:color="auto"/>
                <w:right w:val="none" w:sz="0" w:space="0" w:color="auto"/>
              </w:divBdr>
            </w:div>
          </w:divsChild>
        </w:div>
        <w:div w:id="973296505">
          <w:marLeft w:val="0"/>
          <w:marRight w:val="0"/>
          <w:marTop w:val="0"/>
          <w:marBottom w:val="0"/>
          <w:divBdr>
            <w:top w:val="none" w:sz="0" w:space="0" w:color="auto"/>
            <w:left w:val="none" w:sz="0" w:space="0" w:color="auto"/>
            <w:bottom w:val="none" w:sz="0" w:space="0" w:color="auto"/>
            <w:right w:val="none" w:sz="0" w:space="0" w:color="auto"/>
          </w:divBdr>
          <w:divsChild>
            <w:div w:id="1371689651">
              <w:marLeft w:val="0"/>
              <w:marRight w:val="0"/>
              <w:marTop w:val="0"/>
              <w:marBottom w:val="0"/>
              <w:divBdr>
                <w:top w:val="none" w:sz="0" w:space="0" w:color="auto"/>
                <w:left w:val="none" w:sz="0" w:space="0" w:color="auto"/>
                <w:bottom w:val="none" w:sz="0" w:space="0" w:color="auto"/>
                <w:right w:val="none" w:sz="0" w:space="0" w:color="auto"/>
              </w:divBdr>
            </w:div>
          </w:divsChild>
        </w:div>
        <w:div w:id="240875673">
          <w:marLeft w:val="0"/>
          <w:marRight w:val="0"/>
          <w:marTop w:val="0"/>
          <w:marBottom w:val="0"/>
          <w:divBdr>
            <w:top w:val="none" w:sz="0" w:space="0" w:color="auto"/>
            <w:left w:val="none" w:sz="0" w:space="0" w:color="auto"/>
            <w:bottom w:val="none" w:sz="0" w:space="0" w:color="auto"/>
            <w:right w:val="none" w:sz="0" w:space="0" w:color="auto"/>
          </w:divBdr>
          <w:divsChild>
            <w:div w:id="1475563354">
              <w:marLeft w:val="0"/>
              <w:marRight w:val="0"/>
              <w:marTop w:val="0"/>
              <w:marBottom w:val="0"/>
              <w:divBdr>
                <w:top w:val="none" w:sz="0" w:space="0" w:color="auto"/>
                <w:left w:val="none" w:sz="0" w:space="0" w:color="auto"/>
                <w:bottom w:val="none" w:sz="0" w:space="0" w:color="auto"/>
                <w:right w:val="none" w:sz="0" w:space="0" w:color="auto"/>
              </w:divBdr>
            </w:div>
            <w:div w:id="1347171162">
              <w:marLeft w:val="0"/>
              <w:marRight w:val="0"/>
              <w:marTop w:val="0"/>
              <w:marBottom w:val="0"/>
              <w:divBdr>
                <w:top w:val="none" w:sz="0" w:space="0" w:color="auto"/>
                <w:left w:val="none" w:sz="0" w:space="0" w:color="auto"/>
                <w:bottom w:val="none" w:sz="0" w:space="0" w:color="auto"/>
                <w:right w:val="none" w:sz="0" w:space="0" w:color="auto"/>
              </w:divBdr>
            </w:div>
          </w:divsChild>
        </w:div>
        <w:div w:id="828403005">
          <w:marLeft w:val="0"/>
          <w:marRight w:val="0"/>
          <w:marTop w:val="0"/>
          <w:marBottom w:val="0"/>
          <w:divBdr>
            <w:top w:val="none" w:sz="0" w:space="0" w:color="auto"/>
            <w:left w:val="none" w:sz="0" w:space="0" w:color="auto"/>
            <w:bottom w:val="none" w:sz="0" w:space="0" w:color="auto"/>
            <w:right w:val="none" w:sz="0" w:space="0" w:color="auto"/>
          </w:divBdr>
          <w:divsChild>
            <w:div w:id="706763290">
              <w:marLeft w:val="0"/>
              <w:marRight w:val="0"/>
              <w:marTop w:val="0"/>
              <w:marBottom w:val="0"/>
              <w:divBdr>
                <w:top w:val="none" w:sz="0" w:space="0" w:color="auto"/>
                <w:left w:val="none" w:sz="0" w:space="0" w:color="auto"/>
                <w:bottom w:val="none" w:sz="0" w:space="0" w:color="auto"/>
                <w:right w:val="none" w:sz="0" w:space="0" w:color="auto"/>
              </w:divBdr>
            </w:div>
          </w:divsChild>
        </w:div>
        <w:div w:id="2095010300">
          <w:marLeft w:val="0"/>
          <w:marRight w:val="0"/>
          <w:marTop w:val="0"/>
          <w:marBottom w:val="0"/>
          <w:divBdr>
            <w:top w:val="none" w:sz="0" w:space="0" w:color="auto"/>
            <w:left w:val="none" w:sz="0" w:space="0" w:color="auto"/>
            <w:bottom w:val="none" w:sz="0" w:space="0" w:color="auto"/>
            <w:right w:val="none" w:sz="0" w:space="0" w:color="auto"/>
          </w:divBdr>
          <w:divsChild>
            <w:div w:id="1676029395">
              <w:marLeft w:val="0"/>
              <w:marRight w:val="0"/>
              <w:marTop w:val="0"/>
              <w:marBottom w:val="0"/>
              <w:divBdr>
                <w:top w:val="none" w:sz="0" w:space="0" w:color="auto"/>
                <w:left w:val="none" w:sz="0" w:space="0" w:color="auto"/>
                <w:bottom w:val="none" w:sz="0" w:space="0" w:color="auto"/>
                <w:right w:val="none" w:sz="0" w:space="0" w:color="auto"/>
              </w:divBdr>
            </w:div>
          </w:divsChild>
        </w:div>
        <w:div w:id="1822650355">
          <w:marLeft w:val="0"/>
          <w:marRight w:val="0"/>
          <w:marTop w:val="0"/>
          <w:marBottom w:val="0"/>
          <w:divBdr>
            <w:top w:val="none" w:sz="0" w:space="0" w:color="auto"/>
            <w:left w:val="none" w:sz="0" w:space="0" w:color="auto"/>
            <w:bottom w:val="none" w:sz="0" w:space="0" w:color="auto"/>
            <w:right w:val="none" w:sz="0" w:space="0" w:color="auto"/>
          </w:divBdr>
          <w:divsChild>
            <w:div w:id="1557737061">
              <w:marLeft w:val="0"/>
              <w:marRight w:val="0"/>
              <w:marTop w:val="0"/>
              <w:marBottom w:val="0"/>
              <w:divBdr>
                <w:top w:val="none" w:sz="0" w:space="0" w:color="auto"/>
                <w:left w:val="none" w:sz="0" w:space="0" w:color="auto"/>
                <w:bottom w:val="none" w:sz="0" w:space="0" w:color="auto"/>
                <w:right w:val="none" w:sz="0" w:space="0" w:color="auto"/>
              </w:divBdr>
            </w:div>
          </w:divsChild>
        </w:div>
        <w:div w:id="828248369">
          <w:marLeft w:val="0"/>
          <w:marRight w:val="0"/>
          <w:marTop w:val="0"/>
          <w:marBottom w:val="0"/>
          <w:divBdr>
            <w:top w:val="none" w:sz="0" w:space="0" w:color="auto"/>
            <w:left w:val="none" w:sz="0" w:space="0" w:color="auto"/>
            <w:bottom w:val="none" w:sz="0" w:space="0" w:color="auto"/>
            <w:right w:val="none" w:sz="0" w:space="0" w:color="auto"/>
          </w:divBdr>
          <w:divsChild>
            <w:div w:id="1953515449">
              <w:marLeft w:val="0"/>
              <w:marRight w:val="0"/>
              <w:marTop w:val="0"/>
              <w:marBottom w:val="0"/>
              <w:divBdr>
                <w:top w:val="none" w:sz="0" w:space="0" w:color="auto"/>
                <w:left w:val="none" w:sz="0" w:space="0" w:color="auto"/>
                <w:bottom w:val="none" w:sz="0" w:space="0" w:color="auto"/>
                <w:right w:val="none" w:sz="0" w:space="0" w:color="auto"/>
              </w:divBdr>
            </w:div>
          </w:divsChild>
        </w:div>
        <w:div w:id="214006994">
          <w:marLeft w:val="0"/>
          <w:marRight w:val="0"/>
          <w:marTop w:val="0"/>
          <w:marBottom w:val="0"/>
          <w:divBdr>
            <w:top w:val="none" w:sz="0" w:space="0" w:color="auto"/>
            <w:left w:val="none" w:sz="0" w:space="0" w:color="auto"/>
            <w:bottom w:val="none" w:sz="0" w:space="0" w:color="auto"/>
            <w:right w:val="none" w:sz="0" w:space="0" w:color="auto"/>
          </w:divBdr>
          <w:divsChild>
            <w:div w:id="562789078">
              <w:marLeft w:val="0"/>
              <w:marRight w:val="0"/>
              <w:marTop w:val="0"/>
              <w:marBottom w:val="0"/>
              <w:divBdr>
                <w:top w:val="none" w:sz="0" w:space="0" w:color="auto"/>
                <w:left w:val="none" w:sz="0" w:space="0" w:color="auto"/>
                <w:bottom w:val="none" w:sz="0" w:space="0" w:color="auto"/>
                <w:right w:val="none" w:sz="0" w:space="0" w:color="auto"/>
              </w:divBdr>
            </w:div>
          </w:divsChild>
        </w:div>
        <w:div w:id="777993274">
          <w:marLeft w:val="0"/>
          <w:marRight w:val="0"/>
          <w:marTop w:val="0"/>
          <w:marBottom w:val="0"/>
          <w:divBdr>
            <w:top w:val="none" w:sz="0" w:space="0" w:color="auto"/>
            <w:left w:val="none" w:sz="0" w:space="0" w:color="auto"/>
            <w:bottom w:val="none" w:sz="0" w:space="0" w:color="auto"/>
            <w:right w:val="none" w:sz="0" w:space="0" w:color="auto"/>
          </w:divBdr>
          <w:divsChild>
            <w:div w:id="687680830">
              <w:marLeft w:val="0"/>
              <w:marRight w:val="0"/>
              <w:marTop w:val="0"/>
              <w:marBottom w:val="0"/>
              <w:divBdr>
                <w:top w:val="none" w:sz="0" w:space="0" w:color="auto"/>
                <w:left w:val="none" w:sz="0" w:space="0" w:color="auto"/>
                <w:bottom w:val="none" w:sz="0" w:space="0" w:color="auto"/>
                <w:right w:val="none" w:sz="0" w:space="0" w:color="auto"/>
              </w:divBdr>
            </w:div>
          </w:divsChild>
        </w:div>
        <w:div w:id="431779358">
          <w:marLeft w:val="0"/>
          <w:marRight w:val="0"/>
          <w:marTop w:val="0"/>
          <w:marBottom w:val="0"/>
          <w:divBdr>
            <w:top w:val="none" w:sz="0" w:space="0" w:color="auto"/>
            <w:left w:val="none" w:sz="0" w:space="0" w:color="auto"/>
            <w:bottom w:val="none" w:sz="0" w:space="0" w:color="auto"/>
            <w:right w:val="none" w:sz="0" w:space="0" w:color="auto"/>
          </w:divBdr>
          <w:divsChild>
            <w:div w:id="447746977">
              <w:marLeft w:val="0"/>
              <w:marRight w:val="0"/>
              <w:marTop w:val="0"/>
              <w:marBottom w:val="0"/>
              <w:divBdr>
                <w:top w:val="none" w:sz="0" w:space="0" w:color="auto"/>
                <w:left w:val="none" w:sz="0" w:space="0" w:color="auto"/>
                <w:bottom w:val="none" w:sz="0" w:space="0" w:color="auto"/>
                <w:right w:val="none" w:sz="0" w:space="0" w:color="auto"/>
              </w:divBdr>
            </w:div>
          </w:divsChild>
        </w:div>
        <w:div w:id="17123773">
          <w:marLeft w:val="0"/>
          <w:marRight w:val="0"/>
          <w:marTop w:val="0"/>
          <w:marBottom w:val="0"/>
          <w:divBdr>
            <w:top w:val="none" w:sz="0" w:space="0" w:color="auto"/>
            <w:left w:val="none" w:sz="0" w:space="0" w:color="auto"/>
            <w:bottom w:val="none" w:sz="0" w:space="0" w:color="auto"/>
            <w:right w:val="none" w:sz="0" w:space="0" w:color="auto"/>
          </w:divBdr>
          <w:divsChild>
            <w:div w:id="802885116">
              <w:marLeft w:val="0"/>
              <w:marRight w:val="0"/>
              <w:marTop w:val="0"/>
              <w:marBottom w:val="0"/>
              <w:divBdr>
                <w:top w:val="none" w:sz="0" w:space="0" w:color="auto"/>
                <w:left w:val="none" w:sz="0" w:space="0" w:color="auto"/>
                <w:bottom w:val="none" w:sz="0" w:space="0" w:color="auto"/>
                <w:right w:val="none" w:sz="0" w:space="0" w:color="auto"/>
              </w:divBdr>
            </w:div>
          </w:divsChild>
        </w:div>
        <w:div w:id="1074356118">
          <w:marLeft w:val="0"/>
          <w:marRight w:val="0"/>
          <w:marTop w:val="0"/>
          <w:marBottom w:val="0"/>
          <w:divBdr>
            <w:top w:val="none" w:sz="0" w:space="0" w:color="auto"/>
            <w:left w:val="none" w:sz="0" w:space="0" w:color="auto"/>
            <w:bottom w:val="none" w:sz="0" w:space="0" w:color="auto"/>
            <w:right w:val="none" w:sz="0" w:space="0" w:color="auto"/>
          </w:divBdr>
          <w:divsChild>
            <w:div w:id="2044667321">
              <w:marLeft w:val="0"/>
              <w:marRight w:val="0"/>
              <w:marTop w:val="0"/>
              <w:marBottom w:val="0"/>
              <w:divBdr>
                <w:top w:val="none" w:sz="0" w:space="0" w:color="auto"/>
                <w:left w:val="none" w:sz="0" w:space="0" w:color="auto"/>
                <w:bottom w:val="none" w:sz="0" w:space="0" w:color="auto"/>
                <w:right w:val="none" w:sz="0" w:space="0" w:color="auto"/>
              </w:divBdr>
            </w:div>
          </w:divsChild>
        </w:div>
        <w:div w:id="348682558">
          <w:marLeft w:val="0"/>
          <w:marRight w:val="0"/>
          <w:marTop w:val="0"/>
          <w:marBottom w:val="0"/>
          <w:divBdr>
            <w:top w:val="none" w:sz="0" w:space="0" w:color="auto"/>
            <w:left w:val="none" w:sz="0" w:space="0" w:color="auto"/>
            <w:bottom w:val="none" w:sz="0" w:space="0" w:color="auto"/>
            <w:right w:val="none" w:sz="0" w:space="0" w:color="auto"/>
          </w:divBdr>
          <w:divsChild>
            <w:div w:id="618993062">
              <w:marLeft w:val="0"/>
              <w:marRight w:val="0"/>
              <w:marTop w:val="0"/>
              <w:marBottom w:val="0"/>
              <w:divBdr>
                <w:top w:val="none" w:sz="0" w:space="0" w:color="auto"/>
                <w:left w:val="none" w:sz="0" w:space="0" w:color="auto"/>
                <w:bottom w:val="none" w:sz="0" w:space="0" w:color="auto"/>
                <w:right w:val="none" w:sz="0" w:space="0" w:color="auto"/>
              </w:divBdr>
            </w:div>
          </w:divsChild>
        </w:div>
        <w:div w:id="1470973969">
          <w:marLeft w:val="0"/>
          <w:marRight w:val="0"/>
          <w:marTop w:val="0"/>
          <w:marBottom w:val="0"/>
          <w:divBdr>
            <w:top w:val="none" w:sz="0" w:space="0" w:color="auto"/>
            <w:left w:val="none" w:sz="0" w:space="0" w:color="auto"/>
            <w:bottom w:val="none" w:sz="0" w:space="0" w:color="auto"/>
            <w:right w:val="none" w:sz="0" w:space="0" w:color="auto"/>
          </w:divBdr>
          <w:divsChild>
            <w:div w:id="1718358827">
              <w:marLeft w:val="0"/>
              <w:marRight w:val="0"/>
              <w:marTop w:val="0"/>
              <w:marBottom w:val="0"/>
              <w:divBdr>
                <w:top w:val="none" w:sz="0" w:space="0" w:color="auto"/>
                <w:left w:val="none" w:sz="0" w:space="0" w:color="auto"/>
                <w:bottom w:val="none" w:sz="0" w:space="0" w:color="auto"/>
                <w:right w:val="none" w:sz="0" w:space="0" w:color="auto"/>
              </w:divBdr>
            </w:div>
          </w:divsChild>
        </w:div>
        <w:div w:id="539780162">
          <w:marLeft w:val="0"/>
          <w:marRight w:val="0"/>
          <w:marTop w:val="0"/>
          <w:marBottom w:val="0"/>
          <w:divBdr>
            <w:top w:val="none" w:sz="0" w:space="0" w:color="auto"/>
            <w:left w:val="none" w:sz="0" w:space="0" w:color="auto"/>
            <w:bottom w:val="none" w:sz="0" w:space="0" w:color="auto"/>
            <w:right w:val="none" w:sz="0" w:space="0" w:color="auto"/>
          </w:divBdr>
          <w:divsChild>
            <w:div w:id="1666397822">
              <w:marLeft w:val="0"/>
              <w:marRight w:val="0"/>
              <w:marTop w:val="0"/>
              <w:marBottom w:val="0"/>
              <w:divBdr>
                <w:top w:val="none" w:sz="0" w:space="0" w:color="auto"/>
                <w:left w:val="none" w:sz="0" w:space="0" w:color="auto"/>
                <w:bottom w:val="none" w:sz="0" w:space="0" w:color="auto"/>
                <w:right w:val="none" w:sz="0" w:space="0" w:color="auto"/>
              </w:divBdr>
            </w:div>
          </w:divsChild>
        </w:div>
        <w:div w:id="801658618">
          <w:marLeft w:val="0"/>
          <w:marRight w:val="0"/>
          <w:marTop w:val="0"/>
          <w:marBottom w:val="0"/>
          <w:divBdr>
            <w:top w:val="none" w:sz="0" w:space="0" w:color="auto"/>
            <w:left w:val="none" w:sz="0" w:space="0" w:color="auto"/>
            <w:bottom w:val="none" w:sz="0" w:space="0" w:color="auto"/>
            <w:right w:val="none" w:sz="0" w:space="0" w:color="auto"/>
          </w:divBdr>
          <w:divsChild>
            <w:div w:id="1280603125">
              <w:marLeft w:val="0"/>
              <w:marRight w:val="0"/>
              <w:marTop w:val="0"/>
              <w:marBottom w:val="0"/>
              <w:divBdr>
                <w:top w:val="none" w:sz="0" w:space="0" w:color="auto"/>
                <w:left w:val="none" w:sz="0" w:space="0" w:color="auto"/>
                <w:bottom w:val="none" w:sz="0" w:space="0" w:color="auto"/>
                <w:right w:val="none" w:sz="0" w:space="0" w:color="auto"/>
              </w:divBdr>
            </w:div>
          </w:divsChild>
        </w:div>
        <w:div w:id="1498809781">
          <w:marLeft w:val="0"/>
          <w:marRight w:val="0"/>
          <w:marTop w:val="0"/>
          <w:marBottom w:val="0"/>
          <w:divBdr>
            <w:top w:val="none" w:sz="0" w:space="0" w:color="auto"/>
            <w:left w:val="none" w:sz="0" w:space="0" w:color="auto"/>
            <w:bottom w:val="none" w:sz="0" w:space="0" w:color="auto"/>
            <w:right w:val="none" w:sz="0" w:space="0" w:color="auto"/>
          </w:divBdr>
          <w:divsChild>
            <w:div w:id="1324162229">
              <w:marLeft w:val="0"/>
              <w:marRight w:val="0"/>
              <w:marTop w:val="0"/>
              <w:marBottom w:val="0"/>
              <w:divBdr>
                <w:top w:val="none" w:sz="0" w:space="0" w:color="auto"/>
                <w:left w:val="none" w:sz="0" w:space="0" w:color="auto"/>
                <w:bottom w:val="none" w:sz="0" w:space="0" w:color="auto"/>
                <w:right w:val="none" w:sz="0" w:space="0" w:color="auto"/>
              </w:divBdr>
            </w:div>
          </w:divsChild>
        </w:div>
        <w:div w:id="180514533">
          <w:marLeft w:val="0"/>
          <w:marRight w:val="0"/>
          <w:marTop w:val="0"/>
          <w:marBottom w:val="0"/>
          <w:divBdr>
            <w:top w:val="none" w:sz="0" w:space="0" w:color="auto"/>
            <w:left w:val="none" w:sz="0" w:space="0" w:color="auto"/>
            <w:bottom w:val="none" w:sz="0" w:space="0" w:color="auto"/>
            <w:right w:val="none" w:sz="0" w:space="0" w:color="auto"/>
          </w:divBdr>
          <w:divsChild>
            <w:div w:id="1992522084">
              <w:marLeft w:val="0"/>
              <w:marRight w:val="0"/>
              <w:marTop w:val="0"/>
              <w:marBottom w:val="0"/>
              <w:divBdr>
                <w:top w:val="none" w:sz="0" w:space="0" w:color="auto"/>
                <w:left w:val="none" w:sz="0" w:space="0" w:color="auto"/>
                <w:bottom w:val="none" w:sz="0" w:space="0" w:color="auto"/>
                <w:right w:val="none" w:sz="0" w:space="0" w:color="auto"/>
              </w:divBdr>
            </w:div>
          </w:divsChild>
        </w:div>
        <w:div w:id="1807746175">
          <w:marLeft w:val="0"/>
          <w:marRight w:val="0"/>
          <w:marTop w:val="0"/>
          <w:marBottom w:val="0"/>
          <w:divBdr>
            <w:top w:val="none" w:sz="0" w:space="0" w:color="auto"/>
            <w:left w:val="none" w:sz="0" w:space="0" w:color="auto"/>
            <w:bottom w:val="none" w:sz="0" w:space="0" w:color="auto"/>
            <w:right w:val="none" w:sz="0" w:space="0" w:color="auto"/>
          </w:divBdr>
          <w:divsChild>
            <w:div w:id="2124376154">
              <w:marLeft w:val="0"/>
              <w:marRight w:val="0"/>
              <w:marTop w:val="0"/>
              <w:marBottom w:val="0"/>
              <w:divBdr>
                <w:top w:val="none" w:sz="0" w:space="0" w:color="auto"/>
                <w:left w:val="none" w:sz="0" w:space="0" w:color="auto"/>
                <w:bottom w:val="none" w:sz="0" w:space="0" w:color="auto"/>
                <w:right w:val="none" w:sz="0" w:space="0" w:color="auto"/>
              </w:divBdr>
            </w:div>
          </w:divsChild>
        </w:div>
        <w:div w:id="1119714535">
          <w:marLeft w:val="0"/>
          <w:marRight w:val="0"/>
          <w:marTop w:val="0"/>
          <w:marBottom w:val="0"/>
          <w:divBdr>
            <w:top w:val="none" w:sz="0" w:space="0" w:color="auto"/>
            <w:left w:val="none" w:sz="0" w:space="0" w:color="auto"/>
            <w:bottom w:val="none" w:sz="0" w:space="0" w:color="auto"/>
            <w:right w:val="none" w:sz="0" w:space="0" w:color="auto"/>
          </w:divBdr>
          <w:divsChild>
            <w:div w:id="92094870">
              <w:marLeft w:val="0"/>
              <w:marRight w:val="0"/>
              <w:marTop w:val="0"/>
              <w:marBottom w:val="0"/>
              <w:divBdr>
                <w:top w:val="none" w:sz="0" w:space="0" w:color="auto"/>
                <w:left w:val="none" w:sz="0" w:space="0" w:color="auto"/>
                <w:bottom w:val="none" w:sz="0" w:space="0" w:color="auto"/>
                <w:right w:val="none" w:sz="0" w:space="0" w:color="auto"/>
              </w:divBdr>
            </w:div>
          </w:divsChild>
        </w:div>
        <w:div w:id="2115589392">
          <w:marLeft w:val="0"/>
          <w:marRight w:val="0"/>
          <w:marTop w:val="0"/>
          <w:marBottom w:val="0"/>
          <w:divBdr>
            <w:top w:val="none" w:sz="0" w:space="0" w:color="auto"/>
            <w:left w:val="none" w:sz="0" w:space="0" w:color="auto"/>
            <w:bottom w:val="none" w:sz="0" w:space="0" w:color="auto"/>
            <w:right w:val="none" w:sz="0" w:space="0" w:color="auto"/>
          </w:divBdr>
          <w:divsChild>
            <w:div w:id="1757361756">
              <w:marLeft w:val="0"/>
              <w:marRight w:val="0"/>
              <w:marTop w:val="0"/>
              <w:marBottom w:val="0"/>
              <w:divBdr>
                <w:top w:val="none" w:sz="0" w:space="0" w:color="auto"/>
                <w:left w:val="none" w:sz="0" w:space="0" w:color="auto"/>
                <w:bottom w:val="none" w:sz="0" w:space="0" w:color="auto"/>
                <w:right w:val="none" w:sz="0" w:space="0" w:color="auto"/>
              </w:divBdr>
            </w:div>
          </w:divsChild>
        </w:div>
        <w:div w:id="429669289">
          <w:marLeft w:val="0"/>
          <w:marRight w:val="0"/>
          <w:marTop w:val="0"/>
          <w:marBottom w:val="0"/>
          <w:divBdr>
            <w:top w:val="none" w:sz="0" w:space="0" w:color="auto"/>
            <w:left w:val="none" w:sz="0" w:space="0" w:color="auto"/>
            <w:bottom w:val="none" w:sz="0" w:space="0" w:color="auto"/>
            <w:right w:val="none" w:sz="0" w:space="0" w:color="auto"/>
          </w:divBdr>
          <w:divsChild>
            <w:div w:id="1945073776">
              <w:marLeft w:val="0"/>
              <w:marRight w:val="0"/>
              <w:marTop w:val="0"/>
              <w:marBottom w:val="0"/>
              <w:divBdr>
                <w:top w:val="none" w:sz="0" w:space="0" w:color="auto"/>
                <w:left w:val="none" w:sz="0" w:space="0" w:color="auto"/>
                <w:bottom w:val="none" w:sz="0" w:space="0" w:color="auto"/>
                <w:right w:val="none" w:sz="0" w:space="0" w:color="auto"/>
              </w:divBdr>
            </w:div>
          </w:divsChild>
        </w:div>
        <w:div w:id="253325065">
          <w:marLeft w:val="0"/>
          <w:marRight w:val="0"/>
          <w:marTop w:val="0"/>
          <w:marBottom w:val="0"/>
          <w:divBdr>
            <w:top w:val="none" w:sz="0" w:space="0" w:color="auto"/>
            <w:left w:val="none" w:sz="0" w:space="0" w:color="auto"/>
            <w:bottom w:val="none" w:sz="0" w:space="0" w:color="auto"/>
            <w:right w:val="none" w:sz="0" w:space="0" w:color="auto"/>
          </w:divBdr>
          <w:divsChild>
            <w:div w:id="1242836956">
              <w:marLeft w:val="0"/>
              <w:marRight w:val="0"/>
              <w:marTop w:val="0"/>
              <w:marBottom w:val="0"/>
              <w:divBdr>
                <w:top w:val="none" w:sz="0" w:space="0" w:color="auto"/>
                <w:left w:val="none" w:sz="0" w:space="0" w:color="auto"/>
                <w:bottom w:val="none" w:sz="0" w:space="0" w:color="auto"/>
                <w:right w:val="none" w:sz="0" w:space="0" w:color="auto"/>
              </w:divBdr>
            </w:div>
          </w:divsChild>
        </w:div>
        <w:div w:id="2044092719">
          <w:marLeft w:val="0"/>
          <w:marRight w:val="0"/>
          <w:marTop w:val="0"/>
          <w:marBottom w:val="0"/>
          <w:divBdr>
            <w:top w:val="none" w:sz="0" w:space="0" w:color="auto"/>
            <w:left w:val="none" w:sz="0" w:space="0" w:color="auto"/>
            <w:bottom w:val="none" w:sz="0" w:space="0" w:color="auto"/>
            <w:right w:val="none" w:sz="0" w:space="0" w:color="auto"/>
          </w:divBdr>
          <w:divsChild>
            <w:div w:id="1126435931">
              <w:marLeft w:val="0"/>
              <w:marRight w:val="0"/>
              <w:marTop w:val="0"/>
              <w:marBottom w:val="0"/>
              <w:divBdr>
                <w:top w:val="none" w:sz="0" w:space="0" w:color="auto"/>
                <w:left w:val="none" w:sz="0" w:space="0" w:color="auto"/>
                <w:bottom w:val="none" w:sz="0" w:space="0" w:color="auto"/>
                <w:right w:val="none" w:sz="0" w:space="0" w:color="auto"/>
              </w:divBdr>
            </w:div>
          </w:divsChild>
        </w:div>
        <w:div w:id="1556702555">
          <w:marLeft w:val="0"/>
          <w:marRight w:val="0"/>
          <w:marTop w:val="0"/>
          <w:marBottom w:val="0"/>
          <w:divBdr>
            <w:top w:val="none" w:sz="0" w:space="0" w:color="auto"/>
            <w:left w:val="none" w:sz="0" w:space="0" w:color="auto"/>
            <w:bottom w:val="none" w:sz="0" w:space="0" w:color="auto"/>
            <w:right w:val="none" w:sz="0" w:space="0" w:color="auto"/>
          </w:divBdr>
          <w:divsChild>
            <w:div w:id="2022848612">
              <w:marLeft w:val="0"/>
              <w:marRight w:val="0"/>
              <w:marTop w:val="0"/>
              <w:marBottom w:val="0"/>
              <w:divBdr>
                <w:top w:val="none" w:sz="0" w:space="0" w:color="auto"/>
                <w:left w:val="none" w:sz="0" w:space="0" w:color="auto"/>
                <w:bottom w:val="none" w:sz="0" w:space="0" w:color="auto"/>
                <w:right w:val="none" w:sz="0" w:space="0" w:color="auto"/>
              </w:divBdr>
            </w:div>
          </w:divsChild>
        </w:div>
        <w:div w:id="317851871">
          <w:marLeft w:val="0"/>
          <w:marRight w:val="0"/>
          <w:marTop w:val="0"/>
          <w:marBottom w:val="0"/>
          <w:divBdr>
            <w:top w:val="none" w:sz="0" w:space="0" w:color="auto"/>
            <w:left w:val="none" w:sz="0" w:space="0" w:color="auto"/>
            <w:bottom w:val="none" w:sz="0" w:space="0" w:color="auto"/>
            <w:right w:val="none" w:sz="0" w:space="0" w:color="auto"/>
          </w:divBdr>
          <w:divsChild>
            <w:div w:id="40520570">
              <w:marLeft w:val="0"/>
              <w:marRight w:val="0"/>
              <w:marTop w:val="0"/>
              <w:marBottom w:val="0"/>
              <w:divBdr>
                <w:top w:val="none" w:sz="0" w:space="0" w:color="auto"/>
                <w:left w:val="none" w:sz="0" w:space="0" w:color="auto"/>
                <w:bottom w:val="none" w:sz="0" w:space="0" w:color="auto"/>
                <w:right w:val="none" w:sz="0" w:space="0" w:color="auto"/>
              </w:divBdr>
            </w:div>
          </w:divsChild>
        </w:div>
        <w:div w:id="1978800371">
          <w:marLeft w:val="0"/>
          <w:marRight w:val="0"/>
          <w:marTop w:val="0"/>
          <w:marBottom w:val="0"/>
          <w:divBdr>
            <w:top w:val="none" w:sz="0" w:space="0" w:color="auto"/>
            <w:left w:val="none" w:sz="0" w:space="0" w:color="auto"/>
            <w:bottom w:val="none" w:sz="0" w:space="0" w:color="auto"/>
            <w:right w:val="none" w:sz="0" w:space="0" w:color="auto"/>
          </w:divBdr>
          <w:divsChild>
            <w:div w:id="1668090527">
              <w:marLeft w:val="0"/>
              <w:marRight w:val="0"/>
              <w:marTop w:val="0"/>
              <w:marBottom w:val="0"/>
              <w:divBdr>
                <w:top w:val="none" w:sz="0" w:space="0" w:color="auto"/>
                <w:left w:val="none" w:sz="0" w:space="0" w:color="auto"/>
                <w:bottom w:val="none" w:sz="0" w:space="0" w:color="auto"/>
                <w:right w:val="none" w:sz="0" w:space="0" w:color="auto"/>
              </w:divBdr>
            </w:div>
          </w:divsChild>
        </w:div>
        <w:div w:id="1975327479">
          <w:marLeft w:val="0"/>
          <w:marRight w:val="0"/>
          <w:marTop w:val="0"/>
          <w:marBottom w:val="0"/>
          <w:divBdr>
            <w:top w:val="none" w:sz="0" w:space="0" w:color="auto"/>
            <w:left w:val="none" w:sz="0" w:space="0" w:color="auto"/>
            <w:bottom w:val="none" w:sz="0" w:space="0" w:color="auto"/>
            <w:right w:val="none" w:sz="0" w:space="0" w:color="auto"/>
          </w:divBdr>
          <w:divsChild>
            <w:div w:id="752122421">
              <w:marLeft w:val="0"/>
              <w:marRight w:val="0"/>
              <w:marTop w:val="0"/>
              <w:marBottom w:val="0"/>
              <w:divBdr>
                <w:top w:val="none" w:sz="0" w:space="0" w:color="auto"/>
                <w:left w:val="none" w:sz="0" w:space="0" w:color="auto"/>
                <w:bottom w:val="none" w:sz="0" w:space="0" w:color="auto"/>
                <w:right w:val="none" w:sz="0" w:space="0" w:color="auto"/>
              </w:divBdr>
            </w:div>
          </w:divsChild>
        </w:div>
        <w:div w:id="1687898100">
          <w:marLeft w:val="0"/>
          <w:marRight w:val="0"/>
          <w:marTop w:val="0"/>
          <w:marBottom w:val="0"/>
          <w:divBdr>
            <w:top w:val="none" w:sz="0" w:space="0" w:color="auto"/>
            <w:left w:val="none" w:sz="0" w:space="0" w:color="auto"/>
            <w:bottom w:val="none" w:sz="0" w:space="0" w:color="auto"/>
            <w:right w:val="none" w:sz="0" w:space="0" w:color="auto"/>
          </w:divBdr>
          <w:divsChild>
            <w:div w:id="201871695">
              <w:marLeft w:val="0"/>
              <w:marRight w:val="0"/>
              <w:marTop w:val="0"/>
              <w:marBottom w:val="0"/>
              <w:divBdr>
                <w:top w:val="none" w:sz="0" w:space="0" w:color="auto"/>
                <w:left w:val="none" w:sz="0" w:space="0" w:color="auto"/>
                <w:bottom w:val="none" w:sz="0" w:space="0" w:color="auto"/>
                <w:right w:val="none" w:sz="0" w:space="0" w:color="auto"/>
              </w:divBdr>
            </w:div>
          </w:divsChild>
        </w:div>
        <w:div w:id="1542395856">
          <w:marLeft w:val="0"/>
          <w:marRight w:val="0"/>
          <w:marTop w:val="0"/>
          <w:marBottom w:val="0"/>
          <w:divBdr>
            <w:top w:val="none" w:sz="0" w:space="0" w:color="auto"/>
            <w:left w:val="none" w:sz="0" w:space="0" w:color="auto"/>
            <w:bottom w:val="none" w:sz="0" w:space="0" w:color="auto"/>
            <w:right w:val="none" w:sz="0" w:space="0" w:color="auto"/>
          </w:divBdr>
          <w:divsChild>
            <w:div w:id="2132505750">
              <w:marLeft w:val="0"/>
              <w:marRight w:val="0"/>
              <w:marTop w:val="0"/>
              <w:marBottom w:val="0"/>
              <w:divBdr>
                <w:top w:val="none" w:sz="0" w:space="0" w:color="auto"/>
                <w:left w:val="none" w:sz="0" w:space="0" w:color="auto"/>
                <w:bottom w:val="none" w:sz="0" w:space="0" w:color="auto"/>
                <w:right w:val="none" w:sz="0" w:space="0" w:color="auto"/>
              </w:divBdr>
            </w:div>
          </w:divsChild>
        </w:div>
        <w:div w:id="1523856004">
          <w:marLeft w:val="0"/>
          <w:marRight w:val="0"/>
          <w:marTop w:val="0"/>
          <w:marBottom w:val="0"/>
          <w:divBdr>
            <w:top w:val="none" w:sz="0" w:space="0" w:color="auto"/>
            <w:left w:val="none" w:sz="0" w:space="0" w:color="auto"/>
            <w:bottom w:val="none" w:sz="0" w:space="0" w:color="auto"/>
            <w:right w:val="none" w:sz="0" w:space="0" w:color="auto"/>
          </w:divBdr>
          <w:divsChild>
            <w:div w:id="659432393">
              <w:marLeft w:val="0"/>
              <w:marRight w:val="0"/>
              <w:marTop w:val="0"/>
              <w:marBottom w:val="0"/>
              <w:divBdr>
                <w:top w:val="none" w:sz="0" w:space="0" w:color="auto"/>
                <w:left w:val="none" w:sz="0" w:space="0" w:color="auto"/>
                <w:bottom w:val="none" w:sz="0" w:space="0" w:color="auto"/>
                <w:right w:val="none" w:sz="0" w:space="0" w:color="auto"/>
              </w:divBdr>
            </w:div>
          </w:divsChild>
        </w:div>
        <w:div w:id="1287084822">
          <w:marLeft w:val="0"/>
          <w:marRight w:val="0"/>
          <w:marTop w:val="0"/>
          <w:marBottom w:val="0"/>
          <w:divBdr>
            <w:top w:val="none" w:sz="0" w:space="0" w:color="auto"/>
            <w:left w:val="none" w:sz="0" w:space="0" w:color="auto"/>
            <w:bottom w:val="none" w:sz="0" w:space="0" w:color="auto"/>
            <w:right w:val="none" w:sz="0" w:space="0" w:color="auto"/>
          </w:divBdr>
          <w:divsChild>
            <w:div w:id="440342475">
              <w:marLeft w:val="0"/>
              <w:marRight w:val="0"/>
              <w:marTop w:val="0"/>
              <w:marBottom w:val="0"/>
              <w:divBdr>
                <w:top w:val="none" w:sz="0" w:space="0" w:color="auto"/>
                <w:left w:val="none" w:sz="0" w:space="0" w:color="auto"/>
                <w:bottom w:val="none" w:sz="0" w:space="0" w:color="auto"/>
                <w:right w:val="none" w:sz="0" w:space="0" w:color="auto"/>
              </w:divBdr>
            </w:div>
          </w:divsChild>
        </w:div>
        <w:div w:id="344064976">
          <w:marLeft w:val="0"/>
          <w:marRight w:val="0"/>
          <w:marTop w:val="0"/>
          <w:marBottom w:val="0"/>
          <w:divBdr>
            <w:top w:val="none" w:sz="0" w:space="0" w:color="auto"/>
            <w:left w:val="none" w:sz="0" w:space="0" w:color="auto"/>
            <w:bottom w:val="none" w:sz="0" w:space="0" w:color="auto"/>
            <w:right w:val="none" w:sz="0" w:space="0" w:color="auto"/>
          </w:divBdr>
          <w:divsChild>
            <w:div w:id="2099517108">
              <w:marLeft w:val="0"/>
              <w:marRight w:val="0"/>
              <w:marTop w:val="0"/>
              <w:marBottom w:val="0"/>
              <w:divBdr>
                <w:top w:val="none" w:sz="0" w:space="0" w:color="auto"/>
                <w:left w:val="none" w:sz="0" w:space="0" w:color="auto"/>
                <w:bottom w:val="none" w:sz="0" w:space="0" w:color="auto"/>
                <w:right w:val="none" w:sz="0" w:space="0" w:color="auto"/>
              </w:divBdr>
            </w:div>
          </w:divsChild>
        </w:div>
        <w:div w:id="496725454">
          <w:marLeft w:val="0"/>
          <w:marRight w:val="0"/>
          <w:marTop w:val="0"/>
          <w:marBottom w:val="0"/>
          <w:divBdr>
            <w:top w:val="none" w:sz="0" w:space="0" w:color="auto"/>
            <w:left w:val="none" w:sz="0" w:space="0" w:color="auto"/>
            <w:bottom w:val="none" w:sz="0" w:space="0" w:color="auto"/>
            <w:right w:val="none" w:sz="0" w:space="0" w:color="auto"/>
          </w:divBdr>
          <w:divsChild>
            <w:div w:id="1533611924">
              <w:marLeft w:val="0"/>
              <w:marRight w:val="0"/>
              <w:marTop w:val="0"/>
              <w:marBottom w:val="0"/>
              <w:divBdr>
                <w:top w:val="none" w:sz="0" w:space="0" w:color="auto"/>
                <w:left w:val="none" w:sz="0" w:space="0" w:color="auto"/>
                <w:bottom w:val="none" w:sz="0" w:space="0" w:color="auto"/>
                <w:right w:val="none" w:sz="0" w:space="0" w:color="auto"/>
              </w:divBdr>
            </w:div>
          </w:divsChild>
        </w:div>
        <w:div w:id="66347061">
          <w:marLeft w:val="0"/>
          <w:marRight w:val="0"/>
          <w:marTop w:val="0"/>
          <w:marBottom w:val="0"/>
          <w:divBdr>
            <w:top w:val="none" w:sz="0" w:space="0" w:color="auto"/>
            <w:left w:val="none" w:sz="0" w:space="0" w:color="auto"/>
            <w:bottom w:val="none" w:sz="0" w:space="0" w:color="auto"/>
            <w:right w:val="none" w:sz="0" w:space="0" w:color="auto"/>
          </w:divBdr>
          <w:divsChild>
            <w:div w:id="648748244">
              <w:marLeft w:val="0"/>
              <w:marRight w:val="0"/>
              <w:marTop w:val="0"/>
              <w:marBottom w:val="0"/>
              <w:divBdr>
                <w:top w:val="none" w:sz="0" w:space="0" w:color="auto"/>
                <w:left w:val="none" w:sz="0" w:space="0" w:color="auto"/>
                <w:bottom w:val="none" w:sz="0" w:space="0" w:color="auto"/>
                <w:right w:val="none" w:sz="0" w:space="0" w:color="auto"/>
              </w:divBdr>
            </w:div>
          </w:divsChild>
        </w:div>
        <w:div w:id="1191190844">
          <w:marLeft w:val="0"/>
          <w:marRight w:val="0"/>
          <w:marTop w:val="0"/>
          <w:marBottom w:val="0"/>
          <w:divBdr>
            <w:top w:val="none" w:sz="0" w:space="0" w:color="auto"/>
            <w:left w:val="none" w:sz="0" w:space="0" w:color="auto"/>
            <w:bottom w:val="none" w:sz="0" w:space="0" w:color="auto"/>
            <w:right w:val="none" w:sz="0" w:space="0" w:color="auto"/>
          </w:divBdr>
          <w:divsChild>
            <w:div w:id="1689715994">
              <w:marLeft w:val="0"/>
              <w:marRight w:val="0"/>
              <w:marTop w:val="0"/>
              <w:marBottom w:val="0"/>
              <w:divBdr>
                <w:top w:val="none" w:sz="0" w:space="0" w:color="auto"/>
                <w:left w:val="none" w:sz="0" w:space="0" w:color="auto"/>
                <w:bottom w:val="none" w:sz="0" w:space="0" w:color="auto"/>
                <w:right w:val="none" w:sz="0" w:space="0" w:color="auto"/>
              </w:divBdr>
            </w:div>
          </w:divsChild>
        </w:div>
        <w:div w:id="2013095367">
          <w:marLeft w:val="0"/>
          <w:marRight w:val="0"/>
          <w:marTop w:val="0"/>
          <w:marBottom w:val="0"/>
          <w:divBdr>
            <w:top w:val="none" w:sz="0" w:space="0" w:color="auto"/>
            <w:left w:val="none" w:sz="0" w:space="0" w:color="auto"/>
            <w:bottom w:val="none" w:sz="0" w:space="0" w:color="auto"/>
            <w:right w:val="none" w:sz="0" w:space="0" w:color="auto"/>
          </w:divBdr>
          <w:divsChild>
            <w:div w:id="253633632">
              <w:marLeft w:val="0"/>
              <w:marRight w:val="0"/>
              <w:marTop w:val="0"/>
              <w:marBottom w:val="0"/>
              <w:divBdr>
                <w:top w:val="none" w:sz="0" w:space="0" w:color="auto"/>
                <w:left w:val="none" w:sz="0" w:space="0" w:color="auto"/>
                <w:bottom w:val="none" w:sz="0" w:space="0" w:color="auto"/>
                <w:right w:val="none" w:sz="0" w:space="0" w:color="auto"/>
              </w:divBdr>
            </w:div>
          </w:divsChild>
        </w:div>
        <w:div w:id="1015691505">
          <w:marLeft w:val="0"/>
          <w:marRight w:val="0"/>
          <w:marTop w:val="0"/>
          <w:marBottom w:val="0"/>
          <w:divBdr>
            <w:top w:val="none" w:sz="0" w:space="0" w:color="auto"/>
            <w:left w:val="none" w:sz="0" w:space="0" w:color="auto"/>
            <w:bottom w:val="none" w:sz="0" w:space="0" w:color="auto"/>
            <w:right w:val="none" w:sz="0" w:space="0" w:color="auto"/>
          </w:divBdr>
          <w:divsChild>
            <w:div w:id="602613314">
              <w:marLeft w:val="0"/>
              <w:marRight w:val="0"/>
              <w:marTop w:val="0"/>
              <w:marBottom w:val="0"/>
              <w:divBdr>
                <w:top w:val="none" w:sz="0" w:space="0" w:color="auto"/>
                <w:left w:val="none" w:sz="0" w:space="0" w:color="auto"/>
                <w:bottom w:val="none" w:sz="0" w:space="0" w:color="auto"/>
                <w:right w:val="none" w:sz="0" w:space="0" w:color="auto"/>
              </w:divBdr>
            </w:div>
          </w:divsChild>
        </w:div>
        <w:div w:id="943461867">
          <w:marLeft w:val="0"/>
          <w:marRight w:val="0"/>
          <w:marTop w:val="0"/>
          <w:marBottom w:val="0"/>
          <w:divBdr>
            <w:top w:val="none" w:sz="0" w:space="0" w:color="auto"/>
            <w:left w:val="none" w:sz="0" w:space="0" w:color="auto"/>
            <w:bottom w:val="none" w:sz="0" w:space="0" w:color="auto"/>
            <w:right w:val="none" w:sz="0" w:space="0" w:color="auto"/>
          </w:divBdr>
          <w:divsChild>
            <w:div w:id="555433990">
              <w:marLeft w:val="0"/>
              <w:marRight w:val="0"/>
              <w:marTop w:val="0"/>
              <w:marBottom w:val="0"/>
              <w:divBdr>
                <w:top w:val="none" w:sz="0" w:space="0" w:color="auto"/>
                <w:left w:val="none" w:sz="0" w:space="0" w:color="auto"/>
                <w:bottom w:val="none" w:sz="0" w:space="0" w:color="auto"/>
                <w:right w:val="none" w:sz="0" w:space="0" w:color="auto"/>
              </w:divBdr>
            </w:div>
          </w:divsChild>
        </w:div>
        <w:div w:id="614558551">
          <w:marLeft w:val="0"/>
          <w:marRight w:val="0"/>
          <w:marTop w:val="0"/>
          <w:marBottom w:val="0"/>
          <w:divBdr>
            <w:top w:val="none" w:sz="0" w:space="0" w:color="auto"/>
            <w:left w:val="none" w:sz="0" w:space="0" w:color="auto"/>
            <w:bottom w:val="none" w:sz="0" w:space="0" w:color="auto"/>
            <w:right w:val="none" w:sz="0" w:space="0" w:color="auto"/>
          </w:divBdr>
          <w:divsChild>
            <w:div w:id="1558200565">
              <w:marLeft w:val="0"/>
              <w:marRight w:val="0"/>
              <w:marTop w:val="0"/>
              <w:marBottom w:val="0"/>
              <w:divBdr>
                <w:top w:val="none" w:sz="0" w:space="0" w:color="auto"/>
                <w:left w:val="none" w:sz="0" w:space="0" w:color="auto"/>
                <w:bottom w:val="none" w:sz="0" w:space="0" w:color="auto"/>
                <w:right w:val="none" w:sz="0" w:space="0" w:color="auto"/>
              </w:divBdr>
            </w:div>
          </w:divsChild>
        </w:div>
        <w:div w:id="469902678">
          <w:marLeft w:val="0"/>
          <w:marRight w:val="0"/>
          <w:marTop w:val="0"/>
          <w:marBottom w:val="0"/>
          <w:divBdr>
            <w:top w:val="none" w:sz="0" w:space="0" w:color="auto"/>
            <w:left w:val="none" w:sz="0" w:space="0" w:color="auto"/>
            <w:bottom w:val="none" w:sz="0" w:space="0" w:color="auto"/>
            <w:right w:val="none" w:sz="0" w:space="0" w:color="auto"/>
          </w:divBdr>
          <w:divsChild>
            <w:div w:id="224997977">
              <w:marLeft w:val="0"/>
              <w:marRight w:val="0"/>
              <w:marTop w:val="0"/>
              <w:marBottom w:val="0"/>
              <w:divBdr>
                <w:top w:val="none" w:sz="0" w:space="0" w:color="auto"/>
                <w:left w:val="none" w:sz="0" w:space="0" w:color="auto"/>
                <w:bottom w:val="none" w:sz="0" w:space="0" w:color="auto"/>
                <w:right w:val="none" w:sz="0" w:space="0" w:color="auto"/>
              </w:divBdr>
            </w:div>
          </w:divsChild>
        </w:div>
        <w:div w:id="891387000">
          <w:marLeft w:val="0"/>
          <w:marRight w:val="0"/>
          <w:marTop w:val="0"/>
          <w:marBottom w:val="0"/>
          <w:divBdr>
            <w:top w:val="none" w:sz="0" w:space="0" w:color="auto"/>
            <w:left w:val="none" w:sz="0" w:space="0" w:color="auto"/>
            <w:bottom w:val="none" w:sz="0" w:space="0" w:color="auto"/>
            <w:right w:val="none" w:sz="0" w:space="0" w:color="auto"/>
          </w:divBdr>
          <w:divsChild>
            <w:div w:id="1570264048">
              <w:marLeft w:val="0"/>
              <w:marRight w:val="0"/>
              <w:marTop w:val="0"/>
              <w:marBottom w:val="0"/>
              <w:divBdr>
                <w:top w:val="none" w:sz="0" w:space="0" w:color="auto"/>
                <w:left w:val="none" w:sz="0" w:space="0" w:color="auto"/>
                <w:bottom w:val="none" w:sz="0" w:space="0" w:color="auto"/>
                <w:right w:val="none" w:sz="0" w:space="0" w:color="auto"/>
              </w:divBdr>
            </w:div>
          </w:divsChild>
        </w:div>
        <w:div w:id="649529050">
          <w:marLeft w:val="0"/>
          <w:marRight w:val="0"/>
          <w:marTop w:val="0"/>
          <w:marBottom w:val="0"/>
          <w:divBdr>
            <w:top w:val="none" w:sz="0" w:space="0" w:color="auto"/>
            <w:left w:val="none" w:sz="0" w:space="0" w:color="auto"/>
            <w:bottom w:val="none" w:sz="0" w:space="0" w:color="auto"/>
            <w:right w:val="none" w:sz="0" w:space="0" w:color="auto"/>
          </w:divBdr>
          <w:divsChild>
            <w:div w:id="996956327">
              <w:marLeft w:val="0"/>
              <w:marRight w:val="0"/>
              <w:marTop w:val="0"/>
              <w:marBottom w:val="0"/>
              <w:divBdr>
                <w:top w:val="none" w:sz="0" w:space="0" w:color="auto"/>
                <w:left w:val="none" w:sz="0" w:space="0" w:color="auto"/>
                <w:bottom w:val="none" w:sz="0" w:space="0" w:color="auto"/>
                <w:right w:val="none" w:sz="0" w:space="0" w:color="auto"/>
              </w:divBdr>
            </w:div>
          </w:divsChild>
        </w:div>
        <w:div w:id="76481834">
          <w:marLeft w:val="0"/>
          <w:marRight w:val="0"/>
          <w:marTop w:val="0"/>
          <w:marBottom w:val="0"/>
          <w:divBdr>
            <w:top w:val="none" w:sz="0" w:space="0" w:color="auto"/>
            <w:left w:val="none" w:sz="0" w:space="0" w:color="auto"/>
            <w:bottom w:val="none" w:sz="0" w:space="0" w:color="auto"/>
            <w:right w:val="none" w:sz="0" w:space="0" w:color="auto"/>
          </w:divBdr>
          <w:divsChild>
            <w:div w:id="1713729821">
              <w:marLeft w:val="0"/>
              <w:marRight w:val="0"/>
              <w:marTop w:val="0"/>
              <w:marBottom w:val="0"/>
              <w:divBdr>
                <w:top w:val="none" w:sz="0" w:space="0" w:color="auto"/>
                <w:left w:val="none" w:sz="0" w:space="0" w:color="auto"/>
                <w:bottom w:val="none" w:sz="0" w:space="0" w:color="auto"/>
                <w:right w:val="none" w:sz="0" w:space="0" w:color="auto"/>
              </w:divBdr>
            </w:div>
          </w:divsChild>
        </w:div>
        <w:div w:id="1417094537">
          <w:marLeft w:val="0"/>
          <w:marRight w:val="0"/>
          <w:marTop w:val="0"/>
          <w:marBottom w:val="0"/>
          <w:divBdr>
            <w:top w:val="none" w:sz="0" w:space="0" w:color="auto"/>
            <w:left w:val="none" w:sz="0" w:space="0" w:color="auto"/>
            <w:bottom w:val="none" w:sz="0" w:space="0" w:color="auto"/>
            <w:right w:val="none" w:sz="0" w:space="0" w:color="auto"/>
          </w:divBdr>
          <w:divsChild>
            <w:div w:id="9497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88585">
      <w:bodyDiv w:val="1"/>
      <w:marLeft w:val="0"/>
      <w:marRight w:val="0"/>
      <w:marTop w:val="0"/>
      <w:marBottom w:val="0"/>
      <w:divBdr>
        <w:top w:val="none" w:sz="0" w:space="0" w:color="auto"/>
        <w:left w:val="none" w:sz="0" w:space="0" w:color="auto"/>
        <w:bottom w:val="none" w:sz="0" w:space="0" w:color="auto"/>
        <w:right w:val="none" w:sz="0" w:space="0" w:color="auto"/>
      </w:divBdr>
      <w:divsChild>
        <w:div w:id="1545558055">
          <w:marLeft w:val="0"/>
          <w:marRight w:val="0"/>
          <w:marTop w:val="0"/>
          <w:marBottom w:val="0"/>
          <w:divBdr>
            <w:top w:val="none" w:sz="0" w:space="0" w:color="auto"/>
            <w:left w:val="none" w:sz="0" w:space="0" w:color="auto"/>
            <w:bottom w:val="none" w:sz="0" w:space="0" w:color="auto"/>
            <w:right w:val="none" w:sz="0" w:space="0" w:color="auto"/>
          </w:divBdr>
        </w:div>
      </w:divsChild>
    </w:div>
    <w:div w:id="2074115157">
      <w:bodyDiv w:val="1"/>
      <w:marLeft w:val="0"/>
      <w:marRight w:val="0"/>
      <w:marTop w:val="0"/>
      <w:marBottom w:val="0"/>
      <w:divBdr>
        <w:top w:val="none" w:sz="0" w:space="0" w:color="auto"/>
        <w:left w:val="none" w:sz="0" w:space="0" w:color="auto"/>
        <w:bottom w:val="none" w:sz="0" w:space="0" w:color="auto"/>
        <w:right w:val="none" w:sz="0" w:space="0" w:color="auto"/>
      </w:divBdr>
      <w:divsChild>
        <w:div w:id="749889553">
          <w:marLeft w:val="0"/>
          <w:marRight w:val="0"/>
          <w:marTop w:val="0"/>
          <w:marBottom w:val="0"/>
          <w:divBdr>
            <w:top w:val="none" w:sz="0" w:space="0" w:color="auto"/>
            <w:left w:val="none" w:sz="0" w:space="0" w:color="auto"/>
            <w:bottom w:val="none" w:sz="0" w:space="0" w:color="auto"/>
            <w:right w:val="none" w:sz="0" w:space="0" w:color="auto"/>
          </w:divBdr>
          <w:divsChild>
            <w:div w:id="467472786">
              <w:marLeft w:val="0"/>
              <w:marRight w:val="0"/>
              <w:marTop w:val="0"/>
              <w:marBottom w:val="0"/>
              <w:divBdr>
                <w:top w:val="none" w:sz="0" w:space="0" w:color="auto"/>
                <w:left w:val="none" w:sz="0" w:space="0" w:color="auto"/>
                <w:bottom w:val="none" w:sz="0" w:space="0" w:color="auto"/>
                <w:right w:val="none" w:sz="0" w:space="0" w:color="auto"/>
              </w:divBdr>
            </w:div>
          </w:divsChild>
        </w:div>
        <w:div w:id="1589922891">
          <w:marLeft w:val="0"/>
          <w:marRight w:val="0"/>
          <w:marTop w:val="0"/>
          <w:marBottom w:val="0"/>
          <w:divBdr>
            <w:top w:val="none" w:sz="0" w:space="0" w:color="auto"/>
            <w:left w:val="none" w:sz="0" w:space="0" w:color="auto"/>
            <w:bottom w:val="none" w:sz="0" w:space="0" w:color="auto"/>
            <w:right w:val="none" w:sz="0" w:space="0" w:color="auto"/>
          </w:divBdr>
          <w:divsChild>
            <w:div w:id="2032490268">
              <w:marLeft w:val="0"/>
              <w:marRight w:val="0"/>
              <w:marTop w:val="0"/>
              <w:marBottom w:val="0"/>
              <w:divBdr>
                <w:top w:val="none" w:sz="0" w:space="0" w:color="auto"/>
                <w:left w:val="none" w:sz="0" w:space="0" w:color="auto"/>
                <w:bottom w:val="none" w:sz="0" w:space="0" w:color="auto"/>
                <w:right w:val="none" w:sz="0" w:space="0" w:color="auto"/>
              </w:divBdr>
            </w:div>
          </w:divsChild>
        </w:div>
        <w:div w:id="658077479">
          <w:marLeft w:val="0"/>
          <w:marRight w:val="0"/>
          <w:marTop w:val="0"/>
          <w:marBottom w:val="0"/>
          <w:divBdr>
            <w:top w:val="none" w:sz="0" w:space="0" w:color="auto"/>
            <w:left w:val="none" w:sz="0" w:space="0" w:color="auto"/>
            <w:bottom w:val="none" w:sz="0" w:space="0" w:color="auto"/>
            <w:right w:val="none" w:sz="0" w:space="0" w:color="auto"/>
          </w:divBdr>
          <w:divsChild>
            <w:div w:id="2025397221">
              <w:marLeft w:val="0"/>
              <w:marRight w:val="0"/>
              <w:marTop w:val="0"/>
              <w:marBottom w:val="0"/>
              <w:divBdr>
                <w:top w:val="none" w:sz="0" w:space="0" w:color="auto"/>
                <w:left w:val="none" w:sz="0" w:space="0" w:color="auto"/>
                <w:bottom w:val="none" w:sz="0" w:space="0" w:color="auto"/>
                <w:right w:val="none" w:sz="0" w:space="0" w:color="auto"/>
              </w:divBdr>
            </w:div>
          </w:divsChild>
        </w:div>
        <w:div w:id="960305880">
          <w:marLeft w:val="0"/>
          <w:marRight w:val="0"/>
          <w:marTop w:val="0"/>
          <w:marBottom w:val="0"/>
          <w:divBdr>
            <w:top w:val="none" w:sz="0" w:space="0" w:color="auto"/>
            <w:left w:val="none" w:sz="0" w:space="0" w:color="auto"/>
            <w:bottom w:val="none" w:sz="0" w:space="0" w:color="auto"/>
            <w:right w:val="none" w:sz="0" w:space="0" w:color="auto"/>
          </w:divBdr>
          <w:divsChild>
            <w:div w:id="847135518">
              <w:marLeft w:val="0"/>
              <w:marRight w:val="0"/>
              <w:marTop w:val="0"/>
              <w:marBottom w:val="0"/>
              <w:divBdr>
                <w:top w:val="none" w:sz="0" w:space="0" w:color="auto"/>
                <w:left w:val="none" w:sz="0" w:space="0" w:color="auto"/>
                <w:bottom w:val="none" w:sz="0" w:space="0" w:color="auto"/>
                <w:right w:val="none" w:sz="0" w:space="0" w:color="auto"/>
              </w:divBdr>
            </w:div>
            <w:div w:id="2121024752">
              <w:marLeft w:val="0"/>
              <w:marRight w:val="0"/>
              <w:marTop w:val="0"/>
              <w:marBottom w:val="0"/>
              <w:divBdr>
                <w:top w:val="none" w:sz="0" w:space="0" w:color="auto"/>
                <w:left w:val="none" w:sz="0" w:space="0" w:color="auto"/>
                <w:bottom w:val="none" w:sz="0" w:space="0" w:color="auto"/>
                <w:right w:val="none" w:sz="0" w:space="0" w:color="auto"/>
              </w:divBdr>
            </w:div>
          </w:divsChild>
        </w:div>
        <w:div w:id="650446789">
          <w:marLeft w:val="0"/>
          <w:marRight w:val="0"/>
          <w:marTop w:val="0"/>
          <w:marBottom w:val="0"/>
          <w:divBdr>
            <w:top w:val="none" w:sz="0" w:space="0" w:color="auto"/>
            <w:left w:val="none" w:sz="0" w:space="0" w:color="auto"/>
            <w:bottom w:val="none" w:sz="0" w:space="0" w:color="auto"/>
            <w:right w:val="none" w:sz="0" w:space="0" w:color="auto"/>
          </w:divBdr>
          <w:divsChild>
            <w:div w:id="611741064">
              <w:marLeft w:val="0"/>
              <w:marRight w:val="0"/>
              <w:marTop w:val="0"/>
              <w:marBottom w:val="0"/>
              <w:divBdr>
                <w:top w:val="none" w:sz="0" w:space="0" w:color="auto"/>
                <w:left w:val="none" w:sz="0" w:space="0" w:color="auto"/>
                <w:bottom w:val="none" w:sz="0" w:space="0" w:color="auto"/>
                <w:right w:val="none" w:sz="0" w:space="0" w:color="auto"/>
              </w:divBdr>
            </w:div>
          </w:divsChild>
        </w:div>
        <w:div w:id="925303475">
          <w:marLeft w:val="0"/>
          <w:marRight w:val="0"/>
          <w:marTop w:val="0"/>
          <w:marBottom w:val="0"/>
          <w:divBdr>
            <w:top w:val="none" w:sz="0" w:space="0" w:color="auto"/>
            <w:left w:val="none" w:sz="0" w:space="0" w:color="auto"/>
            <w:bottom w:val="none" w:sz="0" w:space="0" w:color="auto"/>
            <w:right w:val="none" w:sz="0" w:space="0" w:color="auto"/>
          </w:divBdr>
          <w:divsChild>
            <w:div w:id="487405255">
              <w:marLeft w:val="0"/>
              <w:marRight w:val="0"/>
              <w:marTop w:val="0"/>
              <w:marBottom w:val="0"/>
              <w:divBdr>
                <w:top w:val="none" w:sz="0" w:space="0" w:color="auto"/>
                <w:left w:val="none" w:sz="0" w:space="0" w:color="auto"/>
                <w:bottom w:val="none" w:sz="0" w:space="0" w:color="auto"/>
                <w:right w:val="none" w:sz="0" w:space="0" w:color="auto"/>
              </w:divBdr>
            </w:div>
            <w:div w:id="373391013">
              <w:marLeft w:val="0"/>
              <w:marRight w:val="0"/>
              <w:marTop w:val="0"/>
              <w:marBottom w:val="0"/>
              <w:divBdr>
                <w:top w:val="none" w:sz="0" w:space="0" w:color="auto"/>
                <w:left w:val="none" w:sz="0" w:space="0" w:color="auto"/>
                <w:bottom w:val="none" w:sz="0" w:space="0" w:color="auto"/>
                <w:right w:val="none" w:sz="0" w:space="0" w:color="auto"/>
              </w:divBdr>
            </w:div>
          </w:divsChild>
        </w:div>
        <w:div w:id="810825002">
          <w:marLeft w:val="0"/>
          <w:marRight w:val="0"/>
          <w:marTop w:val="0"/>
          <w:marBottom w:val="0"/>
          <w:divBdr>
            <w:top w:val="none" w:sz="0" w:space="0" w:color="auto"/>
            <w:left w:val="none" w:sz="0" w:space="0" w:color="auto"/>
            <w:bottom w:val="none" w:sz="0" w:space="0" w:color="auto"/>
            <w:right w:val="none" w:sz="0" w:space="0" w:color="auto"/>
          </w:divBdr>
          <w:divsChild>
            <w:div w:id="1647855746">
              <w:marLeft w:val="0"/>
              <w:marRight w:val="0"/>
              <w:marTop w:val="0"/>
              <w:marBottom w:val="0"/>
              <w:divBdr>
                <w:top w:val="none" w:sz="0" w:space="0" w:color="auto"/>
                <w:left w:val="none" w:sz="0" w:space="0" w:color="auto"/>
                <w:bottom w:val="none" w:sz="0" w:space="0" w:color="auto"/>
                <w:right w:val="none" w:sz="0" w:space="0" w:color="auto"/>
              </w:divBdr>
            </w:div>
          </w:divsChild>
        </w:div>
        <w:div w:id="1864900680">
          <w:marLeft w:val="0"/>
          <w:marRight w:val="0"/>
          <w:marTop w:val="0"/>
          <w:marBottom w:val="0"/>
          <w:divBdr>
            <w:top w:val="none" w:sz="0" w:space="0" w:color="auto"/>
            <w:left w:val="none" w:sz="0" w:space="0" w:color="auto"/>
            <w:bottom w:val="none" w:sz="0" w:space="0" w:color="auto"/>
            <w:right w:val="none" w:sz="0" w:space="0" w:color="auto"/>
          </w:divBdr>
          <w:divsChild>
            <w:div w:id="907496739">
              <w:marLeft w:val="0"/>
              <w:marRight w:val="0"/>
              <w:marTop w:val="0"/>
              <w:marBottom w:val="0"/>
              <w:divBdr>
                <w:top w:val="none" w:sz="0" w:space="0" w:color="auto"/>
                <w:left w:val="none" w:sz="0" w:space="0" w:color="auto"/>
                <w:bottom w:val="none" w:sz="0" w:space="0" w:color="auto"/>
                <w:right w:val="none" w:sz="0" w:space="0" w:color="auto"/>
              </w:divBdr>
            </w:div>
            <w:div w:id="1262448791">
              <w:marLeft w:val="0"/>
              <w:marRight w:val="0"/>
              <w:marTop w:val="0"/>
              <w:marBottom w:val="0"/>
              <w:divBdr>
                <w:top w:val="none" w:sz="0" w:space="0" w:color="auto"/>
                <w:left w:val="none" w:sz="0" w:space="0" w:color="auto"/>
                <w:bottom w:val="none" w:sz="0" w:space="0" w:color="auto"/>
                <w:right w:val="none" w:sz="0" w:space="0" w:color="auto"/>
              </w:divBdr>
            </w:div>
          </w:divsChild>
        </w:div>
        <w:div w:id="190605673">
          <w:marLeft w:val="0"/>
          <w:marRight w:val="0"/>
          <w:marTop w:val="0"/>
          <w:marBottom w:val="0"/>
          <w:divBdr>
            <w:top w:val="none" w:sz="0" w:space="0" w:color="auto"/>
            <w:left w:val="none" w:sz="0" w:space="0" w:color="auto"/>
            <w:bottom w:val="none" w:sz="0" w:space="0" w:color="auto"/>
            <w:right w:val="none" w:sz="0" w:space="0" w:color="auto"/>
          </w:divBdr>
          <w:divsChild>
            <w:div w:id="1488403537">
              <w:marLeft w:val="0"/>
              <w:marRight w:val="0"/>
              <w:marTop w:val="0"/>
              <w:marBottom w:val="0"/>
              <w:divBdr>
                <w:top w:val="none" w:sz="0" w:space="0" w:color="auto"/>
                <w:left w:val="none" w:sz="0" w:space="0" w:color="auto"/>
                <w:bottom w:val="none" w:sz="0" w:space="0" w:color="auto"/>
                <w:right w:val="none" w:sz="0" w:space="0" w:color="auto"/>
              </w:divBdr>
            </w:div>
          </w:divsChild>
        </w:div>
        <w:div w:id="636034278">
          <w:marLeft w:val="0"/>
          <w:marRight w:val="0"/>
          <w:marTop w:val="0"/>
          <w:marBottom w:val="0"/>
          <w:divBdr>
            <w:top w:val="none" w:sz="0" w:space="0" w:color="auto"/>
            <w:left w:val="none" w:sz="0" w:space="0" w:color="auto"/>
            <w:bottom w:val="none" w:sz="0" w:space="0" w:color="auto"/>
            <w:right w:val="none" w:sz="0" w:space="0" w:color="auto"/>
          </w:divBdr>
          <w:divsChild>
            <w:div w:id="271255030">
              <w:marLeft w:val="0"/>
              <w:marRight w:val="0"/>
              <w:marTop w:val="0"/>
              <w:marBottom w:val="0"/>
              <w:divBdr>
                <w:top w:val="none" w:sz="0" w:space="0" w:color="auto"/>
                <w:left w:val="none" w:sz="0" w:space="0" w:color="auto"/>
                <w:bottom w:val="none" w:sz="0" w:space="0" w:color="auto"/>
                <w:right w:val="none" w:sz="0" w:space="0" w:color="auto"/>
              </w:divBdr>
            </w:div>
            <w:div w:id="1065180294">
              <w:marLeft w:val="0"/>
              <w:marRight w:val="0"/>
              <w:marTop w:val="0"/>
              <w:marBottom w:val="0"/>
              <w:divBdr>
                <w:top w:val="none" w:sz="0" w:space="0" w:color="auto"/>
                <w:left w:val="none" w:sz="0" w:space="0" w:color="auto"/>
                <w:bottom w:val="none" w:sz="0" w:space="0" w:color="auto"/>
                <w:right w:val="none" w:sz="0" w:space="0" w:color="auto"/>
              </w:divBdr>
            </w:div>
          </w:divsChild>
        </w:div>
        <w:div w:id="1930506713">
          <w:marLeft w:val="0"/>
          <w:marRight w:val="0"/>
          <w:marTop w:val="0"/>
          <w:marBottom w:val="0"/>
          <w:divBdr>
            <w:top w:val="none" w:sz="0" w:space="0" w:color="auto"/>
            <w:left w:val="none" w:sz="0" w:space="0" w:color="auto"/>
            <w:bottom w:val="none" w:sz="0" w:space="0" w:color="auto"/>
            <w:right w:val="none" w:sz="0" w:space="0" w:color="auto"/>
          </w:divBdr>
          <w:divsChild>
            <w:div w:id="921448024">
              <w:marLeft w:val="0"/>
              <w:marRight w:val="0"/>
              <w:marTop w:val="0"/>
              <w:marBottom w:val="0"/>
              <w:divBdr>
                <w:top w:val="none" w:sz="0" w:space="0" w:color="auto"/>
                <w:left w:val="none" w:sz="0" w:space="0" w:color="auto"/>
                <w:bottom w:val="none" w:sz="0" w:space="0" w:color="auto"/>
                <w:right w:val="none" w:sz="0" w:space="0" w:color="auto"/>
              </w:divBdr>
            </w:div>
          </w:divsChild>
        </w:div>
        <w:div w:id="1410149619">
          <w:marLeft w:val="0"/>
          <w:marRight w:val="0"/>
          <w:marTop w:val="0"/>
          <w:marBottom w:val="0"/>
          <w:divBdr>
            <w:top w:val="none" w:sz="0" w:space="0" w:color="auto"/>
            <w:left w:val="none" w:sz="0" w:space="0" w:color="auto"/>
            <w:bottom w:val="none" w:sz="0" w:space="0" w:color="auto"/>
            <w:right w:val="none" w:sz="0" w:space="0" w:color="auto"/>
          </w:divBdr>
          <w:divsChild>
            <w:div w:id="1473257273">
              <w:marLeft w:val="0"/>
              <w:marRight w:val="0"/>
              <w:marTop w:val="0"/>
              <w:marBottom w:val="0"/>
              <w:divBdr>
                <w:top w:val="none" w:sz="0" w:space="0" w:color="auto"/>
                <w:left w:val="none" w:sz="0" w:space="0" w:color="auto"/>
                <w:bottom w:val="none" w:sz="0" w:space="0" w:color="auto"/>
                <w:right w:val="none" w:sz="0" w:space="0" w:color="auto"/>
              </w:divBdr>
            </w:div>
            <w:div w:id="1828158802">
              <w:marLeft w:val="0"/>
              <w:marRight w:val="0"/>
              <w:marTop w:val="0"/>
              <w:marBottom w:val="0"/>
              <w:divBdr>
                <w:top w:val="none" w:sz="0" w:space="0" w:color="auto"/>
                <w:left w:val="none" w:sz="0" w:space="0" w:color="auto"/>
                <w:bottom w:val="none" w:sz="0" w:space="0" w:color="auto"/>
                <w:right w:val="none" w:sz="0" w:space="0" w:color="auto"/>
              </w:divBdr>
            </w:div>
          </w:divsChild>
        </w:div>
        <w:div w:id="566065120">
          <w:marLeft w:val="0"/>
          <w:marRight w:val="0"/>
          <w:marTop w:val="0"/>
          <w:marBottom w:val="0"/>
          <w:divBdr>
            <w:top w:val="none" w:sz="0" w:space="0" w:color="auto"/>
            <w:left w:val="none" w:sz="0" w:space="0" w:color="auto"/>
            <w:bottom w:val="none" w:sz="0" w:space="0" w:color="auto"/>
            <w:right w:val="none" w:sz="0" w:space="0" w:color="auto"/>
          </w:divBdr>
          <w:divsChild>
            <w:div w:id="2056729905">
              <w:marLeft w:val="0"/>
              <w:marRight w:val="0"/>
              <w:marTop w:val="0"/>
              <w:marBottom w:val="0"/>
              <w:divBdr>
                <w:top w:val="none" w:sz="0" w:space="0" w:color="auto"/>
                <w:left w:val="none" w:sz="0" w:space="0" w:color="auto"/>
                <w:bottom w:val="none" w:sz="0" w:space="0" w:color="auto"/>
                <w:right w:val="none" w:sz="0" w:space="0" w:color="auto"/>
              </w:divBdr>
            </w:div>
          </w:divsChild>
        </w:div>
        <w:div w:id="1293562904">
          <w:marLeft w:val="0"/>
          <w:marRight w:val="0"/>
          <w:marTop w:val="0"/>
          <w:marBottom w:val="0"/>
          <w:divBdr>
            <w:top w:val="none" w:sz="0" w:space="0" w:color="auto"/>
            <w:left w:val="none" w:sz="0" w:space="0" w:color="auto"/>
            <w:bottom w:val="none" w:sz="0" w:space="0" w:color="auto"/>
            <w:right w:val="none" w:sz="0" w:space="0" w:color="auto"/>
          </w:divBdr>
          <w:divsChild>
            <w:div w:id="1870870211">
              <w:marLeft w:val="0"/>
              <w:marRight w:val="0"/>
              <w:marTop w:val="0"/>
              <w:marBottom w:val="0"/>
              <w:divBdr>
                <w:top w:val="none" w:sz="0" w:space="0" w:color="auto"/>
                <w:left w:val="none" w:sz="0" w:space="0" w:color="auto"/>
                <w:bottom w:val="none" w:sz="0" w:space="0" w:color="auto"/>
                <w:right w:val="none" w:sz="0" w:space="0" w:color="auto"/>
              </w:divBdr>
            </w:div>
            <w:div w:id="1616448818">
              <w:marLeft w:val="0"/>
              <w:marRight w:val="0"/>
              <w:marTop w:val="0"/>
              <w:marBottom w:val="0"/>
              <w:divBdr>
                <w:top w:val="none" w:sz="0" w:space="0" w:color="auto"/>
                <w:left w:val="none" w:sz="0" w:space="0" w:color="auto"/>
                <w:bottom w:val="none" w:sz="0" w:space="0" w:color="auto"/>
                <w:right w:val="none" w:sz="0" w:space="0" w:color="auto"/>
              </w:divBdr>
            </w:div>
          </w:divsChild>
        </w:div>
        <w:div w:id="604116094">
          <w:marLeft w:val="0"/>
          <w:marRight w:val="0"/>
          <w:marTop w:val="0"/>
          <w:marBottom w:val="0"/>
          <w:divBdr>
            <w:top w:val="none" w:sz="0" w:space="0" w:color="auto"/>
            <w:left w:val="none" w:sz="0" w:space="0" w:color="auto"/>
            <w:bottom w:val="none" w:sz="0" w:space="0" w:color="auto"/>
            <w:right w:val="none" w:sz="0" w:space="0" w:color="auto"/>
          </w:divBdr>
          <w:divsChild>
            <w:div w:id="1402217148">
              <w:marLeft w:val="0"/>
              <w:marRight w:val="0"/>
              <w:marTop w:val="0"/>
              <w:marBottom w:val="0"/>
              <w:divBdr>
                <w:top w:val="none" w:sz="0" w:space="0" w:color="auto"/>
                <w:left w:val="none" w:sz="0" w:space="0" w:color="auto"/>
                <w:bottom w:val="none" w:sz="0" w:space="0" w:color="auto"/>
                <w:right w:val="none" w:sz="0" w:space="0" w:color="auto"/>
              </w:divBdr>
            </w:div>
          </w:divsChild>
        </w:div>
        <w:div w:id="1269847168">
          <w:marLeft w:val="0"/>
          <w:marRight w:val="0"/>
          <w:marTop w:val="0"/>
          <w:marBottom w:val="0"/>
          <w:divBdr>
            <w:top w:val="none" w:sz="0" w:space="0" w:color="auto"/>
            <w:left w:val="none" w:sz="0" w:space="0" w:color="auto"/>
            <w:bottom w:val="none" w:sz="0" w:space="0" w:color="auto"/>
            <w:right w:val="none" w:sz="0" w:space="0" w:color="auto"/>
          </w:divBdr>
          <w:divsChild>
            <w:div w:id="587618333">
              <w:marLeft w:val="0"/>
              <w:marRight w:val="0"/>
              <w:marTop w:val="0"/>
              <w:marBottom w:val="0"/>
              <w:divBdr>
                <w:top w:val="none" w:sz="0" w:space="0" w:color="auto"/>
                <w:left w:val="none" w:sz="0" w:space="0" w:color="auto"/>
                <w:bottom w:val="none" w:sz="0" w:space="0" w:color="auto"/>
                <w:right w:val="none" w:sz="0" w:space="0" w:color="auto"/>
              </w:divBdr>
            </w:div>
            <w:div w:id="89744419">
              <w:marLeft w:val="0"/>
              <w:marRight w:val="0"/>
              <w:marTop w:val="0"/>
              <w:marBottom w:val="0"/>
              <w:divBdr>
                <w:top w:val="none" w:sz="0" w:space="0" w:color="auto"/>
                <w:left w:val="none" w:sz="0" w:space="0" w:color="auto"/>
                <w:bottom w:val="none" w:sz="0" w:space="0" w:color="auto"/>
                <w:right w:val="none" w:sz="0" w:space="0" w:color="auto"/>
              </w:divBdr>
            </w:div>
          </w:divsChild>
        </w:div>
        <w:div w:id="1157378432">
          <w:marLeft w:val="0"/>
          <w:marRight w:val="0"/>
          <w:marTop w:val="0"/>
          <w:marBottom w:val="0"/>
          <w:divBdr>
            <w:top w:val="none" w:sz="0" w:space="0" w:color="auto"/>
            <w:left w:val="none" w:sz="0" w:space="0" w:color="auto"/>
            <w:bottom w:val="none" w:sz="0" w:space="0" w:color="auto"/>
            <w:right w:val="none" w:sz="0" w:space="0" w:color="auto"/>
          </w:divBdr>
          <w:divsChild>
            <w:div w:id="1208444980">
              <w:marLeft w:val="0"/>
              <w:marRight w:val="0"/>
              <w:marTop w:val="0"/>
              <w:marBottom w:val="0"/>
              <w:divBdr>
                <w:top w:val="none" w:sz="0" w:space="0" w:color="auto"/>
                <w:left w:val="none" w:sz="0" w:space="0" w:color="auto"/>
                <w:bottom w:val="none" w:sz="0" w:space="0" w:color="auto"/>
                <w:right w:val="none" w:sz="0" w:space="0" w:color="auto"/>
              </w:divBdr>
            </w:div>
          </w:divsChild>
        </w:div>
        <w:div w:id="497842695">
          <w:marLeft w:val="0"/>
          <w:marRight w:val="0"/>
          <w:marTop w:val="0"/>
          <w:marBottom w:val="0"/>
          <w:divBdr>
            <w:top w:val="none" w:sz="0" w:space="0" w:color="auto"/>
            <w:left w:val="none" w:sz="0" w:space="0" w:color="auto"/>
            <w:bottom w:val="none" w:sz="0" w:space="0" w:color="auto"/>
            <w:right w:val="none" w:sz="0" w:space="0" w:color="auto"/>
          </w:divBdr>
          <w:divsChild>
            <w:div w:id="507792213">
              <w:marLeft w:val="0"/>
              <w:marRight w:val="0"/>
              <w:marTop w:val="0"/>
              <w:marBottom w:val="0"/>
              <w:divBdr>
                <w:top w:val="none" w:sz="0" w:space="0" w:color="auto"/>
                <w:left w:val="none" w:sz="0" w:space="0" w:color="auto"/>
                <w:bottom w:val="none" w:sz="0" w:space="0" w:color="auto"/>
                <w:right w:val="none" w:sz="0" w:space="0" w:color="auto"/>
              </w:divBdr>
            </w:div>
            <w:div w:id="382364163">
              <w:marLeft w:val="0"/>
              <w:marRight w:val="0"/>
              <w:marTop w:val="0"/>
              <w:marBottom w:val="0"/>
              <w:divBdr>
                <w:top w:val="none" w:sz="0" w:space="0" w:color="auto"/>
                <w:left w:val="none" w:sz="0" w:space="0" w:color="auto"/>
                <w:bottom w:val="none" w:sz="0" w:space="0" w:color="auto"/>
                <w:right w:val="none" w:sz="0" w:space="0" w:color="auto"/>
              </w:divBdr>
            </w:div>
          </w:divsChild>
        </w:div>
        <w:div w:id="1654409769">
          <w:marLeft w:val="0"/>
          <w:marRight w:val="0"/>
          <w:marTop w:val="0"/>
          <w:marBottom w:val="0"/>
          <w:divBdr>
            <w:top w:val="none" w:sz="0" w:space="0" w:color="auto"/>
            <w:left w:val="none" w:sz="0" w:space="0" w:color="auto"/>
            <w:bottom w:val="none" w:sz="0" w:space="0" w:color="auto"/>
            <w:right w:val="none" w:sz="0" w:space="0" w:color="auto"/>
          </w:divBdr>
          <w:divsChild>
            <w:div w:id="826046335">
              <w:marLeft w:val="0"/>
              <w:marRight w:val="0"/>
              <w:marTop w:val="0"/>
              <w:marBottom w:val="0"/>
              <w:divBdr>
                <w:top w:val="none" w:sz="0" w:space="0" w:color="auto"/>
                <w:left w:val="none" w:sz="0" w:space="0" w:color="auto"/>
                <w:bottom w:val="none" w:sz="0" w:space="0" w:color="auto"/>
                <w:right w:val="none" w:sz="0" w:space="0" w:color="auto"/>
              </w:divBdr>
            </w:div>
          </w:divsChild>
        </w:div>
        <w:div w:id="2103139483">
          <w:marLeft w:val="0"/>
          <w:marRight w:val="0"/>
          <w:marTop w:val="0"/>
          <w:marBottom w:val="0"/>
          <w:divBdr>
            <w:top w:val="none" w:sz="0" w:space="0" w:color="auto"/>
            <w:left w:val="none" w:sz="0" w:space="0" w:color="auto"/>
            <w:bottom w:val="none" w:sz="0" w:space="0" w:color="auto"/>
            <w:right w:val="none" w:sz="0" w:space="0" w:color="auto"/>
          </w:divBdr>
          <w:divsChild>
            <w:div w:id="603273583">
              <w:marLeft w:val="0"/>
              <w:marRight w:val="0"/>
              <w:marTop w:val="0"/>
              <w:marBottom w:val="0"/>
              <w:divBdr>
                <w:top w:val="none" w:sz="0" w:space="0" w:color="auto"/>
                <w:left w:val="none" w:sz="0" w:space="0" w:color="auto"/>
                <w:bottom w:val="none" w:sz="0" w:space="0" w:color="auto"/>
                <w:right w:val="none" w:sz="0" w:space="0" w:color="auto"/>
              </w:divBdr>
            </w:div>
            <w:div w:id="1708868346">
              <w:marLeft w:val="0"/>
              <w:marRight w:val="0"/>
              <w:marTop w:val="0"/>
              <w:marBottom w:val="0"/>
              <w:divBdr>
                <w:top w:val="none" w:sz="0" w:space="0" w:color="auto"/>
                <w:left w:val="none" w:sz="0" w:space="0" w:color="auto"/>
                <w:bottom w:val="none" w:sz="0" w:space="0" w:color="auto"/>
                <w:right w:val="none" w:sz="0" w:space="0" w:color="auto"/>
              </w:divBdr>
            </w:div>
          </w:divsChild>
        </w:div>
        <w:div w:id="82727636">
          <w:marLeft w:val="0"/>
          <w:marRight w:val="0"/>
          <w:marTop w:val="0"/>
          <w:marBottom w:val="0"/>
          <w:divBdr>
            <w:top w:val="none" w:sz="0" w:space="0" w:color="auto"/>
            <w:left w:val="none" w:sz="0" w:space="0" w:color="auto"/>
            <w:bottom w:val="none" w:sz="0" w:space="0" w:color="auto"/>
            <w:right w:val="none" w:sz="0" w:space="0" w:color="auto"/>
          </w:divBdr>
          <w:divsChild>
            <w:div w:id="1501694169">
              <w:marLeft w:val="0"/>
              <w:marRight w:val="0"/>
              <w:marTop w:val="0"/>
              <w:marBottom w:val="0"/>
              <w:divBdr>
                <w:top w:val="none" w:sz="0" w:space="0" w:color="auto"/>
                <w:left w:val="none" w:sz="0" w:space="0" w:color="auto"/>
                <w:bottom w:val="none" w:sz="0" w:space="0" w:color="auto"/>
                <w:right w:val="none" w:sz="0" w:space="0" w:color="auto"/>
              </w:divBdr>
            </w:div>
            <w:div w:id="1912502548">
              <w:marLeft w:val="0"/>
              <w:marRight w:val="0"/>
              <w:marTop w:val="0"/>
              <w:marBottom w:val="0"/>
              <w:divBdr>
                <w:top w:val="none" w:sz="0" w:space="0" w:color="auto"/>
                <w:left w:val="none" w:sz="0" w:space="0" w:color="auto"/>
                <w:bottom w:val="none" w:sz="0" w:space="0" w:color="auto"/>
                <w:right w:val="none" w:sz="0" w:space="0" w:color="auto"/>
              </w:divBdr>
            </w:div>
            <w:div w:id="371006489">
              <w:marLeft w:val="0"/>
              <w:marRight w:val="0"/>
              <w:marTop w:val="0"/>
              <w:marBottom w:val="0"/>
              <w:divBdr>
                <w:top w:val="none" w:sz="0" w:space="0" w:color="auto"/>
                <w:left w:val="none" w:sz="0" w:space="0" w:color="auto"/>
                <w:bottom w:val="none" w:sz="0" w:space="0" w:color="auto"/>
                <w:right w:val="none" w:sz="0" w:space="0" w:color="auto"/>
              </w:divBdr>
            </w:div>
          </w:divsChild>
        </w:div>
        <w:div w:id="1988127396">
          <w:marLeft w:val="0"/>
          <w:marRight w:val="0"/>
          <w:marTop w:val="0"/>
          <w:marBottom w:val="0"/>
          <w:divBdr>
            <w:top w:val="none" w:sz="0" w:space="0" w:color="auto"/>
            <w:left w:val="none" w:sz="0" w:space="0" w:color="auto"/>
            <w:bottom w:val="none" w:sz="0" w:space="0" w:color="auto"/>
            <w:right w:val="none" w:sz="0" w:space="0" w:color="auto"/>
          </w:divBdr>
          <w:divsChild>
            <w:div w:id="516193008">
              <w:marLeft w:val="0"/>
              <w:marRight w:val="0"/>
              <w:marTop w:val="0"/>
              <w:marBottom w:val="0"/>
              <w:divBdr>
                <w:top w:val="none" w:sz="0" w:space="0" w:color="auto"/>
                <w:left w:val="none" w:sz="0" w:space="0" w:color="auto"/>
                <w:bottom w:val="none" w:sz="0" w:space="0" w:color="auto"/>
                <w:right w:val="none" w:sz="0" w:space="0" w:color="auto"/>
              </w:divBdr>
            </w:div>
            <w:div w:id="174071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28938">
      <w:bodyDiv w:val="1"/>
      <w:marLeft w:val="0"/>
      <w:marRight w:val="0"/>
      <w:marTop w:val="0"/>
      <w:marBottom w:val="0"/>
      <w:divBdr>
        <w:top w:val="none" w:sz="0" w:space="0" w:color="auto"/>
        <w:left w:val="none" w:sz="0" w:space="0" w:color="auto"/>
        <w:bottom w:val="none" w:sz="0" w:space="0" w:color="auto"/>
        <w:right w:val="none" w:sz="0" w:space="0" w:color="auto"/>
      </w:divBdr>
      <w:divsChild>
        <w:div w:id="860050010">
          <w:marLeft w:val="0"/>
          <w:marRight w:val="0"/>
          <w:marTop w:val="0"/>
          <w:marBottom w:val="0"/>
          <w:divBdr>
            <w:top w:val="none" w:sz="0" w:space="0" w:color="auto"/>
            <w:left w:val="none" w:sz="0" w:space="0" w:color="auto"/>
            <w:bottom w:val="none" w:sz="0" w:space="0" w:color="auto"/>
            <w:right w:val="none" w:sz="0" w:space="0" w:color="auto"/>
          </w:divBdr>
        </w:div>
        <w:div w:id="1499611611">
          <w:marLeft w:val="0"/>
          <w:marRight w:val="0"/>
          <w:marTop w:val="0"/>
          <w:marBottom w:val="0"/>
          <w:divBdr>
            <w:top w:val="none" w:sz="0" w:space="0" w:color="auto"/>
            <w:left w:val="none" w:sz="0" w:space="0" w:color="auto"/>
            <w:bottom w:val="none" w:sz="0" w:space="0" w:color="auto"/>
            <w:right w:val="none" w:sz="0" w:space="0" w:color="auto"/>
          </w:divBdr>
        </w:div>
        <w:div w:id="21027512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b120\AppData\Local\Microsoft\Windows\INetCache\Content.Outlook\22CWO82N\CCC%20letterhead%20draft%20v3%20(0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6ae2f78-f16f-4bc9-801e-4a7bbc97c885">
      <Terms xmlns="http://schemas.microsoft.com/office/infopath/2007/PartnerControls"/>
    </lcf76f155ced4ddcb4097134ff3c332f>
    <TaxCatchAll xmlns="d71bf0d0-b545-4b8c-b2e2-4f7f3220326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C12FCB171FD7447BE12102C7CB1396C" ma:contentTypeVersion="17" ma:contentTypeDescription="Create a new document." ma:contentTypeScope="" ma:versionID="556fcfdb940ca27c7b677d89e3be4230">
  <xsd:schema xmlns:xsd="http://www.w3.org/2001/XMLSchema" xmlns:xs="http://www.w3.org/2001/XMLSchema" xmlns:p="http://schemas.microsoft.com/office/2006/metadata/properties" xmlns:ns2="a6ae2f78-f16f-4bc9-801e-4a7bbc97c885" xmlns:ns3="d71bf0d0-b545-4b8c-b2e2-4f7f3220326b" targetNamespace="http://schemas.microsoft.com/office/2006/metadata/properties" ma:root="true" ma:fieldsID="5f88c96f4892ca28bcaa691de073267f" ns2:_="" ns3:_="">
    <xsd:import namespace="a6ae2f78-f16f-4bc9-801e-4a7bbc97c885"/>
    <xsd:import namespace="d71bf0d0-b545-4b8c-b2e2-4f7f3220326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e2f78-f16f-4bc9-801e-4a7bbc97c8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a33aaf0-d2be-4910-a308-718f043c10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1bf0d0-b545-4b8c-b2e2-4f7f3220326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a3d056a-be87-42f6-9434-8291a190d1dd}" ma:internalName="TaxCatchAll" ma:showField="CatchAllData" ma:web="d71bf0d0-b545-4b8c-b2e2-4f7f322032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1C456C-9996-4C9E-8EB7-FBF3B1A086BE}">
  <ds:schemaRefs>
    <ds:schemaRef ds:uri="http://schemas.openxmlformats.org/officeDocument/2006/bibliography"/>
  </ds:schemaRefs>
</ds:datastoreItem>
</file>

<file path=customXml/itemProps2.xml><?xml version="1.0" encoding="utf-8"?>
<ds:datastoreItem xmlns:ds="http://schemas.openxmlformats.org/officeDocument/2006/customXml" ds:itemID="{2F7EF34A-9286-42C2-96F2-9AD43BBE6F5E}">
  <ds:schemaRefs>
    <ds:schemaRef ds:uri="http://schemas.microsoft.com/sharepoint/v3/contenttype/forms"/>
  </ds:schemaRefs>
</ds:datastoreItem>
</file>

<file path=customXml/itemProps3.xml><?xml version="1.0" encoding="utf-8"?>
<ds:datastoreItem xmlns:ds="http://schemas.openxmlformats.org/officeDocument/2006/customXml" ds:itemID="{590E3A73-E553-4F81-828B-53790ABB5F5C}">
  <ds:schemaRefs>
    <ds:schemaRef ds:uri="http://schemas.microsoft.com/office/2006/metadata/properties"/>
    <ds:schemaRef ds:uri="http://schemas.microsoft.com/office/infopath/2007/PartnerControls"/>
    <ds:schemaRef ds:uri="a6ae2f78-f16f-4bc9-801e-4a7bbc97c885"/>
    <ds:schemaRef ds:uri="d71bf0d0-b545-4b8c-b2e2-4f7f3220326b"/>
  </ds:schemaRefs>
</ds:datastoreItem>
</file>

<file path=customXml/itemProps4.xml><?xml version="1.0" encoding="utf-8"?>
<ds:datastoreItem xmlns:ds="http://schemas.openxmlformats.org/officeDocument/2006/customXml" ds:itemID="{5C1222D4-DEA7-46A6-B7C6-C66653DC60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e2f78-f16f-4bc9-801e-4a7bbc97c885"/>
    <ds:schemaRef ds:uri="d71bf0d0-b545-4b8c-b2e2-4f7f322032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CCC letterhead draft v3 (002)</Template>
  <TotalTime>13</TotalTime>
  <Pages>4</Pages>
  <Words>795</Words>
  <Characters>4538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 Rollo</dc:creator>
  <cp:keywords/>
  <dc:description/>
  <cp:lastModifiedBy>Shelley Hale</cp:lastModifiedBy>
  <cp:revision>12</cp:revision>
  <dcterms:created xsi:type="dcterms:W3CDTF">2025-09-23T11:24:00Z</dcterms:created>
  <dcterms:modified xsi:type="dcterms:W3CDTF">2025-09-23T11:42:00Z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0x010100FC12FCB171FD7447BE12102C7CB1396C</vt:lpwstr>
  </property>
  <property fmtid="{D5CDD505-2E9C-101B-9397-08002B2CF9AE}" pid="3" name="MediaServiceImageTags">
    <vt:lpwstr/>
  </property>
</Properties>
</file>