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F634" w14:textId="529B7D6E" w:rsidR="000D2DD6" w:rsidRPr="00A1496C" w:rsidRDefault="006A5CC1">
      <w:pPr>
        <w:rPr>
          <w:b/>
          <w:sz w:val="24"/>
          <w:szCs w:val="24"/>
          <w:u w:val="single"/>
        </w:rPr>
      </w:pPr>
      <w:r w:rsidRPr="00A1496C">
        <w:rPr>
          <w:b/>
          <w:sz w:val="24"/>
          <w:szCs w:val="24"/>
          <w:u w:val="single"/>
        </w:rPr>
        <w:t xml:space="preserve">Community Library Assistant – </w:t>
      </w:r>
      <w:r w:rsidR="00BB5F02">
        <w:rPr>
          <w:b/>
          <w:sz w:val="24"/>
          <w:szCs w:val="24"/>
          <w:u w:val="single"/>
        </w:rPr>
        <w:t xml:space="preserve">Cambourne </w:t>
      </w:r>
      <w:r w:rsidR="00A002BA">
        <w:rPr>
          <w:b/>
          <w:sz w:val="24"/>
          <w:szCs w:val="24"/>
          <w:u w:val="single"/>
        </w:rPr>
        <w:t>District Cover Post</w:t>
      </w:r>
    </w:p>
    <w:p w14:paraId="37131D1B" w14:textId="77777777" w:rsidR="006A5CC1" w:rsidRPr="00A1496C" w:rsidRDefault="006A5CC1">
      <w:pPr>
        <w:rPr>
          <w:b/>
          <w:sz w:val="24"/>
          <w:szCs w:val="24"/>
          <w:u w:val="single"/>
        </w:rPr>
      </w:pPr>
    </w:p>
    <w:p w14:paraId="73506428" w14:textId="53151F54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 xml:space="preserve">Working Pattern </w:t>
      </w:r>
      <w:r w:rsidR="00A2033D">
        <w:rPr>
          <w:b/>
          <w:sz w:val="24"/>
          <w:szCs w:val="24"/>
        </w:rPr>
        <w:t>–</w:t>
      </w:r>
      <w:r w:rsidRPr="00A1496C">
        <w:rPr>
          <w:b/>
          <w:sz w:val="24"/>
          <w:szCs w:val="24"/>
        </w:rPr>
        <w:t xml:space="preserve"> </w:t>
      </w:r>
      <w:r w:rsidR="00A002BA">
        <w:rPr>
          <w:b/>
          <w:sz w:val="24"/>
          <w:szCs w:val="24"/>
        </w:rPr>
        <w:t xml:space="preserve">20 </w:t>
      </w:r>
      <w:r w:rsidRPr="00A1496C">
        <w:rPr>
          <w:b/>
          <w:sz w:val="24"/>
          <w:szCs w:val="24"/>
        </w:rPr>
        <w:t xml:space="preserve">hours on a </w:t>
      </w:r>
      <w:r w:rsidR="00CA1244" w:rsidRPr="00A1496C">
        <w:rPr>
          <w:b/>
          <w:sz w:val="24"/>
          <w:szCs w:val="24"/>
        </w:rPr>
        <w:t>2-week</w:t>
      </w:r>
      <w:r w:rsidRPr="00A1496C">
        <w:rPr>
          <w:b/>
          <w:sz w:val="24"/>
          <w:szCs w:val="24"/>
        </w:rPr>
        <w:t xml:space="preserve"> rota</w:t>
      </w:r>
    </w:p>
    <w:p w14:paraId="6E1F3A14" w14:textId="77777777" w:rsidR="006A5CC1" w:rsidRPr="00A1496C" w:rsidRDefault="006A5CC1">
      <w:pPr>
        <w:rPr>
          <w:b/>
          <w:sz w:val="24"/>
          <w:szCs w:val="24"/>
        </w:rPr>
      </w:pPr>
    </w:p>
    <w:p w14:paraId="3F0412AB" w14:textId="77777777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 xml:space="preserve">Please </w:t>
      </w:r>
      <w:proofErr w:type="gramStart"/>
      <w:r w:rsidRPr="00A1496C">
        <w:rPr>
          <w:b/>
          <w:sz w:val="24"/>
          <w:szCs w:val="24"/>
        </w:rPr>
        <w:t>note</w:t>
      </w:r>
      <w:proofErr w:type="gramEnd"/>
    </w:p>
    <w:p w14:paraId="1A4CF846" w14:textId="77777777" w:rsidR="006A5CC1" w:rsidRPr="00A1496C" w:rsidRDefault="006A5CC1">
      <w:pPr>
        <w:rPr>
          <w:b/>
          <w:sz w:val="24"/>
          <w:szCs w:val="24"/>
        </w:rPr>
      </w:pPr>
    </w:p>
    <w:p w14:paraId="15DD5A37" w14:textId="00EAD986" w:rsidR="006A5CC1" w:rsidRDefault="006A5CC1" w:rsidP="001746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>The hours for this post include working alternate Saturdays.</w:t>
      </w:r>
    </w:p>
    <w:p w14:paraId="4CA78C85" w14:textId="77777777" w:rsidR="00347BF7" w:rsidRPr="00A1496C" w:rsidRDefault="00347BF7" w:rsidP="00347BF7">
      <w:pPr>
        <w:pStyle w:val="ListParagraph"/>
        <w:rPr>
          <w:b/>
          <w:sz w:val="24"/>
          <w:szCs w:val="24"/>
        </w:rPr>
      </w:pPr>
    </w:p>
    <w:p w14:paraId="1D3BB49A" w14:textId="7CB7957C" w:rsidR="000B6678" w:rsidRPr="00347BF7" w:rsidRDefault="000B6678" w:rsidP="000B667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51977FC">
        <w:rPr>
          <w:b/>
          <w:bCs/>
          <w:sz w:val="24"/>
          <w:szCs w:val="24"/>
        </w:rPr>
        <w:t xml:space="preserve">Although based at </w:t>
      </w:r>
      <w:r>
        <w:rPr>
          <w:b/>
          <w:bCs/>
          <w:sz w:val="24"/>
          <w:szCs w:val="24"/>
        </w:rPr>
        <w:t>Cambourne</w:t>
      </w:r>
      <w:r w:rsidRPr="051977FC">
        <w:rPr>
          <w:b/>
          <w:bCs/>
          <w:sz w:val="24"/>
          <w:szCs w:val="24"/>
        </w:rPr>
        <w:t xml:space="preserve"> the postholder may be required to travel to other South Cambridgeshire Libraries on a </w:t>
      </w:r>
      <w:r w:rsidR="007D66BE">
        <w:rPr>
          <w:b/>
          <w:bCs/>
          <w:sz w:val="24"/>
          <w:szCs w:val="24"/>
        </w:rPr>
        <w:t xml:space="preserve">regular </w:t>
      </w:r>
      <w:r w:rsidR="007D66BE" w:rsidRPr="051977FC">
        <w:rPr>
          <w:b/>
          <w:bCs/>
          <w:sz w:val="24"/>
          <w:szCs w:val="24"/>
        </w:rPr>
        <w:t>basis</w:t>
      </w:r>
      <w:r w:rsidRPr="051977FC">
        <w:rPr>
          <w:b/>
          <w:bCs/>
          <w:sz w:val="24"/>
          <w:szCs w:val="24"/>
        </w:rPr>
        <w:t>. (Comberton, Great Shelford</w:t>
      </w:r>
      <w:r>
        <w:rPr>
          <w:b/>
          <w:bCs/>
          <w:sz w:val="24"/>
          <w:szCs w:val="24"/>
        </w:rPr>
        <w:t xml:space="preserve">, Linton &amp; </w:t>
      </w:r>
      <w:r w:rsidRPr="051977FC">
        <w:rPr>
          <w:b/>
          <w:bCs/>
          <w:sz w:val="24"/>
          <w:szCs w:val="24"/>
        </w:rPr>
        <w:t>Sawston)</w:t>
      </w:r>
    </w:p>
    <w:p w14:paraId="67DAC014" w14:textId="168C26EE" w:rsidR="006A5CC1" w:rsidRPr="00A1496C" w:rsidRDefault="006A5CC1">
      <w:pPr>
        <w:rPr>
          <w:b/>
          <w:sz w:val="24"/>
          <w:szCs w:val="24"/>
        </w:rPr>
      </w:pPr>
    </w:p>
    <w:p w14:paraId="158946F9" w14:textId="77777777" w:rsidR="00174638" w:rsidRPr="00A1496C" w:rsidRDefault="00174638" w:rsidP="00174638">
      <w:pPr>
        <w:pStyle w:val="ListParagraph"/>
        <w:rPr>
          <w:sz w:val="24"/>
          <w:szCs w:val="24"/>
        </w:rPr>
      </w:pP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378"/>
        <w:gridCol w:w="1420"/>
        <w:gridCol w:w="1071"/>
        <w:gridCol w:w="1292"/>
      </w:tblGrid>
      <w:tr w:rsidR="00174638" w:rsidRPr="00A1496C" w14:paraId="66B9332C" w14:textId="77777777" w:rsidTr="00004017">
        <w:trPr>
          <w:trHeight w:val="721"/>
        </w:trPr>
        <w:tc>
          <w:tcPr>
            <w:tcW w:w="9031" w:type="dxa"/>
            <w:gridSpan w:val="7"/>
          </w:tcPr>
          <w:p w14:paraId="4E748257" w14:textId="6D551271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 xml:space="preserve">Community Library Assistant </w:t>
            </w:r>
            <w:r w:rsidR="007D66BE">
              <w:rPr>
                <w:b/>
                <w:sz w:val="24"/>
                <w:szCs w:val="24"/>
              </w:rPr>
              <w:t>District Cover</w:t>
            </w:r>
            <w:r w:rsidR="00347BF7">
              <w:rPr>
                <w:b/>
                <w:sz w:val="24"/>
                <w:szCs w:val="24"/>
              </w:rPr>
              <w:t xml:space="preserve"> </w:t>
            </w:r>
            <w:r w:rsidRPr="00A1496C">
              <w:rPr>
                <w:b/>
                <w:sz w:val="24"/>
                <w:szCs w:val="24"/>
              </w:rPr>
              <w:t>Working Hours</w:t>
            </w:r>
          </w:p>
        </w:tc>
      </w:tr>
      <w:tr w:rsidR="00174638" w:rsidRPr="00A1496C" w14:paraId="5D2CCA7D" w14:textId="77777777" w:rsidTr="00004017">
        <w:tblPrEx>
          <w:tblLook w:val="0480" w:firstRow="0" w:lastRow="0" w:firstColumn="1" w:lastColumn="0" w:noHBand="0" w:noVBand="1"/>
        </w:tblPrEx>
        <w:trPr>
          <w:trHeight w:val="282"/>
        </w:trPr>
        <w:tc>
          <w:tcPr>
            <w:tcW w:w="1290" w:type="dxa"/>
          </w:tcPr>
          <w:p w14:paraId="69ED0A94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45BBC9AD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Mon</w:t>
            </w:r>
          </w:p>
        </w:tc>
        <w:tc>
          <w:tcPr>
            <w:tcW w:w="1290" w:type="dxa"/>
          </w:tcPr>
          <w:p w14:paraId="5034B9A1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Tues</w:t>
            </w:r>
          </w:p>
        </w:tc>
        <w:tc>
          <w:tcPr>
            <w:tcW w:w="1378" w:type="dxa"/>
          </w:tcPr>
          <w:p w14:paraId="11C22FC8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Wed</w:t>
            </w:r>
          </w:p>
        </w:tc>
        <w:tc>
          <w:tcPr>
            <w:tcW w:w="1420" w:type="dxa"/>
          </w:tcPr>
          <w:p w14:paraId="61AFBA69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Thurs</w:t>
            </w:r>
          </w:p>
        </w:tc>
        <w:tc>
          <w:tcPr>
            <w:tcW w:w="1071" w:type="dxa"/>
          </w:tcPr>
          <w:p w14:paraId="2D8F352C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Fri</w:t>
            </w:r>
          </w:p>
        </w:tc>
        <w:tc>
          <w:tcPr>
            <w:tcW w:w="1290" w:type="dxa"/>
          </w:tcPr>
          <w:p w14:paraId="69F7A975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Sat</w:t>
            </w:r>
          </w:p>
        </w:tc>
      </w:tr>
      <w:tr w:rsidR="00D93C1F" w:rsidRPr="00A1496C" w14:paraId="502F769C" w14:textId="77777777" w:rsidTr="00004017">
        <w:tblPrEx>
          <w:tblLook w:val="0480" w:firstRow="0" w:lastRow="0" w:firstColumn="1" w:lastColumn="0" w:noHBand="0" w:noVBand="1"/>
        </w:tblPrEx>
        <w:trPr>
          <w:trHeight w:val="877"/>
        </w:trPr>
        <w:tc>
          <w:tcPr>
            <w:tcW w:w="1290" w:type="dxa"/>
          </w:tcPr>
          <w:p w14:paraId="1A610736" w14:textId="77777777" w:rsidR="00D93C1F" w:rsidRPr="00A1496C" w:rsidRDefault="00D93C1F" w:rsidP="00D93C1F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290" w:type="dxa"/>
            <w:shd w:val="clear" w:color="auto" w:fill="auto"/>
          </w:tcPr>
          <w:p w14:paraId="6581AC14" w14:textId="3C99B456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75E6861" w14:textId="17A95EB4" w:rsidR="00D93C1F" w:rsidRPr="009B1003" w:rsidRDefault="00D93C1F" w:rsidP="00D93C1F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1BD708D6" w14:textId="0FB0AE1C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378" w:type="dxa"/>
            <w:shd w:val="clear" w:color="auto" w:fill="auto"/>
          </w:tcPr>
          <w:p w14:paraId="237ACB0B" w14:textId="6EFFD610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420" w:type="dxa"/>
            <w:shd w:val="clear" w:color="auto" w:fill="auto"/>
          </w:tcPr>
          <w:p w14:paraId="38CC1B8B" w14:textId="13A802CB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3.15-7.15</w:t>
            </w:r>
          </w:p>
        </w:tc>
        <w:tc>
          <w:tcPr>
            <w:tcW w:w="1071" w:type="dxa"/>
            <w:shd w:val="clear" w:color="auto" w:fill="auto"/>
          </w:tcPr>
          <w:p w14:paraId="0F869F72" w14:textId="5B118168" w:rsidR="00D93C1F" w:rsidRPr="009B1003" w:rsidRDefault="0045074E" w:rsidP="00D93C1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9-1</w:t>
            </w:r>
          </w:p>
          <w:p w14:paraId="3A9F93D5" w14:textId="510819B9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64B30E65" w14:textId="469942C6" w:rsidR="00D93C1F" w:rsidRPr="009B1003" w:rsidRDefault="00D93C1F" w:rsidP="00D93C1F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443C1647" w14:textId="213C59CB" w:rsidR="00D93C1F" w:rsidRPr="009B1003" w:rsidRDefault="0045074E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</w:tr>
      <w:tr w:rsidR="00D93C1F" w:rsidRPr="00A1496C" w14:paraId="42F1AF21" w14:textId="77777777" w:rsidTr="00004017">
        <w:tblPrEx>
          <w:tblLook w:val="0480" w:firstRow="0" w:lastRow="0" w:firstColumn="1" w:lastColumn="0" w:noHBand="0" w:noVBand="1"/>
        </w:tblPrEx>
        <w:trPr>
          <w:trHeight w:val="1131"/>
        </w:trPr>
        <w:tc>
          <w:tcPr>
            <w:tcW w:w="1290" w:type="dxa"/>
          </w:tcPr>
          <w:p w14:paraId="47E63030" w14:textId="77777777" w:rsidR="00D93C1F" w:rsidRPr="00A1496C" w:rsidRDefault="00D93C1F" w:rsidP="00D93C1F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2</w:t>
            </w:r>
          </w:p>
        </w:tc>
        <w:tc>
          <w:tcPr>
            <w:tcW w:w="1290" w:type="dxa"/>
            <w:shd w:val="clear" w:color="auto" w:fill="auto"/>
          </w:tcPr>
          <w:p w14:paraId="64D38265" w14:textId="2937EE4E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290" w:type="dxa"/>
            <w:shd w:val="clear" w:color="auto" w:fill="auto"/>
          </w:tcPr>
          <w:p w14:paraId="213E382E" w14:textId="3F55C080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378" w:type="dxa"/>
            <w:shd w:val="clear" w:color="auto" w:fill="auto"/>
          </w:tcPr>
          <w:p w14:paraId="6AFE0E3B" w14:textId="6404F39E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420" w:type="dxa"/>
            <w:shd w:val="clear" w:color="auto" w:fill="auto"/>
          </w:tcPr>
          <w:p w14:paraId="2F74DF40" w14:textId="6ADB6959" w:rsidR="00D93C1F" w:rsidRPr="009B1003" w:rsidRDefault="003D095D" w:rsidP="00D9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3.15-7.15</w:t>
            </w:r>
          </w:p>
        </w:tc>
        <w:tc>
          <w:tcPr>
            <w:tcW w:w="1071" w:type="dxa"/>
            <w:shd w:val="clear" w:color="auto" w:fill="auto"/>
          </w:tcPr>
          <w:p w14:paraId="32E4EDB8" w14:textId="43D2C968" w:rsidR="00D93C1F" w:rsidRPr="009B1003" w:rsidRDefault="003D095D" w:rsidP="003D0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1290" w:type="dxa"/>
            <w:shd w:val="clear" w:color="auto" w:fill="auto"/>
          </w:tcPr>
          <w:p w14:paraId="5B1F61C1" w14:textId="528297C5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DF606D9" w14:textId="1B67884D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2719596" w14:textId="77777777" w:rsidR="00D93C1F" w:rsidRPr="009B1003" w:rsidRDefault="00D93C1F" w:rsidP="00D93C1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3807ABF" w14:textId="65E0F7CD" w:rsidR="00D93C1F" w:rsidRPr="009B1003" w:rsidRDefault="00D93C1F" w:rsidP="00D93C1F">
            <w:pPr>
              <w:rPr>
                <w:sz w:val="24"/>
                <w:szCs w:val="24"/>
              </w:rPr>
            </w:pPr>
          </w:p>
        </w:tc>
      </w:tr>
    </w:tbl>
    <w:p w14:paraId="4CD8523D" w14:textId="77777777" w:rsidR="00174638" w:rsidRPr="00A1496C" w:rsidRDefault="00174638" w:rsidP="00174638">
      <w:pPr>
        <w:rPr>
          <w:sz w:val="24"/>
          <w:szCs w:val="24"/>
        </w:rPr>
      </w:pPr>
    </w:p>
    <w:sectPr w:rsidR="00174638" w:rsidRPr="00A1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020B"/>
    <w:multiLevelType w:val="hybridMultilevel"/>
    <w:tmpl w:val="837C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613B"/>
    <w:multiLevelType w:val="hybridMultilevel"/>
    <w:tmpl w:val="D54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30510">
    <w:abstractNumId w:val="0"/>
  </w:num>
  <w:num w:numId="2" w16cid:durableId="41340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C1"/>
    <w:rsid w:val="00004017"/>
    <w:rsid w:val="000B6678"/>
    <w:rsid w:val="000D2DD6"/>
    <w:rsid w:val="001457F0"/>
    <w:rsid w:val="00174638"/>
    <w:rsid w:val="001B6718"/>
    <w:rsid w:val="00244B08"/>
    <w:rsid w:val="002E1E28"/>
    <w:rsid w:val="00347BF7"/>
    <w:rsid w:val="003D095D"/>
    <w:rsid w:val="00430144"/>
    <w:rsid w:val="0045074E"/>
    <w:rsid w:val="0047329B"/>
    <w:rsid w:val="00526BE3"/>
    <w:rsid w:val="005F2D8E"/>
    <w:rsid w:val="00625249"/>
    <w:rsid w:val="006A5CC1"/>
    <w:rsid w:val="00716628"/>
    <w:rsid w:val="007D66BE"/>
    <w:rsid w:val="0097604B"/>
    <w:rsid w:val="009B1003"/>
    <w:rsid w:val="00A002BA"/>
    <w:rsid w:val="00A1496C"/>
    <w:rsid w:val="00A2033D"/>
    <w:rsid w:val="00B42AE7"/>
    <w:rsid w:val="00BB5F02"/>
    <w:rsid w:val="00CA1244"/>
    <w:rsid w:val="00CF177D"/>
    <w:rsid w:val="00D93C1F"/>
    <w:rsid w:val="00E87D1E"/>
    <w:rsid w:val="00EE7327"/>
    <w:rsid w:val="00E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07B1"/>
  <w15:chartTrackingRefBased/>
  <w15:docId w15:val="{16927EA2-4869-4204-89B4-4D4FCAA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38"/>
    <w:pPr>
      <w:ind w:left="720"/>
      <w:contextualSpacing/>
    </w:pPr>
  </w:style>
  <w:style w:type="table" w:styleId="TableGrid">
    <w:name w:val="Table Grid"/>
    <w:basedOn w:val="TableNormal"/>
    <w:uiPriority w:val="39"/>
    <w:rsid w:val="0017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321fae-6d9b-4829-8a3e-658b377e4dc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5" ma:contentTypeDescription="Create a new document." ma:contentTypeScope="" ma:versionID="1a167e2d960b9b7b7cb894b84ab2b7b6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4206f360d9084a25ebcdd399d507f83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39391-E2B7-46F1-B183-9A2190AB7F47}">
  <ds:schemaRefs>
    <ds:schemaRef ds:uri="http://schemas.openxmlformats.org/package/2006/metadata/core-properties"/>
    <ds:schemaRef ds:uri="55df886e-be03-448b-a415-ad1a2e78783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6c321fae-6d9b-4829-8a3e-658b377e4dcb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917AAE-25EC-4395-A82C-2A0D78E4E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FF072-51A7-4D3A-B654-FDCFE3B32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Dimaline Lisa</dc:creator>
  <cp:keywords/>
  <dc:description/>
  <cp:lastModifiedBy>Lisa Dimaline</cp:lastModifiedBy>
  <cp:revision>2</cp:revision>
  <dcterms:created xsi:type="dcterms:W3CDTF">2023-11-22T12:50:00Z</dcterms:created>
  <dcterms:modified xsi:type="dcterms:W3CDTF">2023-11-22T12:50:00Z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  <property fmtid="{D5CDD505-2E9C-101B-9397-08002B2CF9AE}" pid="3" name="Order">
    <vt:r8>44700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