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C2FB" w14:textId="77777777" w:rsidR="001F147A" w:rsidRPr="00335002" w:rsidRDefault="00CA3E8C" w:rsidP="00CA3E8C">
      <w:pPr>
        <w:jc w:val="center"/>
        <w:rPr>
          <w:rFonts w:ascii="Arial" w:hAnsi="Arial" w:cs="Arial"/>
        </w:rPr>
      </w:pPr>
      <w:r w:rsidRPr="00335002">
        <w:rPr>
          <w:rFonts w:ascii="Arial" w:hAnsi="Arial" w:cs="Arial"/>
          <w:noProof/>
          <w:lang w:eastAsia="en-GB"/>
        </w:rPr>
        <w:drawing>
          <wp:inline distT="0" distB="0" distL="0" distR="0" wp14:anchorId="6FF39B40" wp14:editId="6F97DE5C">
            <wp:extent cx="1314450" cy="1123950"/>
            <wp:effectExtent l="0" t="0" r="0" b="0"/>
            <wp:docPr id="1" name="Picture 1" descr="C:\Users\SDrepaul\AppData\Local\Microsoft\Windows\INetCache\Content.Word\NCT_Logo_Vertical_Strap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Drepaul\AppData\Local\Microsoft\Windows\INetCache\Content.Word\NCT_Logo_Vertical_Strap_Colour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123950"/>
                    </a:xfrm>
                    <a:prstGeom prst="rect">
                      <a:avLst/>
                    </a:prstGeom>
                    <a:noFill/>
                    <a:ln>
                      <a:noFill/>
                    </a:ln>
                  </pic:spPr>
                </pic:pic>
              </a:graphicData>
            </a:graphic>
          </wp:inline>
        </w:drawing>
      </w:r>
    </w:p>
    <w:p w14:paraId="7A85D239" w14:textId="77777777" w:rsidR="00CA3E8C" w:rsidRPr="00335002" w:rsidRDefault="00CA3E8C" w:rsidP="00CA3E8C">
      <w:pPr>
        <w:jc w:val="center"/>
        <w:rPr>
          <w:rFonts w:ascii="Arial" w:hAnsi="Arial" w:cs="Arial"/>
          <w:b/>
          <w:sz w:val="28"/>
          <w:szCs w:val="28"/>
        </w:rPr>
      </w:pPr>
      <w:r w:rsidRPr="00335002">
        <w:rPr>
          <w:rFonts w:ascii="Arial" w:hAnsi="Arial" w:cs="Arial"/>
          <w:b/>
          <w:sz w:val="28"/>
          <w:szCs w:val="28"/>
        </w:rPr>
        <w:t>Job Description</w:t>
      </w:r>
    </w:p>
    <w:p w14:paraId="7ADEDA00" w14:textId="1768087E" w:rsidR="00CA3E8C" w:rsidRPr="00335002" w:rsidRDefault="00CA3E8C" w:rsidP="00CA3E8C">
      <w:pPr>
        <w:rPr>
          <w:rFonts w:ascii="Arial" w:hAnsi="Arial" w:cs="Arial"/>
        </w:rPr>
      </w:pPr>
      <w:r w:rsidRPr="00335002">
        <w:rPr>
          <w:rFonts w:ascii="Arial" w:hAnsi="Arial" w:cs="Arial"/>
        </w:rPr>
        <w:t>Job Title:</w:t>
      </w:r>
      <w:r w:rsidRPr="00335002">
        <w:rPr>
          <w:rFonts w:ascii="Arial" w:hAnsi="Arial" w:cs="Arial"/>
        </w:rPr>
        <w:tab/>
      </w:r>
      <w:r w:rsidR="000B35E4">
        <w:rPr>
          <w:rFonts w:ascii="Arial" w:hAnsi="Arial" w:cs="Arial"/>
        </w:rPr>
        <w:t>HR Advis</w:t>
      </w:r>
      <w:r w:rsidR="007161CD">
        <w:rPr>
          <w:rFonts w:ascii="Arial" w:hAnsi="Arial" w:cs="Arial"/>
        </w:rPr>
        <w:t>o</w:t>
      </w:r>
      <w:r w:rsidR="000B35E4">
        <w:rPr>
          <w:rFonts w:ascii="Arial" w:hAnsi="Arial" w:cs="Arial"/>
        </w:rPr>
        <w:t>r</w:t>
      </w:r>
      <w:r w:rsidRPr="00335002">
        <w:rPr>
          <w:rFonts w:ascii="Arial" w:hAnsi="Arial" w:cs="Arial"/>
        </w:rPr>
        <w:tab/>
      </w:r>
    </w:p>
    <w:p w14:paraId="525E3799" w14:textId="6C7D37D3" w:rsidR="00CA3E8C" w:rsidRPr="00335002" w:rsidRDefault="00CA3E8C" w:rsidP="00CA3E8C">
      <w:pPr>
        <w:rPr>
          <w:rFonts w:ascii="Arial" w:hAnsi="Arial" w:cs="Arial"/>
        </w:rPr>
      </w:pPr>
      <w:r w:rsidRPr="00335002">
        <w:rPr>
          <w:rFonts w:ascii="Arial" w:hAnsi="Arial" w:cs="Arial"/>
        </w:rPr>
        <w:t>POSCODE:</w:t>
      </w:r>
      <w:r w:rsidR="000B35E4">
        <w:rPr>
          <w:rFonts w:ascii="Arial" w:hAnsi="Arial" w:cs="Arial"/>
        </w:rPr>
        <w:tab/>
        <w:t>HAY2177</w:t>
      </w:r>
    </w:p>
    <w:p w14:paraId="0387BD54" w14:textId="76F7FA66" w:rsidR="00CA3E8C" w:rsidRPr="00335002" w:rsidRDefault="00CA3E8C" w:rsidP="00CA3E8C">
      <w:pPr>
        <w:rPr>
          <w:rFonts w:ascii="Arial" w:hAnsi="Arial" w:cs="Arial"/>
          <w:sz w:val="28"/>
          <w:szCs w:val="28"/>
        </w:rPr>
      </w:pPr>
      <w:r w:rsidRPr="00335002">
        <w:rPr>
          <w:rFonts w:ascii="Arial" w:hAnsi="Arial" w:cs="Arial"/>
        </w:rPr>
        <w:t>Grade:</w:t>
      </w:r>
      <w:r w:rsidR="000B35E4">
        <w:rPr>
          <w:rFonts w:ascii="Arial" w:hAnsi="Arial" w:cs="Arial"/>
        </w:rPr>
        <w:tab/>
      </w:r>
      <w:r w:rsidR="000B35E4">
        <w:rPr>
          <w:rFonts w:ascii="Arial" w:hAnsi="Arial" w:cs="Arial"/>
        </w:rPr>
        <w:tab/>
        <w:t>NCT Grade I, Points 28 – 32 £28,246.00 - £31,915.00</w:t>
      </w:r>
    </w:p>
    <w:tbl>
      <w:tblPr>
        <w:tblStyle w:val="TableGrid"/>
        <w:tblW w:w="0" w:type="auto"/>
        <w:tblLook w:val="04A0" w:firstRow="1" w:lastRow="0" w:firstColumn="1" w:lastColumn="0" w:noHBand="0" w:noVBand="1"/>
      </w:tblPr>
      <w:tblGrid>
        <w:gridCol w:w="9016"/>
      </w:tblGrid>
      <w:tr w:rsidR="00CA3E8C" w:rsidRPr="00335002" w14:paraId="35D5CF1B" w14:textId="77777777" w:rsidTr="00CA3E8C">
        <w:tc>
          <w:tcPr>
            <w:tcW w:w="9016" w:type="dxa"/>
            <w:shd w:val="clear" w:color="auto" w:fill="FFD966" w:themeFill="accent4" w:themeFillTint="99"/>
          </w:tcPr>
          <w:p w14:paraId="097703B4" w14:textId="77777777" w:rsidR="00CA3E8C" w:rsidRPr="00335002" w:rsidRDefault="00CA3E8C" w:rsidP="00CA3E8C">
            <w:pPr>
              <w:jc w:val="center"/>
              <w:rPr>
                <w:rFonts w:ascii="Arial" w:hAnsi="Arial" w:cs="Arial"/>
                <w:b/>
                <w:sz w:val="28"/>
                <w:szCs w:val="28"/>
              </w:rPr>
            </w:pPr>
            <w:r w:rsidRPr="00335002">
              <w:rPr>
                <w:rFonts w:ascii="Arial" w:hAnsi="Arial" w:cs="Arial"/>
                <w:b/>
                <w:sz w:val="28"/>
                <w:szCs w:val="28"/>
              </w:rPr>
              <w:t>Overall Purpose of Role</w:t>
            </w:r>
          </w:p>
        </w:tc>
      </w:tr>
    </w:tbl>
    <w:p w14:paraId="667719EB" w14:textId="19AF2F90" w:rsidR="00DC40DB" w:rsidRDefault="00DC40DB" w:rsidP="00870055">
      <w:pPr>
        <w:tabs>
          <w:tab w:val="left" w:pos="-720"/>
          <w:tab w:val="left" w:pos="0"/>
        </w:tabs>
        <w:suppressAutoHyphens/>
        <w:rPr>
          <w:rFonts w:ascii="Arial" w:hAnsi="Arial" w:cs="Arial"/>
          <w:b/>
          <w:spacing w:val="-2"/>
        </w:rPr>
      </w:pPr>
      <w:r w:rsidRPr="00335002">
        <w:rPr>
          <w:rFonts w:ascii="Arial" w:hAnsi="Arial" w:cs="Arial"/>
          <w:b/>
          <w:spacing w:val="-2"/>
        </w:rPr>
        <w:t>Please write one or two sentences about why the job exists. Focus on the achievement of t</w:t>
      </w:r>
      <w:r w:rsidR="00870055" w:rsidRPr="00335002">
        <w:rPr>
          <w:rFonts w:ascii="Arial" w:hAnsi="Arial" w:cs="Arial"/>
          <w:b/>
          <w:spacing w:val="-2"/>
        </w:rPr>
        <w:t xml:space="preserve">he key end results of the job. </w:t>
      </w:r>
    </w:p>
    <w:p w14:paraId="2258BBAA" w14:textId="77777777" w:rsidR="006B63DB" w:rsidRPr="006B63DB" w:rsidRDefault="006B63DB" w:rsidP="006B63DB">
      <w:pPr>
        <w:rPr>
          <w:rFonts w:ascii="Arial" w:eastAsiaTheme="majorEastAsia" w:hAnsi="Arial" w:cs="Arial"/>
          <w:szCs w:val="24"/>
        </w:rPr>
      </w:pPr>
      <w:r w:rsidRPr="006B63DB">
        <w:rPr>
          <w:rFonts w:ascii="Arial" w:eastAsiaTheme="majorEastAsia" w:hAnsi="Arial" w:cs="Arial"/>
          <w:szCs w:val="24"/>
        </w:rPr>
        <w:t xml:space="preserve">Operating in a business partnering model the HR Advisor is customer focussed, providing first line professional advice and support on a full range of HR matters, including case management, employment relations and service change programmes.  The post is also responsible for interrogating and advising on the employee records system, producing reports and identifying trends and issues. </w:t>
      </w:r>
    </w:p>
    <w:p w14:paraId="70C07516" w14:textId="77777777" w:rsidR="006B63DB" w:rsidRPr="00335002" w:rsidRDefault="006B63DB" w:rsidP="00870055">
      <w:pPr>
        <w:tabs>
          <w:tab w:val="left" w:pos="-720"/>
          <w:tab w:val="left" w:pos="0"/>
        </w:tabs>
        <w:suppressAutoHyphens/>
        <w:rPr>
          <w:rFonts w:ascii="Arial" w:hAnsi="Arial" w:cs="Arial"/>
          <w:b/>
          <w:spacing w:val="-2"/>
        </w:rPr>
      </w:pPr>
    </w:p>
    <w:tbl>
      <w:tblPr>
        <w:tblStyle w:val="TableGrid"/>
        <w:tblW w:w="0" w:type="auto"/>
        <w:tblLook w:val="04A0" w:firstRow="1" w:lastRow="0" w:firstColumn="1" w:lastColumn="0" w:noHBand="0" w:noVBand="1"/>
      </w:tblPr>
      <w:tblGrid>
        <w:gridCol w:w="9016"/>
      </w:tblGrid>
      <w:tr w:rsidR="00DC40DB" w:rsidRPr="00335002" w14:paraId="2B107D5A" w14:textId="77777777" w:rsidTr="00DC40DB">
        <w:tc>
          <w:tcPr>
            <w:tcW w:w="9016" w:type="dxa"/>
            <w:shd w:val="clear" w:color="auto" w:fill="FFD966" w:themeFill="accent4" w:themeFillTint="99"/>
          </w:tcPr>
          <w:p w14:paraId="022A47C8" w14:textId="77777777" w:rsidR="00DC40DB" w:rsidRPr="00335002" w:rsidRDefault="00DC40DB" w:rsidP="00DC40DB">
            <w:pPr>
              <w:jc w:val="center"/>
              <w:rPr>
                <w:rFonts w:ascii="Arial" w:hAnsi="Arial" w:cs="Arial"/>
                <w:b/>
                <w:sz w:val="28"/>
                <w:szCs w:val="28"/>
              </w:rPr>
            </w:pPr>
            <w:r w:rsidRPr="00335002">
              <w:rPr>
                <w:rFonts w:ascii="Arial" w:hAnsi="Arial" w:cs="Arial"/>
                <w:b/>
                <w:sz w:val="28"/>
                <w:szCs w:val="28"/>
              </w:rPr>
              <w:t>Main Accountabilities</w:t>
            </w:r>
          </w:p>
        </w:tc>
      </w:tr>
    </w:tbl>
    <w:p w14:paraId="32A5BA4B" w14:textId="77777777" w:rsidR="00DC40DB" w:rsidRPr="00335002" w:rsidRDefault="00870055" w:rsidP="00CA3E8C">
      <w:pPr>
        <w:rPr>
          <w:rFonts w:ascii="Arial" w:hAnsi="Arial" w:cs="Arial"/>
          <w:b/>
        </w:rPr>
      </w:pPr>
      <w:r w:rsidRPr="00335002">
        <w:rPr>
          <w:rFonts w:ascii="Arial" w:hAnsi="Arial" w:cs="Arial"/>
          <w:b/>
        </w:rPr>
        <w:t>Please list the accountabilities in descending order of priority.  Please include 6-9 accountabilities</w:t>
      </w:r>
    </w:p>
    <w:tbl>
      <w:tblPr>
        <w:tblStyle w:val="TableGrid"/>
        <w:tblW w:w="0" w:type="auto"/>
        <w:tblLook w:val="04A0" w:firstRow="1" w:lastRow="0" w:firstColumn="1" w:lastColumn="0" w:noHBand="0" w:noVBand="1"/>
      </w:tblPr>
      <w:tblGrid>
        <w:gridCol w:w="562"/>
        <w:gridCol w:w="8454"/>
      </w:tblGrid>
      <w:tr w:rsidR="00870055" w:rsidRPr="00335002" w14:paraId="728B0F83" w14:textId="77777777" w:rsidTr="00D90394">
        <w:tc>
          <w:tcPr>
            <w:tcW w:w="562" w:type="dxa"/>
            <w:shd w:val="clear" w:color="auto" w:fill="FFD966" w:themeFill="accent4" w:themeFillTint="99"/>
          </w:tcPr>
          <w:p w14:paraId="1AE89C80" w14:textId="77777777" w:rsidR="00870055" w:rsidRPr="00335002" w:rsidRDefault="00870055" w:rsidP="00CA3E8C">
            <w:pPr>
              <w:rPr>
                <w:rFonts w:ascii="Arial" w:hAnsi="Arial" w:cs="Arial"/>
              </w:rPr>
            </w:pPr>
          </w:p>
        </w:tc>
        <w:tc>
          <w:tcPr>
            <w:tcW w:w="8454" w:type="dxa"/>
            <w:shd w:val="clear" w:color="auto" w:fill="FFD966" w:themeFill="accent4" w:themeFillTint="99"/>
          </w:tcPr>
          <w:p w14:paraId="68C89863" w14:textId="77777777" w:rsidR="00870055" w:rsidRPr="00335002" w:rsidRDefault="00870055" w:rsidP="00D90394">
            <w:pPr>
              <w:jc w:val="center"/>
              <w:rPr>
                <w:rFonts w:ascii="Arial" w:hAnsi="Arial" w:cs="Arial"/>
                <w:b/>
              </w:rPr>
            </w:pPr>
            <w:r w:rsidRPr="00335002">
              <w:rPr>
                <w:rFonts w:ascii="Arial" w:hAnsi="Arial" w:cs="Arial"/>
                <w:b/>
              </w:rPr>
              <w:t>Main Accountabilities</w:t>
            </w:r>
          </w:p>
        </w:tc>
      </w:tr>
      <w:tr w:rsidR="00870055" w:rsidRPr="00335002" w14:paraId="29EA5B21" w14:textId="77777777" w:rsidTr="00D90394">
        <w:tc>
          <w:tcPr>
            <w:tcW w:w="562" w:type="dxa"/>
          </w:tcPr>
          <w:p w14:paraId="5BDF16F7" w14:textId="77777777" w:rsidR="00870055" w:rsidRPr="00335002" w:rsidRDefault="00870055" w:rsidP="00CA3E8C">
            <w:pPr>
              <w:rPr>
                <w:rFonts w:ascii="Arial" w:hAnsi="Arial" w:cs="Arial"/>
              </w:rPr>
            </w:pPr>
            <w:r w:rsidRPr="00335002">
              <w:rPr>
                <w:rFonts w:ascii="Arial" w:hAnsi="Arial" w:cs="Arial"/>
              </w:rPr>
              <w:t>1</w:t>
            </w:r>
          </w:p>
        </w:tc>
        <w:tc>
          <w:tcPr>
            <w:tcW w:w="8454" w:type="dxa"/>
          </w:tcPr>
          <w:p w14:paraId="0AAF9550" w14:textId="77777777" w:rsidR="006B63DB" w:rsidRPr="00CB4C1D" w:rsidRDefault="006B63DB" w:rsidP="006B63DB">
            <w:pPr>
              <w:rPr>
                <w:rFonts w:ascii="Arial" w:eastAsiaTheme="majorEastAsia" w:hAnsi="Arial" w:cs="Arial"/>
                <w:szCs w:val="24"/>
              </w:rPr>
            </w:pPr>
            <w:r w:rsidRPr="00CB4C1D">
              <w:rPr>
                <w:rFonts w:ascii="Arial" w:eastAsiaTheme="majorEastAsia" w:hAnsi="Arial" w:cs="Arial"/>
                <w:szCs w:val="24"/>
              </w:rPr>
              <w:t xml:space="preserve">Advice and support:  Provide advice and guidance on HR issues to support managers within agreed policies and procedures, terms and conditions, providing a range of options, assessing risk factors and providing challenge, taking into account employment business needs and legislation requirements.   Understanding when to escalate more complex issues to the Assistant Business Partner. </w:t>
            </w:r>
          </w:p>
          <w:p w14:paraId="0CFFE2C6" w14:textId="77777777" w:rsidR="006B63DB" w:rsidRPr="00CB4C1D" w:rsidRDefault="006B63DB" w:rsidP="006B63DB">
            <w:pPr>
              <w:rPr>
                <w:rFonts w:ascii="Arial" w:eastAsiaTheme="majorEastAsia" w:hAnsi="Arial" w:cs="Arial"/>
                <w:szCs w:val="24"/>
              </w:rPr>
            </w:pPr>
            <w:r w:rsidRPr="00CB4C1D">
              <w:rPr>
                <w:rFonts w:ascii="Arial" w:eastAsiaTheme="majorEastAsia" w:hAnsi="Arial" w:cs="Arial"/>
                <w:szCs w:val="24"/>
              </w:rPr>
              <w:t>Embed good practice with regards to safeguarding of children and vulnerable adults by advising managers on NCT or customer’s disclosures policy DBS process.</w:t>
            </w:r>
          </w:p>
          <w:p w14:paraId="70BD5171" w14:textId="77777777" w:rsidR="00870055" w:rsidRPr="00CB4C1D" w:rsidRDefault="00870055" w:rsidP="00CA3E8C">
            <w:pPr>
              <w:rPr>
                <w:rFonts w:ascii="Arial" w:hAnsi="Arial" w:cs="Arial"/>
              </w:rPr>
            </w:pPr>
          </w:p>
        </w:tc>
      </w:tr>
      <w:tr w:rsidR="00870055" w:rsidRPr="00335002" w14:paraId="3E432D96" w14:textId="77777777" w:rsidTr="00D90394">
        <w:tc>
          <w:tcPr>
            <w:tcW w:w="562" w:type="dxa"/>
          </w:tcPr>
          <w:p w14:paraId="1EB6DD3A" w14:textId="77777777" w:rsidR="00870055" w:rsidRPr="00335002" w:rsidRDefault="00870055" w:rsidP="00CA3E8C">
            <w:pPr>
              <w:rPr>
                <w:rFonts w:ascii="Arial" w:hAnsi="Arial" w:cs="Arial"/>
              </w:rPr>
            </w:pPr>
            <w:r w:rsidRPr="00335002">
              <w:rPr>
                <w:rFonts w:ascii="Arial" w:hAnsi="Arial" w:cs="Arial"/>
              </w:rPr>
              <w:t>2</w:t>
            </w:r>
          </w:p>
        </w:tc>
        <w:tc>
          <w:tcPr>
            <w:tcW w:w="8454" w:type="dxa"/>
          </w:tcPr>
          <w:p w14:paraId="4DF39E23" w14:textId="77777777" w:rsidR="006B63DB" w:rsidRPr="00CB4C1D" w:rsidRDefault="006B63DB" w:rsidP="006B63DB">
            <w:pPr>
              <w:rPr>
                <w:rFonts w:ascii="Arial" w:eastAsiaTheme="majorEastAsia" w:hAnsi="Arial" w:cs="Arial"/>
                <w:szCs w:val="24"/>
              </w:rPr>
            </w:pPr>
            <w:r w:rsidRPr="00CB4C1D">
              <w:rPr>
                <w:rFonts w:ascii="Arial" w:eastAsiaTheme="majorEastAsia" w:hAnsi="Arial" w:cs="Arial"/>
                <w:szCs w:val="24"/>
              </w:rPr>
              <w:t xml:space="preserve">Employee Relations: Provide advice, guidance, training and coaching to managers on employee relations casework at informal and first stage (e.g. absence, performance, grievance, disciplinary, flexible working and organisational change), building relationships to secure a proactive, supportive and professional HR service and ensuring all aspects are handled appropriately and promptly allied with service plan and within agreed frameworks, policies and timescales.   </w:t>
            </w:r>
          </w:p>
          <w:p w14:paraId="00FB283C" w14:textId="77777777" w:rsidR="00870055" w:rsidRPr="00CB4C1D" w:rsidRDefault="00870055" w:rsidP="00CA3E8C">
            <w:pPr>
              <w:rPr>
                <w:rFonts w:ascii="Arial" w:hAnsi="Arial" w:cs="Arial"/>
              </w:rPr>
            </w:pPr>
          </w:p>
        </w:tc>
      </w:tr>
      <w:tr w:rsidR="00870055" w:rsidRPr="00335002" w14:paraId="6D868C6D" w14:textId="77777777" w:rsidTr="00D90394">
        <w:tc>
          <w:tcPr>
            <w:tcW w:w="562" w:type="dxa"/>
          </w:tcPr>
          <w:p w14:paraId="32389847" w14:textId="18E6D7ED" w:rsidR="00870055" w:rsidRPr="00335002" w:rsidRDefault="00870055" w:rsidP="00CA3E8C">
            <w:pPr>
              <w:rPr>
                <w:rFonts w:ascii="Arial" w:hAnsi="Arial" w:cs="Arial"/>
              </w:rPr>
            </w:pPr>
            <w:r w:rsidRPr="00335002">
              <w:rPr>
                <w:rFonts w:ascii="Arial" w:hAnsi="Arial" w:cs="Arial"/>
              </w:rPr>
              <w:t>3</w:t>
            </w:r>
          </w:p>
        </w:tc>
        <w:tc>
          <w:tcPr>
            <w:tcW w:w="8454" w:type="dxa"/>
          </w:tcPr>
          <w:p w14:paraId="1C61D322" w14:textId="363F7F8D" w:rsidR="006B63DB" w:rsidRPr="00D91394" w:rsidRDefault="006B63DB" w:rsidP="006B63DB">
            <w:pPr>
              <w:rPr>
                <w:rFonts w:ascii="Arial" w:eastAsiaTheme="majorEastAsia" w:hAnsi="Arial" w:cs="Arial"/>
                <w:szCs w:val="24"/>
              </w:rPr>
            </w:pPr>
            <w:r w:rsidRPr="00CB4C1D">
              <w:rPr>
                <w:rFonts w:ascii="Arial" w:eastAsiaTheme="majorEastAsia" w:hAnsi="Arial" w:cs="Arial"/>
                <w:szCs w:val="24"/>
              </w:rPr>
              <w:t>Customer Relationship: Act as the front line into the HR service, responding to first line enquiries via the service email inboxes and phone, supporting the response to varied HR related queries and requests.</w:t>
            </w:r>
            <w:r w:rsidR="00D91394">
              <w:rPr>
                <w:rFonts w:ascii="Arial" w:eastAsiaTheme="majorEastAsia" w:hAnsi="Arial" w:cs="Arial"/>
                <w:szCs w:val="24"/>
              </w:rPr>
              <w:t xml:space="preserve">  </w:t>
            </w:r>
            <w:r w:rsidR="00D91394" w:rsidRPr="00D91394">
              <w:rPr>
                <w:rFonts w:ascii="Arial" w:eastAsiaTheme="majorEastAsia" w:hAnsi="Arial" w:cs="Arial"/>
                <w:szCs w:val="24"/>
              </w:rPr>
              <w:t>W</w:t>
            </w:r>
            <w:r w:rsidR="00D91394" w:rsidRPr="00D91394">
              <w:rPr>
                <w:rFonts w:ascii="Arial" w:hAnsi="Arial" w:cs="Arial"/>
              </w:rPr>
              <w:t>ork collaboratively with recognised Trade Unions, attending regular meetings with them.</w:t>
            </w:r>
          </w:p>
          <w:p w14:paraId="6FED9272" w14:textId="77777777" w:rsidR="006B63DB" w:rsidRPr="00D91394" w:rsidRDefault="006B63DB" w:rsidP="006B63DB">
            <w:pPr>
              <w:pStyle w:val="ListParagraph"/>
              <w:rPr>
                <w:rFonts w:ascii="Arial" w:eastAsiaTheme="majorEastAsia" w:hAnsi="Arial" w:cs="Arial"/>
                <w:szCs w:val="24"/>
              </w:rPr>
            </w:pPr>
          </w:p>
          <w:p w14:paraId="3B13468E" w14:textId="77777777" w:rsidR="00870055" w:rsidRPr="00CB4C1D" w:rsidRDefault="00870055" w:rsidP="00CA3E8C">
            <w:pPr>
              <w:rPr>
                <w:rFonts w:ascii="Arial" w:hAnsi="Arial" w:cs="Arial"/>
              </w:rPr>
            </w:pPr>
          </w:p>
        </w:tc>
      </w:tr>
      <w:tr w:rsidR="00870055" w:rsidRPr="00335002" w14:paraId="73F6F50F" w14:textId="77777777" w:rsidTr="00D90394">
        <w:tc>
          <w:tcPr>
            <w:tcW w:w="562" w:type="dxa"/>
          </w:tcPr>
          <w:p w14:paraId="5DC61F71" w14:textId="77777777" w:rsidR="00870055" w:rsidRPr="00335002" w:rsidRDefault="00870055" w:rsidP="00CA3E8C">
            <w:pPr>
              <w:rPr>
                <w:rFonts w:ascii="Arial" w:hAnsi="Arial" w:cs="Arial"/>
              </w:rPr>
            </w:pPr>
            <w:r w:rsidRPr="00335002">
              <w:rPr>
                <w:rFonts w:ascii="Arial" w:hAnsi="Arial" w:cs="Arial"/>
              </w:rPr>
              <w:t>4</w:t>
            </w:r>
          </w:p>
        </w:tc>
        <w:tc>
          <w:tcPr>
            <w:tcW w:w="8454" w:type="dxa"/>
          </w:tcPr>
          <w:p w14:paraId="1C4AB1BC" w14:textId="77777777" w:rsidR="00F25B0D" w:rsidRPr="00CB4C1D" w:rsidRDefault="00F25B0D" w:rsidP="00F25B0D">
            <w:pPr>
              <w:rPr>
                <w:rFonts w:ascii="Arial" w:eastAsiaTheme="majorEastAsia" w:hAnsi="Arial" w:cs="Arial"/>
                <w:szCs w:val="24"/>
              </w:rPr>
            </w:pPr>
            <w:r w:rsidRPr="00CB4C1D">
              <w:rPr>
                <w:rFonts w:ascii="Arial" w:eastAsiaTheme="majorEastAsia" w:hAnsi="Arial" w:cs="Arial"/>
                <w:szCs w:val="24"/>
              </w:rPr>
              <w:t xml:space="preserve">Change Management: Support change management projects including service restructures and TUPE transfers, supporting the Assistant Business Partner with a </w:t>
            </w:r>
            <w:r w:rsidRPr="00CB4C1D">
              <w:rPr>
                <w:rFonts w:ascii="Arial" w:eastAsiaTheme="majorEastAsia" w:hAnsi="Arial" w:cs="Arial"/>
                <w:szCs w:val="24"/>
              </w:rPr>
              <w:lastRenderedPageBreak/>
              <w:t>project management approach to support and coach managers to drive through change.  Ensure that structural changes are fully implemented and changes to the employee data base are completed to maintain the integrity of the system and accurate management information.</w:t>
            </w:r>
          </w:p>
          <w:p w14:paraId="5E6F6EB5" w14:textId="77777777" w:rsidR="00870055" w:rsidRPr="00CB4C1D" w:rsidRDefault="00870055" w:rsidP="00CA3E8C">
            <w:pPr>
              <w:rPr>
                <w:rFonts w:ascii="Arial" w:hAnsi="Arial" w:cs="Arial"/>
              </w:rPr>
            </w:pPr>
          </w:p>
        </w:tc>
      </w:tr>
      <w:tr w:rsidR="00870055" w:rsidRPr="00335002" w14:paraId="2AB0C919" w14:textId="77777777" w:rsidTr="00D90394">
        <w:tc>
          <w:tcPr>
            <w:tcW w:w="562" w:type="dxa"/>
          </w:tcPr>
          <w:p w14:paraId="64244273" w14:textId="77777777" w:rsidR="00870055" w:rsidRPr="00335002" w:rsidRDefault="00870055" w:rsidP="00CA3E8C">
            <w:pPr>
              <w:rPr>
                <w:rFonts w:ascii="Arial" w:hAnsi="Arial" w:cs="Arial"/>
              </w:rPr>
            </w:pPr>
            <w:r w:rsidRPr="00335002">
              <w:rPr>
                <w:rFonts w:ascii="Arial" w:hAnsi="Arial" w:cs="Arial"/>
              </w:rPr>
              <w:lastRenderedPageBreak/>
              <w:t>5</w:t>
            </w:r>
          </w:p>
        </w:tc>
        <w:tc>
          <w:tcPr>
            <w:tcW w:w="8454" w:type="dxa"/>
          </w:tcPr>
          <w:p w14:paraId="1081A608" w14:textId="77777777" w:rsidR="00F25B0D" w:rsidRPr="00CB4C1D" w:rsidRDefault="00F25B0D" w:rsidP="00F25B0D">
            <w:pPr>
              <w:rPr>
                <w:rFonts w:ascii="Arial" w:eastAsiaTheme="majorEastAsia" w:hAnsi="Arial" w:cs="Arial"/>
                <w:szCs w:val="24"/>
              </w:rPr>
            </w:pPr>
            <w:r w:rsidRPr="00CB4C1D">
              <w:rPr>
                <w:rFonts w:ascii="Arial" w:eastAsiaTheme="majorEastAsia" w:hAnsi="Arial" w:cs="Arial"/>
                <w:szCs w:val="24"/>
              </w:rPr>
              <w:t>Information Management and Analysis: Oversee the maintenance and validation of data to ensure that it is accurate and up to date.  Undertake regular data analysis for HR reports, to ensure that issues and trends are discussed with managers as a basis for highlighting trends and advising on problem resolution.</w:t>
            </w:r>
          </w:p>
          <w:p w14:paraId="58CB2AB7" w14:textId="77777777" w:rsidR="00F25B0D" w:rsidRPr="00CB4C1D" w:rsidRDefault="00F25B0D" w:rsidP="00F25B0D">
            <w:pPr>
              <w:rPr>
                <w:rFonts w:ascii="Arial" w:eastAsiaTheme="majorEastAsia" w:hAnsi="Arial" w:cs="Arial"/>
                <w:szCs w:val="24"/>
              </w:rPr>
            </w:pPr>
            <w:r w:rsidRPr="00CB4C1D">
              <w:rPr>
                <w:rFonts w:ascii="Arial" w:eastAsiaTheme="majorEastAsia" w:hAnsi="Arial" w:cs="Arial"/>
                <w:szCs w:val="24"/>
              </w:rPr>
              <w:t>Contribute to the provision of accurate and timely workforce information reports for management teams, including analysing and interpreting workforce information.  Highlight trends and patterns and recommend solutions as necessary to meet trends, shortfalls and planned changes and ensure that managers are aware of these.</w:t>
            </w:r>
          </w:p>
          <w:p w14:paraId="103C683F" w14:textId="77777777" w:rsidR="00870055" w:rsidRPr="00CB4C1D" w:rsidRDefault="00870055" w:rsidP="00CA3E8C">
            <w:pPr>
              <w:rPr>
                <w:rFonts w:ascii="Arial" w:hAnsi="Arial" w:cs="Arial"/>
              </w:rPr>
            </w:pPr>
          </w:p>
          <w:p w14:paraId="7877E59E" w14:textId="77777777" w:rsidR="00870055" w:rsidRPr="00CB4C1D" w:rsidRDefault="00870055" w:rsidP="00CA3E8C">
            <w:pPr>
              <w:rPr>
                <w:rFonts w:ascii="Arial" w:hAnsi="Arial" w:cs="Arial"/>
              </w:rPr>
            </w:pPr>
          </w:p>
        </w:tc>
      </w:tr>
      <w:tr w:rsidR="00870055" w:rsidRPr="00335002" w14:paraId="029A1F6E" w14:textId="77777777" w:rsidTr="00D90394">
        <w:tc>
          <w:tcPr>
            <w:tcW w:w="562" w:type="dxa"/>
          </w:tcPr>
          <w:p w14:paraId="5B1F90BB" w14:textId="77777777" w:rsidR="00870055" w:rsidRPr="00335002" w:rsidRDefault="00870055" w:rsidP="00CA3E8C">
            <w:pPr>
              <w:rPr>
                <w:rFonts w:ascii="Arial" w:hAnsi="Arial" w:cs="Arial"/>
              </w:rPr>
            </w:pPr>
            <w:r w:rsidRPr="00335002">
              <w:rPr>
                <w:rFonts w:ascii="Arial" w:hAnsi="Arial" w:cs="Arial"/>
              </w:rPr>
              <w:t>6</w:t>
            </w:r>
          </w:p>
        </w:tc>
        <w:tc>
          <w:tcPr>
            <w:tcW w:w="8454" w:type="dxa"/>
          </w:tcPr>
          <w:p w14:paraId="4964F2B2" w14:textId="77777777" w:rsidR="00F25B0D" w:rsidRPr="00CB4C1D" w:rsidRDefault="00F25B0D" w:rsidP="00F25B0D">
            <w:pPr>
              <w:rPr>
                <w:rFonts w:ascii="Arial" w:eastAsiaTheme="majorEastAsia" w:hAnsi="Arial" w:cs="Arial"/>
                <w:szCs w:val="24"/>
              </w:rPr>
            </w:pPr>
            <w:r w:rsidRPr="00CB4C1D">
              <w:rPr>
                <w:rFonts w:ascii="Arial" w:eastAsiaTheme="majorEastAsia" w:hAnsi="Arial" w:cs="Arial"/>
                <w:szCs w:val="24"/>
              </w:rPr>
              <w:t>Project Work</w:t>
            </w:r>
            <w:r w:rsidRPr="00CB4C1D">
              <w:rPr>
                <w:rFonts w:ascii="Arial" w:eastAsiaTheme="majorEastAsia" w:hAnsi="Arial" w:cs="Arial"/>
                <w:szCs w:val="24"/>
              </w:rPr>
              <w:tab/>
              <w:t>: Undertake allocated NCT and team based HR project work, for example transformation and restructure projects, playing a key role in supporting the Assistant HR Business Partner to ensure that projects are delivered on time and to agreed objectives and performance standards.</w:t>
            </w:r>
          </w:p>
          <w:p w14:paraId="57E9FA6A" w14:textId="77777777" w:rsidR="00870055" w:rsidRPr="00CB4C1D" w:rsidRDefault="00870055" w:rsidP="00CA3E8C">
            <w:pPr>
              <w:rPr>
                <w:rFonts w:ascii="Arial" w:hAnsi="Arial" w:cs="Arial"/>
              </w:rPr>
            </w:pPr>
          </w:p>
          <w:p w14:paraId="46388D86" w14:textId="77777777" w:rsidR="00870055" w:rsidRPr="00CB4C1D" w:rsidRDefault="00870055" w:rsidP="00CA3E8C">
            <w:pPr>
              <w:rPr>
                <w:rFonts w:ascii="Arial" w:hAnsi="Arial" w:cs="Arial"/>
              </w:rPr>
            </w:pPr>
          </w:p>
        </w:tc>
      </w:tr>
      <w:tr w:rsidR="00870055" w:rsidRPr="00335002" w14:paraId="4FCAF9AC" w14:textId="77777777" w:rsidTr="00D90394">
        <w:tc>
          <w:tcPr>
            <w:tcW w:w="562" w:type="dxa"/>
          </w:tcPr>
          <w:p w14:paraId="6DB478F4" w14:textId="77777777" w:rsidR="00870055" w:rsidRPr="00335002" w:rsidRDefault="00870055" w:rsidP="00CA3E8C">
            <w:pPr>
              <w:rPr>
                <w:rFonts w:ascii="Arial" w:hAnsi="Arial" w:cs="Arial"/>
              </w:rPr>
            </w:pPr>
            <w:r w:rsidRPr="00335002">
              <w:rPr>
                <w:rFonts w:ascii="Arial" w:hAnsi="Arial" w:cs="Arial"/>
              </w:rPr>
              <w:t>7</w:t>
            </w:r>
          </w:p>
        </w:tc>
        <w:tc>
          <w:tcPr>
            <w:tcW w:w="8454" w:type="dxa"/>
          </w:tcPr>
          <w:p w14:paraId="51294D91" w14:textId="77777777" w:rsidR="00F25B0D" w:rsidRPr="00CB4C1D" w:rsidRDefault="00F25B0D" w:rsidP="00F25B0D">
            <w:pPr>
              <w:rPr>
                <w:rFonts w:ascii="Arial" w:eastAsiaTheme="majorEastAsia" w:hAnsi="Arial" w:cs="Arial"/>
                <w:szCs w:val="24"/>
              </w:rPr>
            </w:pPr>
            <w:r w:rsidRPr="00CB4C1D">
              <w:rPr>
                <w:rFonts w:ascii="Arial" w:eastAsiaTheme="majorEastAsia" w:hAnsi="Arial" w:cs="Arial"/>
                <w:szCs w:val="24"/>
              </w:rPr>
              <w:t>Job evaluation:  Advising managers on the evaluation of role profiles, administering and attending job evaluation panel meetings and liaising with establishment control.  Supporting the HR Team with the administration and maintenance of the NCT job evaluation scheme.</w:t>
            </w:r>
          </w:p>
          <w:p w14:paraId="28CCB1BA" w14:textId="77777777" w:rsidR="00870055" w:rsidRPr="00CB4C1D" w:rsidRDefault="00870055" w:rsidP="00CA3E8C">
            <w:pPr>
              <w:rPr>
                <w:rFonts w:ascii="Arial" w:hAnsi="Arial" w:cs="Arial"/>
              </w:rPr>
            </w:pPr>
          </w:p>
        </w:tc>
      </w:tr>
      <w:tr w:rsidR="00870055" w:rsidRPr="00335002" w14:paraId="458151DC" w14:textId="77777777" w:rsidTr="00D90394">
        <w:tc>
          <w:tcPr>
            <w:tcW w:w="562" w:type="dxa"/>
          </w:tcPr>
          <w:p w14:paraId="38D911CD" w14:textId="77777777" w:rsidR="00870055" w:rsidRPr="00335002" w:rsidRDefault="00870055" w:rsidP="002D0BDE">
            <w:pPr>
              <w:rPr>
                <w:rFonts w:ascii="Arial" w:hAnsi="Arial" w:cs="Arial"/>
              </w:rPr>
            </w:pPr>
            <w:r w:rsidRPr="00335002">
              <w:rPr>
                <w:rFonts w:ascii="Arial" w:hAnsi="Arial" w:cs="Arial"/>
              </w:rPr>
              <w:t>8</w:t>
            </w:r>
          </w:p>
        </w:tc>
        <w:tc>
          <w:tcPr>
            <w:tcW w:w="8454" w:type="dxa"/>
          </w:tcPr>
          <w:p w14:paraId="327862E5" w14:textId="77777777" w:rsidR="00F25B0D" w:rsidRPr="00CB4C1D" w:rsidRDefault="00F25B0D" w:rsidP="00F25B0D">
            <w:pPr>
              <w:rPr>
                <w:rFonts w:ascii="Arial" w:eastAsiaTheme="majorEastAsia" w:hAnsi="Arial" w:cs="Arial"/>
                <w:szCs w:val="24"/>
              </w:rPr>
            </w:pPr>
            <w:r w:rsidRPr="00CB4C1D">
              <w:rPr>
                <w:rFonts w:ascii="Arial" w:eastAsiaTheme="majorEastAsia" w:hAnsi="Arial" w:cs="Arial"/>
                <w:szCs w:val="24"/>
              </w:rPr>
              <w:t>HR Policies and Organisational Development: Support the continuous development of the HR service through policy development.  Support the Assistant Business Partner to deliver training for managers and employees on a full range of HR policies.  Support managers to drive performance management within NCT by coaching and mentoring managers and employees.</w:t>
            </w:r>
          </w:p>
          <w:p w14:paraId="6779C4D7" w14:textId="77777777" w:rsidR="00870055" w:rsidRPr="00CB4C1D" w:rsidRDefault="00870055" w:rsidP="002D0BDE">
            <w:pPr>
              <w:rPr>
                <w:rFonts w:ascii="Arial" w:hAnsi="Arial" w:cs="Arial"/>
              </w:rPr>
            </w:pPr>
          </w:p>
        </w:tc>
      </w:tr>
      <w:tr w:rsidR="00870055" w:rsidRPr="00335002" w14:paraId="1966FC2C" w14:textId="77777777" w:rsidTr="00D90394">
        <w:tc>
          <w:tcPr>
            <w:tcW w:w="562" w:type="dxa"/>
          </w:tcPr>
          <w:p w14:paraId="0D2E3207" w14:textId="77777777" w:rsidR="00870055" w:rsidRPr="00335002" w:rsidRDefault="00870055" w:rsidP="002D0BDE">
            <w:pPr>
              <w:rPr>
                <w:rFonts w:ascii="Arial" w:hAnsi="Arial" w:cs="Arial"/>
              </w:rPr>
            </w:pPr>
            <w:r w:rsidRPr="00335002">
              <w:rPr>
                <w:rFonts w:ascii="Arial" w:hAnsi="Arial" w:cs="Arial"/>
              </w:rPr>
              <w:t>9</w:t>
            </w:r>
          </w:p>
        </w:tc>
        <w:tc>
          <w:tcPr>
            <w:tcW w:w="8454" w:type="dxa"/>
          </w:tcPr>
          <w:p w14:paraId="598A3041" w14:textId="77777777" w:rsidR="00F25B0D" w:rsidRPr="00CB4C1D" w:rsidRDefault="00F25B0D" w:rsidP="00F25B0D">
            <w:pPr>
              <w:rPr>
                <w:rFonts w:ascii="Arial" w:eastAsiaTheme="majorEastAsia" w:hAnsi="Arial" w:cs="Arial"/>
                <w:szCs w:val="24"/>
              </w:rPr>
            </w:pPr>
            <w:r w:rsidRPr="00CB4C1D">
              <w:rPr>
                <w:rFonts w:ascii="Arial" w:eastAsiaTheme="majorEastAsia" w:hAnsi="Arial" w:cs="Arial"/>
                <w:szCs w:val="24"/>
              </w:rPr>
              <w:t>Occupational Health: supporting the use of the Occupational Health contract, advising managers on the most appropriate referral route, checking the quality of referrals and liaising with the provider.</w:t>
            </w:r>
          </w:p>
          <w:p w14:paraId="3B347991" w14:textId="77777777" w:rsidR="00870055" w:rsidRPr="00CB4C1D" w:rsidRDefault="00870055" w:rsidP="002D0BDE">
            <w:pPr>
              <w:rPr>
                <w:rFonts w:ascii="Arial" w:hAnsi="Arial" w:cs="Arial"/>
              </w:rPr>
            </w:pPr>
          </w:p>
          <w:p w14:paraId="67288AF0" w14:textId="77777777" w:rsidR="00870055" w:rsidRPr="00CB4C1D" w:rsidRDefault="00870055" w:rsidP="002D0BDE">
            <w:pPr>
              <w:rPr>
                <w:rFonts w:ascii="Arial" w:hAnsi="Arial" w:cs="Arial"/>
              </w:rPr>
            </w:pPr>
          </w:p>
        </w:tc>
      </w:tr>
      <w:tr w:rsidR="00D90394" w:rsidRPr="00335002" w14:paraId="6BED8E0A" w14:textId="77777777" w:rsidTr="00D90394">
        <w:tc>
          <w:tcPr>
            <w:tcW w:w="562" w:type="dxa"/>
          </w:tcPr>
          <w:p w14:paraId="140B34EC" w14:textId="227E1FC7" w:rsidR="00D90394" w:rsidRPr="00335002" w:rsidRDefault="00D90394" w:rsidP="002D0BDE">
            <w:pPr>
              <w:rPr>
                <w:rFonts w:ascii="Arial" w:hAnsi="Arial" w:cs="Arial"/>
              </w:rPr>
            </w:pPr>
            <w:r w:rsidRPr="00335002">
              <w:rPr>
                <w:rFonts w:ascii="Arial" w:hAnsi="Arial" w:cs="Arial"/>
              </w:rPr>
              <w:t>10</w:t>
            </w:r>
          </w:p>
        </w:tc>
        <w:tc>
          <w:tcPr>
            <w:tcW w:w="8454" w:type="dxa"/>
          </w:tcPr>
          <w:p w14:paraId="0CF9F30A" w14:textId="5B95D415" w:rsidR="00D90394" w:rsidRPr="00335002" w:rsidRDefault="00D90394" w:rsidP="002D0BDE">
            <w:pPr>
              <w:rPr>
                <w:rFonts w:ascii="Arial" w:hAnsi="Arial" w:cs="Arial"/>
              </w:rPr>
            </w:pPr>
            <w:r w:rsidRPr="00335002">
              <w:rPr>
                <w:rFonts w:ascii="Arial" w:eastAsia="Calibri" w:hAnsi="Arial" w:cs="Arial"/>
                <w:color w:val="000000"/>
              </w:rPr>
              <w:t>To demonstrate awareness/understanding of equal opportunities and other people’s behavioural, physical, social and welfare needs.</w:t>
            </w:r>
            <w:r w:rsidRPr="00335002">
              <w:rPr>
                <w:rFonts w:ascii="Arial" w:hAnsi="Arial" w:cs="Arial"/>
                <w:sz w:val="23"/>
                <w:szCs w:val="23"/>
              </w:rPr>
              <w:t xml:space="preserve">  </w:t>
            </w:r>
          </w:p>
        </w:tc>
      </w:tr>
      <w:tr w:rsidR="00814A01" w:rsidRPr="00335002" w14:paraId="688D5275" w14:textId="77777777" w:rsidTr="00D90394">
        <w:tc>
          <w:tcPr>
            <w:tcW w:w="562" w:type="dxa"/>
          </w:tcPr>
          <w:p w14:paraId="6753F560" w14:textId="08B84C75" w:rsidR="00814A01" w:rsidRPr="00335002" w:rsidRDefault="00814A01" w:rsidP="002D0BDE">
            <w:pPr>
              <w:rPr>
                <w:rFonts w:ascii="Arial" w:hAnsi="Arial" w:cs="Arial"/>
              </w:rPr>
            </w:pPr>
            <w:r w:rsidRPr="00335002">
              <w:rPr>
                <w:rFonts w:ascii="Arial" w:hAnsi="Arial" w:cs="Arial"/>
              </w:rPr>
              <w:t>11</w:t>
            </w:r>
          </w:p>
        </w:tc>
        <w:tc>
          <w:tcPr>
            <w:tcW w:w="8454" w:type="dxa"/>
          </w:tcPr>
          <w:p w14:paraId="1AF949B5" w14:textId="70A3A589" w:rsidR="00814A01" w:rsidRPr="00335002" w:rsidRDefault="00814A01" w:rsidP="002D0BDE">
            <w:pPr>
              <w:rPr>
                <w:rFonts w:ascii="Arial" w:eastAsia="Calibri" w:hAnsi="Arial" w:cs="Arial"/>
                <w:color w:val="000000"/>
              </w:rPr>
            </w:pPr>
            <w:r w:rsidRPr="00335002">
              <w:rPr>
                <w:rFonts w:ascii="Arial" w:eastAsia="Calibri" w:hAnsi="Arial" w:cs="Arial"/>
                <w:color w:val="000000"/>
              </w:rPr>
              <w:t>To ensure that reasonable care is taken at all times for the health, safety and welfare of yourself, others and to comply with the policies and procedures relating to health and safety with the Trust.</w:t>
            </w:r>
          </w:p>
        </w:tc>
      </w:tr>
    </w:tbl>
    <w:p w14:paraId="1EE4D570" w14:textId="77777777" w:rsidR="00870055" w:rsidRPr="00335002" w:rsidRDefault="00870055" w:rsidP="00870055">
      <w:pPr>
        <w:rPr>
          <w:rFonts w:ascii="Arial" w:hAnsi="Arial" w:cs="Arial"/>
        </w:rPr>
      </w:pPr>
    </w:p>
    <w:p w14:paraId="4BDCFF08" w14:textId="77777777" w:rsidR="00F735CD" w:rsidRPr="00335002" w:rsidRDefault="00F735CD" w:rsidP="00F735CD">
      <w:pPr>
        <w:pStyle w:val="Default"/>
        <w:spacing w:before="120"/>
        <w:rPr>
          <w:b/>
          <w:sz w:val="22"/>
          <w:szCs w:val="22"/>
        </w:rPr>
      </w:pPr>
      <w:r w:rsidRPr="00335002">
        <w:rPr>
          <w:b/>
          <w:sz w:val="22"/>
          <w:szCs w:val="22"/>
        </w:rPr>
        <w:t xml:space="preserve">Safeguarding commitment </w:t>
      </w:r>
      <w:r w:rsidRPr="00335002">
        <w:rPr>
          <w:i/>
          <w:sz w:val="22"/>
          <w:szCs w:val="22"/>
        </w:rPr>
        <w:t>(Include for roles involving work with children/vulnerable adults)</w:t>
      </w:r>
    </w:p>
    <w:p w14:paraId="7830AB79" w14:textId="77777777" w:rsidR="00F735CD" w:rsidRPr="00335002" w:rsidRDefault="00F735CD" w:rsidP="00F735CD">
      <w:pPr>
        <w:pStyle w:val="Default"/>
        <w:rPr>
          <w:sz w:val="22"/>
          <w:szCs w:val="22"/>
        </w:rPr>
      </w:pPr>
      <w:r w:rsidRPr="00335002">
        <w:rPr>
          <w:sz w:val="22"/>
          <w:szCs w:val="22"/>
        </w:rPr>
        <w:t>We are committed to safeguarding and promoting the welfare of children and young people/vulnerable adults.  We require you to understand and demonstrate this commitment.</w:t>
      </w:r>
    </w:p>
    <w:p w14:paraId="7E2F2B6D" w14:textId="77777777" w:rsidR="00C60F95" w:rsidRPr="00335002" w:rsidRDefault="00C60F95" w:rsidP="00F735CD">
      <w:pPr>
        <w:rPr>
          <w:rFonts w:ascii="Arial" w:hAnsi="Arial" w:cs="Arial"/>
          <w:b/>
        </w:rPr>
      </w:pPr>
    </w:p>
    <w:p w14:paraId="60ED5A3E" w14:textId="77777777" w:rsidR="00510CEB" w:rsidRDefault="00510CEB" w:rsidP="0022481C">
      <w:pPr>
        <w:jc w:val="center"/>
        <w:rPr>
          <w:rFonts w:ascii="Arial" w:hAnsi="Arial" w:cs="Arial"/>
          <w:b/>
          <w:sz w:val="28"/>
          <w:szCs w:val="28"/>
        </w:rPr>
      </w:pPr>
    </w:p>
    <w:p w14:paraId="3A453D30" w14:textId="77777777" w:rsidR="00510CEB" w:rsidRDefault="00510CEB" w:rsidP="0022481C">
      <w:pPr>
        <w:jc w:val="center"/>
        <w:rPr>
          <w:rFonts w:ascii="Arial" w:hAnsi="Arial" w:cs="Arial"/>
          <w:b/>
          <w:sz w:val="28"/>
          <w:szCs w:val="28"/>
        </w:rPr>
      </w:pPr>
    </w:p>
    <w:p w14:paraId="49A71926" w14:textId="77777777" w:rsidR="00510CEB" w:rsidRDefault="00510CEB" w:rsidP="0022481C">
      <w:pPr>
        <w:jc w:val="center"/>
        <w:rPr>
          <w:rFonts w:ascii="Arial" w:hAnsi="Arial" w:cs="Arial"/>
          <w:b/>
          <w:sz w:val="28"/>
          <w:szCs w:val="28"/>
        </w:rPr>
      </w:pPr>
    </w:p>
    <w:p w14:paraId="72A1F925" w14:textId="0D4921EC" w:rsidR="0022481C" w:rsidRPr="00335002" w:rsidRDefault="0022481C" w:rsidP="0022481C">
      <w:pPr>
        <w:jc w:val="center"/>
        <w:rPr>
          <w:rFonts w:ascii="Arial" w:hAnsi="Arial" w:cs="Arial"/>
          <w:b/>
          <w:sz w:val="28"/>
          <w:szCs w:val="28"/>
        </w:rPr>
      </w:pPr>
      <w:r w:rsidRPr="00335002">
        <w:rPr>
          <w:rFonts w:ascii="Arial" w:hAnsi="Arial" w:cs="Arial"/>
          <w:b/>
          <w:sz w:val="28"/>
          <w:szCs w:val="28"/>
        </w:rPr>
        <w:lastRenderedPageBreak/>
        <w:t>Person Specification</w:t>
      </w:r>
    </w:p>
    <w:tbl>
      <w:tblPr>
        <w:tblStyle w:val="TableGrid"/>
        <w:tblW w:w="0" w:type="auto"/>
        <w:tblLook w:val="04A0" w:firstRow="1" w:lastRow="0" w:firstColumn="1" w:lastColumn="0" w:noHBand="0" w:noVBand="1"/>
      </w:tblPr>
      <w:tblGrid>
        <w:gridCol w:w="9016"/>
      </w:tblGrid>
      <w:tr w:rsidR="0022481C" w:rsidRPr="00335002" w14:paraId="0AA2F870" w14:textId="77777777" w:rsidTr="0022481C">
        <w:tc>
          <w:tcPr>
            <w:tcW w:w="9016" w:type="dxa"/>
            <w:shd w:val="clear" w:color="auto" w:fill="FFD966" w:themeFill="accent4" w:themeFillTint="99"/>
          </w:tcPr>
          <w:p w14:paraId="4ADFE6B8" w14:textId="77777777" w:rsidR="0022481C" w:rsidRPr="00335002" w:rsidRDefault="0022481C" w:rsidP="0022481C">
            <w:pPr>
              <w:jc w:val="center"/>
              <w:rPr>
                <w:rFonts w:ascii="Arial" w:hAnsi="Arial" w:cs="Arial"/>
                <w:b/>
                <w:sz w:val="28"/>
                <w:szCs w:val="28"/>
              </w:rPr>
            </w:pPr>
            <w:r w:rsidRPr="00335002">
              <w:rPr>
                <w:rFonts w:ascii="Arial" w:hAnsi="Arial" w:cs="Arial"/>
                <w:b/>
                <w:sz w:val="28"/>
                <w:szCs w:val="28"/>
              </w:rPr>
              <w:t>Qualifications, Knowledge, Skills and Experience</w:t>
            </w:r>
          </w:p>
        </w:tc>
      </w:tr>
    </w:tbl>
    <w:p w14:paraId="2921A121" w14:textId="77777777" w:rsidR="0022481C" w:rsidRPr="00335002" w:rsidRDefault="0022481C" w:rsidP="0022481C">
      <w:pPr>
        <w:jc w:val="both"/>
        <w:rPr>
          <w:rFonts w:ascii="Arial" w:hAnsi="Arial" w:cs="Arial"/>
          <w:b/>
        </w:rPr>
      </w:pPr>
    </w:p>
    <w:p w14:paraId="0A2F2A8F" w14:textId="77777777" w:rsidR="0022481C" w:rsidRPr="00335002" w:rsidRDefault="0022481C" w:rsidP="0022481C">
      <w:pPr>
        <w:jc w:val="both"/>
        <w:rPr>
          <w:rFonts w:ascii="Arial" w:hAnsi="Arial" w:cs="Arial"/>
        </w:rPr>
      </w:pPr>
      <w:r w:rsidRPr="00335002">
        <w:rPr>
          <w:rFonts w:ascii="Arial" w:hAnsi="Arial" w:cs="Arial"/>
        </w:rPr>
        <w:t>Minimum level of qualifi</w:t>
      </w:r>
      <w:r w:rsidR="00CD11BF" w:rsidRPr="00335002">
        <w:rPr>
          <w:rFonts w:ascii="Arial" w:hAnsi="Arial" w:cs="Arial"/>
        </w:rPr>
        <w:t>cations needed for this post</w:t>
      </w:r>
    </w:p>
    <w:tbl>
      <w:tblPr>
        <w:tblStyle w:val="TableGrid"/>
        <w:tblW w:w="0" w:type="auto"/>
        <w:tblLook w:val="04A0" w:firstRow="1" w:lastRow="0" w:firstColumn="1" w:lastColumn="0" w:noHBand="0" w:noVBand="1"/>
      </w:tblPr>
      <w:tblGrid>
        <w:gridCol w:w="2999"/>
        <w:gridCol w:w="3783"/>
        <w:gridCol w:w="2234"/>
      </w:tblGrid>
      <w:tr w:rsidR="0022481C" w:rsidRPr="00335002" w14:paraId="65E82EB3" w14:textId="77777777" w:rsidTr="0022481C">
        <w:tc>
          <w:tcPr>
            <w:tcW w:w="3005" w:type="dxa"/>
          </w:tcPr>
          <w:p w14:paraId="4E8072EF" w14:textId="77777777" w:rsidR="0022481C" w:rsidRPr="00335002" w:rsidRDefault="0022481C" w:rsidP="0022481C">
            <w:pPr>
              <w:jc w:val="both"/>
              <w:rPr>
                <w:rFonts w:ascii="Arial" w:hAnsi="Arial" w:cs="Arial"/>
                <w:b/>
              </w:rPr>
            </w:pPr>
            <w:r w:rsidRPr="00335002">
              <w:rPr>
                <w:rFonts w:ascii="Arial" w:hAnsi="Arial" w:cs="Arial"/>
                <w:b/>
              </w:rPr>
              <w:t>Qualifications Required</w:t>
            </w:r>
          </w:p>
        </w:tc>
        <w:tc>
          <w:tcPr>
            <w:tcW w:w="3794" w:type="dxa"/>
          </w:tcPr>
          <w:p w14:paraId="30C62380" w14:textId="77777777" w:rsidR="0022481C" w:rsidRPr="00335002" w:rsidRDefault="0022481C" w:rsidP="0022481C">
            <w:pPr>
              <w:jc w:val="both"/>
              <w:rPr>
                <w:rFonts w:ascii="Arial" w:hAnsi="Arial" w:cs="Arial"/>
                <w:b/>
              </w:rPr>
            </w:pPr>
            <w:r w:rsidRPr="00335002">
              <w:rPr>
                <w:rFonts w:ascii="Arial" w:hAnsi="Arial" w:cs="Arial"/>
                <w:b/>
              </w:rPr>
              <w:t>Subject</w:t>
            </w:r>
          </w:p>
        </w:tc>
        <w:tc>
          <w:tcPr>
            <w:tcW w:w="2217" w:type="dxa"/>
          </w:tcPr>
          <w:p w14:paraId="3C4CB5D3" w14:textId="77777777" w:rsidR="0022481C" w:rsidRPr="00335002" w:rsidRDefault="0022481C" w:rsidP="0022481C">
            <w:pPr>
              <w:jc w:val="both"/>
              <w:rPr>
                <w:rFonts w:ascii="Arial" w:hAnsi="Arial" w:cs="Arial"/>
                <w:b/>
              </w:rPr>
            </w:pPr>
            <w:r w:rsidRPr="00335002">
              <w:rPr>
                <w:rFonts w:ascii="Arial" w:hAnsi="Arial" w:cs="Arial"/>
                <w:b/>
              </w:rPr>
              <w:t>Essential/Desirable</w:t>
            </w:r>
          </w:p>
        </w:tc>
      </w:tr>
      <w:tr w:rsidR="0022481C" w:rsidRPr="00335002" w14:paraId="5900EF4F" w14:textId="77777777" w:rsidTr="0022481C">
        <w:tc>
          <w:tcPr>
            <w:tcW w:w="3005" w:type="dxa"/>
          </w:tcPr>
          <w:p w14:paraId="17547B12" w14:textId="77777777" w:rsidR="0022481C" w:rsidRPr="009D25B7" w:rsidRDefault="0022481C" w:rsidP="0022481C">
            <w:pPr>
              <w:jc w:val="both"/>
              <w:rPr>
                <w:rFonts w:ascii="Arial" w:hAnsi="Arial" w:cs="Arial"/>
              </w:rPr>
            </w:pPr>
          </w:p>
          <w:p w14:paraId="1F02268D" w14:textId="58982DF8" w:rsidR="0022481C" w:rsidRPr="009D25B7" w:rsidRDefault="008B1562" w:rsidP="0022481C">
            <w:pPr>
              <w:jc w:val="both"/>
              <w:rPr>
                <w:rFonts w:ascii="Arial" w:hAnsi="Arial" w:cs="Arial"/>
              </w:rPr>
            </w:pPr>
            <w:r w:rsidRPr="009D25B7">
              <w:rPr>
                <w:rFonts w:ascii="Arial" w:eastAsiaTheme="majorEastAsia" w:hAnsi="Arial" w:cs="Arial"/>
                <w:szCs w:val="24"/>
              </w:rPr>
              <w:t xml:space="preserve">Educated to A Level or equivalent  </w:t>
            </w:r>
          </w:p>
          <w:p w14:paraId="308DADDD" w14:textId="77777777" w:rsidR="0022481C" w:rsidRPr="009D25B7" w:rsidRDefault="0022481C" w:rsidP="0022481C">
            <w:pPr>
              <w:jc w:val="both"/>
              <w:rPr>
                <w:rFonts w:ascii="Arial" w:hAnsi="Arial" w:cs="Arial"/>
              </w:rPr>
            </w:pPr>
          </w:p>
        </w:tc>
        <w:tc>
          <w:tcPr>
            <w:tcW w:w="3794" w:type="dxa"/>
          </w:tcPr>
          <w:p w14:paraId="428F0D57" w14:textId="77777777" w:rsidR="0022481C" w:rsidRDefault="0022481C" w:rsidP="0022481C">
            <w:pPr>
              <w:jc w:val="both"/>
              <w:rPr>
                <w:rFonts w:ascii="Arial" w:hAnsi="Arial" w:cs="Arial"/>
              </w:rPr>
            </w:pPr>
          </w:p>
          <w:p w14:paraId="4653CB6E" w14:textId="13B9550F" w:rsidR="008B1562" w:rsidRPr="00335002" w:rsidRDefault="009D25B7" w:rsidP="0022481C">
            <w:pPr>
              <w:jc w:val="both"/>
              <w:rPr>
                <w:rFonts w:ascii="Arial" w:hAnsi="Arial" w:cs="Arial"/>
              </w:rPr>
            </w:pPr>
            <w:r>
              <w:rPr>
                <w:rFonts w:ascii="Arial" w:hAnsi="Arial" w:cs="Arial"/>
              </w:rPr>
              <w:t>Relevant to role</w:t>
            </w:r>
          </w:p>
        </w:tc>
        <w:tc>
          <w:tcPr>
            <w:tcW w:w="2217" w:type="dxa"/>
          </w:tcPr>
          <w:p w14:paraId="4709DB34" w14:textId="77777777" w:rsidR="0022481C" w:rsidRDefault="0022481C" w:rsidP="0022481C">
            <w:pPr>
              <w:jc w:val="both"/>
              <w:rPr>
                <w:rFonts w:ascii="Arial" w:hAnsi="Arial" w:cs="Arial"/>
              </w:rPr>
            </w:pPr>
          </w:p>
          <w:p w14:paraId="17B01421" w14:textId="602B426A" w:rsidR="008B1562" w:rsidRPr="008B1562" w:rsidRDefault="008B1562" w:rsidP="008B1562">
            <w:pPr>
              <w:rPr>
                <w:rFonts w:ascii="Arial" w:hAnsi="Arial" w:cs="Arial"/>
              </w:rPr>
            </w:pPr>
            <w:r>
              <w:rPr>
                <w:rFonts w:ascii="Arial" w:hAnsi="Arial" w:cs="Arial"/>
              </w:rPr>
              <w:t>E</w:t>
            </w:r>
          </w:p>
        </w:tc>
      </w:tr>
      <w:tr w:rsidR="0022481C" w:rsidRPr="00335002" w14:paraId="3BE7F816" w14:textId="77777777" w:rsidTr="0022481C">
        <w:tc>
          <w:tcPr>
            <w:tcW w:w="3005" w:type="dxa"/>
          </w:tcPr>
          <w:p w14:paraId="13E981D1" w14:textId="77777777" w:rsidR="0022481C" w:rsidRPr="009D25B7" w:rsidRDefault="0022481C" w:rsidP="0022481C">
            <w:pPr>
              <w:jc w:val="both"/>
              <w:rPr>
                <w:rFonts w:ascii="Arial" w:hAnsi="Arial" w:cs="Arial"/>
              </w:rPr>
            </w:pPr>
          </w:p>
          <w:p w14:paraId="22DA0E1C" w14:textId="77777777" w:rsidR="008B1562" w:rsidRPr="009D25B7" w:rsidRDefault="008B1562" w:rsidP="0022481C">
            <w:pPr>
              <w:jc w:val="both"/>
              <w:rPr>
                <w:rFonts w:ascii="Arial" w:eastAsiaTheme="majorEastAsia" w:hAnsi="Arial" w:cs="Arial"/>
                <w:szCs w:val="24"/>
              </w:rPr>
            </w:pPr>
            <w:r w:rsidRPr="009D25B7">
              <w:rPr>
                <w:rFonts w:ascii="Arial" w:eastAsiaTheme="majorEastAsia" w:hAnsi="Arial" w:cs="Arial"/>
                <w:szCs w:val="24"/>
              </w:rPr>
              <w:t xml:space="preserve">CIPD Level 3 qualification or </w:t>
            </w:r>
          </w:p>
          <w:p w14:paraId="0025F9C9" w14:textId="6A88F2DE" w:rsidR="0022481C" w:rsidRPr="009D25B7" w:rsidRDefault="008B1562" w:rsidP="0022481C">
            <w:pPr>
              <w:jc w:val="both"/>
              <w:rPr>
                <w:rFonts w:ascii="Arial" w:hAnsi="Arial" w:cs="Arial"/>
              </w:rPr>
            </w:pPr>
            <w:r w:rsidRPr="009D25B7">
              <w:rPr>
                <w:rFonts w:ascii="Arial" w:eastAsiaTheme="majorEastAsia" w:hAnsi="Arial" w:cs="Arial"/>
                <w:szCs w:val="24"/>
              </w:rPr>
              <w:t>demonstrable experience of working in a similar role.</w:t>
            </w:r>
          </w:p>
          <w:p w14:paraId="4BEC32BD" w14:textId="77777777" w:rsidR="0022481C" w:rsidRPr="009D25B7" w:rsidRDefault="0022481C" w:rsidP="0022481C">
            <w:pPr>
              <w:jc w:val="both"/>
              <w:rPr>
                <w:rFonts w:ascii="Arial" w:hAnsi="Arial" w:cs="Arial"/>
              </w:rPr>
            </w:pPr>
          </w:p>
        </w:tc>
        <w:tc>
          <w:tcPr>
            <w:tcW w:w="3794" w:type="dxa"/>
          </w:tcPr>
          <w:p w14:paraId="3F6368A2" w14:textId="317637F7" w:rsidR="0022481C" w:rsidRPr="00335002" w:rsidRDefault="009D25B7" w:rsidP="0022481C">
            <w:pPr>
              <w:jc w:val="both"/>
              <w:rPr>
                <w:rFonts w:ascii="Arial" w:hAnsi="Arial" w:cs="Arial"/>
              </w:rPr>
            </w:pPr>
            <w:r>
              <w:rPr>
                <w:rFonts w:ascii="Arial" w:hAnsi="Arial" w:cs="Arial"/>
              </w:rPr>
              <w:t xml:space="preserve">HR General </w:t>
            </w:r>
          </w:p>
        </w:tc>
        <w:tc>
          <w:tcPr>
            <w:tcW w:w="2217" w:type="dxa"/>
          </w:tcPr>
          <w:p w14:paraId="402D85D2" w14:textId="77777777" w:rsidR="0022481C" w:rsidRDefault="0022481C" w:rsidP="0022481C">
            <w:pPr>
              <w:jc w:val="both"/>
              <w:rPr>
                <w:rFonts w:ascii="Arial" w:hAnsi="Arial" w:cs="Arial"/>
              </w:rPr>
            </w:pPr>
          </w:p>
          <w:p w14:paraId="63B1ED42" w14:textId="2D738D40" w:rsidR="008B1562" w:rsidRPr="00335002" w:rsidRDefault="008B1562" w:rsidP="0022481C">
            <w:pPr>
              <w:jc w:val="both"/>
              <w:rPr>
                <w:rFonts w:ascii="Arial" w:hAnsi="Arial" w:cs="Arial"/>
              </w:rPr>
            </w:pPr>
            <w:r>
              <w:rPr>
                <w:rFonts w:ascii="Arial" w:hAnsi="Arial" w:cs="Arial"/>
              </w:rPr>
              <w:t>E</w:t>
            </w:r>
          </w:p>
        </w:tc>
      </w:tr>
      <w:tr w:rsidR="008B1562" w:rsidRPr="00335002" w14:paraId="7F628090" w14:textId="77777777" w:rsidTr="0022481C">
        <w:tc>
          <w:tcPr>
            <w:tcW w:w="3005" w:type="dxa"/>
          </w:tcPr>
          <w:p w14:paraId="3F891BE5" w14:textId="72269065" w:rsidR="008B1562" w:rsidRPr="009D25B7" w:rsidRDefault="008B1562" w:rsidP="0022481C">
            <w:pPr>
              <w:jc w:val="both"/>
              <w:rPr>
                <w:rFonts w:ascii="Arial" w:hAnsi="Arial" w:cs="Arial"/>
              </w:rPr>
            </w:pPr>
            <w:r w:rsidRPr="009D25B7">
              <w:rPr>
                <w:rFonts w:ascii="Arial" w:eastAsiaTheme="majorEastAsia" w:hAnsi="Arial" w:cs="Arial"/>
                <w:szCs w:val="24"/>
              </w:rPr>
              <w:t>Educated to Degree level or CIPD Level 5 qualification.</w:t>
            </w:r>
          </w:p>
        </w:tc>
        <w:tc>
          <w:tcPr>
            <w:tcW w:w="3794" w:type="dxa"/>
          </w:tcPr>
          <w:p w14:paraId="09FFE5E1" w14:textId="6C4CC8D9" w:rsidR="008B1562" w:rsidRPr="00335002" w:rsidRDefault="009D25B7" w:rsidP="0022481C">
            <w:pPr>
              <w:jc w:val="both"/>
              <w:rPr>
                <w:rFonts w:ascii="Arial" w:hAnsi="Arial" w:cs="Arial"/>
              </w:rPr>
            </w:pPr>
            <w:r>
              <w:rPr>
                <w:rFonts w:ascii="Arial" w:hAnsi="Arial" w:cs="Arial"/>
              </w:rPr>
              <w:t>HR General Degree relevant to role</w:t>
            </w:r>
          </w:p>
        </w:tc>
        <w:tc>
          <w:tcPr>
            <w:tcW w:w="2217" w:type="dxa"/>
          </w:tcPr>
          <w:p w14:paraId="4F7B6DA7" w14:textId="77777777" w:rsidR="008B1562" w:rsidRDefault="008B1562" w:rsidP="0022481C">
            <w:pPr>
              <w:jc w:val="both"/>
              <w:rPr>
                <w:rFonts w:ascii="Arial" w:hAnsi="Arial" w:cs="Arial"/>
              </w:rPr>
            </w:pPr>
          </w:p>
          <w:p w14:paraId="3922995E" w14:textId="4D2A80C6" w:rsidR="008B1562" w:rsidRDefault="008B1562" w:rsidP="0022481C">
            <w:pPr>
              <w:jc w:val="both"/>
              <w:rPr>
                <w:rFonts w:ascii="Arial" w:hAnsi="Arial" w:cs="Arial"/>
              </w:rPr>
            </w:pPr>
            <w:r>
              <w:rPr>
                <w:rFonts w:ascii="Arial" w:hAnsi="Arial" w:cs="Arial"/>
              </w:rPr>
              <w:t>D</w:t>
            </w:r>
          </w:p>
        </w:tc>
      </w:tr>
    </w:tbl>
    <w:p w14:paraId="4D25282D" w14:textId="77777777" w:rsidR="00870055" w:rsidRPr="00335002" w:rsidRDefault="00870055" w:rsidP="00CA3E8C">
      <w:pPr>
        <w:rPr>
          <w:rFonts w:ascii="Arial" w:hAnsi="Arial" w:cs="Arial"/>
        </w:rPr>
      </w:pPr>
    </w:p>
    <w:p w14:paraId="25832B6E" w14:textId="77777777" w:rsidR="00CD11BF" w:rsidRPr="00335002" w:rsidRDefault="00CD11BF" w:rsidP="00CA3E8C">
      <w:pPr>
        <w:rPr>
          <w:rFonts w:ascii="Arial" w:hAnsi="Arial" w:cs="Arial"/>
        </w:rPr>
      </w:pPr>
      <w:r w:rsidRPr="00335002">
        <w:rPr>
          <w:rFonts w:ascii="Arial" w:hAnsi="Arial" w:cs="Arial"/>
        </w:rPr>
        <w:t>Minimum levels of knowledge, skills and experience required for this post</w:t>
      </w:r>
    </w:p>
    <w:tbl>
      <w:tblPr>
        <w:tblStyle w:val="TableGrid"/>
        <w:tblW w:w="0" w:type="auto"/>
        <w:tblLook w:val="04A0" w:firstRow="1" w:lastRow="0" w:firstColumn="1" w:lastColumn="0" w:noHBand="0" w:noVBand="1"/>
      </w:tblPr>
      <w:tblGrid>
        <w:gridCol w:w="2998"/>
        <w:gridCol w:w="3784"/>
        <w:gridCol w:w="2234"/>
      </w:tblGrid>
      <w:tr w:rsidR="00B4041B" w:rsidRPr="00335002" w14:paraId="0293173D" w14:textId="77777777" w:rsidTr="00814A01">
        <w:tc>
          <w:tcPr>
            <w:tcW w:w="2998" w:type="dxa"/>
          </w:tcPr>
          <w:p w14:paraId="3425CFB6" w14:textId="77777777" w:rsidR="00B4041B" w:rsidRPr="00335002" w:rsidRDefault="00B4041B" w:rsidP="00CA3E8C">
            <w:pPr>
              <w:rPr>
                <w:rFonts w:ascii="Arial" w:hAnsi="Arial" w:cs="Arial"/>
                <w:b/>
              </w:rPr>
            </w:pPr>
            <w:r w:rsidRPr="00335002">
              <w:rPr>
                <w:rFonts w:ascii="Arial" w:hAnsi="Arial" w:cs="Arial"/>
                <w:b/>
              </w:rPr>
              <w:t>Identify</w:t>
            </w:r>
          </w:p>
        </w:tc>
        <w:tc>
          <w:tcPr>
            <w:tcW w:w="3784" w:type="dxa"/>
          </w:tcPr>
          <w:p w14:paraId="299E4E2A" w14:textId="77777777" w:rsidR="00B4041B" w:rsidRPr="00335002" w:rsidRDefault="00B4041B" w:rsidP="00CA3E8C">
            <w:pPr>
              <w:rPr>
                <w:rFonts w:ascii="Arial" w:hAnsi="Arial" w:cs="Arial"/>
                <w:b/>
              </w:rPr>
            </w:pPr>
            <w:r w:rsidRPr="00335002">
              <w:rPr>
                <w:rFonts w:ascii="Arial" w:hAnsi="Arial" w:cs="Arial"/>
                <w:b/>
              </w:rPr>
              <w:t>Details</w:t>
            </w:r>
          </w:p>
        </w:tc>
        <w:tc>
          <w:tcPr>
            <w:tcW w:w="2234" w:type="dxa"/>
          </w:tcPr>
          <w:p w14:paraId="39295AF4" w14:textId="77777777" w:rsidR="00B4041B" w:rsidRPr="00335002" w:rsidRDefault="00B4041B" w:rsidP="00CA3E8C">
            <w:pPr>
              <w:rPr>
                <w:rFonts w:ascii="Arial" w:hAnsi="Arial" w:cs="Arial"/>
                <w:b/>
              </w:rPr>
            </w:pPr>
            <w:r w:rsidRPr="00335002">
              <w:rPr>
                <w:rFonts w:ascii="Arial" w:hAnsi="Arial" w:cs="Arial"/>
                <w:b/>
              </w:rPr>
              <w:t>Essential/Desirable</w:t>
            </w:r>
          </w:p>
        </w:tc>
      </w:tr>
      <w:tr w:rsidR="00B4041B" w:rsidRPr="00335002" w14:paraId="733BA0A8" w14:textId="77777777" w:rsidTr="00814A01">
        <w:tc>
          <w:tcPr>
            <w:tcW w:w="2998" w:type="dxa"/>
          </w:tcPr>
          <w:p w14:paraId="5FEF3568" w14:textId="77777777" w:rsidR="00B4041B" w:rsidRPr="00335002" w:rsidRDefault="007F3E52" w:rsidP="00CA3E8C">
            <w:pPr>
              <w:rPr>
                <w:rFonts w:ascii="Arial" w:hAnsi="Arial" w:cs="Arial"/>
                <w:b/>
              </w:rPr>
            </w:pPr>
            <w:r w:rsidRPr="00335002">
              <w:rPr>
                <w:rFonts w:ascii="Arial" w:hAnsi="Arial" w:cs="Arial"/>
                <w:b/>
              </w:rPr>
              <w:t>Knowledge:</w:t>
            </w:r>
          </w:p>
        </w:tc>
        <w:tc>
          <w:tcPr>
            <w:tcW w:w="3784" w:type="dxa"/>
          </w:tcPr>
          <w:p w14:paraId="76E0C41A" w14:textId="77777777" w:rsidR="00B4041B" w:rsidRPr="00335002" w:rsidRDefault="00B4041B" w:rsidP="00CA3E8C">
            <w:pPr>
              <w:rPr>
                <w:rFonts w:ascii="Arial" w:hAnsi="Arial" w:cs="Arial"/>
              </w:rPr>
            </w:pPr>
          </w:p>
        </w:tc>
        <w:tc>
          <w:tcPr>
            <w:tcW w:w="2234" w:type="dxa"/>
          </w:tcPr>
          <w:p w14:paraId="27D00AD0" w14:textId="77777777" w:rsidR="00B4041B" w:rsidRPr="00335002" w:rsidRDefault="00B4041B" w:rsidP="00CA3E8C">
            <w:pPr>
              <w:rPr>
                <w:rFonts w:ascii="Arial" w:hAnsi="Arial" w:cs="Arial"/>
              </w:rPr>
            </w:pPr>
          </w:p>
        </w:tc>
      </w:tr>
      <w:tr w:rsidR="00B4041B" w:rsidRPr="00335002" w14:paraId="086E5730" w14:textId="77777777" w:rsidTr="00814A01">
        <w:tc>
          <w:tcPr>
            <w:tcW w:w="2998" w:type="dxa"/>
          </w:tcPr>
          <w:p w14:paraId="518F37BA" w14:textId="77777777" w:rsidR="00B4041B" w:rsidRPr="009D25B7" w:rsidRDefault="00B4041B" w:rsidP="00CA3E8C">
            <w:pPr>
              <w:rPr>
                <w:rFonts w:ascii="Arial" w:hAnsi="Arial" w:cs="Arial"/>
                <w:b/>
              </w:rPr>
            </w:pPr>
          </w:p>
          <w:p w14:paraId="7E59CD95" w14:textId="3D7ED41C" w:rsidR="007F3E52" w:rsidRPr="009D25B7" w:rsidRDefault="008B1562" w:rsidP="00CA3E8C">
            <w:pPr>
              <w:rPr>
                <w:rFonts w:ascii="Arial" w:hAnsi="Arial" w:cs="Arial"/>
                <w:b/>
              </w:rPr>
            </w:pPr>
            <w:r w:rsidRPr="009D25B7">
              <w:rPr>
                <w:rFonts w:ascii="Arial" w:eastAsiaTheme="majorEastAsia" w:hAnsi="Arial" w:cs="Arial"/>
                <w:szCs w:val="24"/>
              </w:rPr>
              <w:t>Sound knowledge of employment legislation</w:t>
            </w:r>
          </w:p>
          <w:p w14:paraId="5630C65D" w14:textId="77777777" w:rsidR="007F3E52" w:rsidRPr="009D25B7" w:rsidRDefault="007F3E52" w:rsidP="00CA3E8C">
            <w:pPr>
              <w:rPr>
                <w:rFonts w:ascii="Arial" w:hAnsi="Arial" w:cs="Arial"/>
                <w:b/>
              </w:rPr>
            </w:pPr>
          </w:p>
        </w:tc>
        <w:tc>
          <w:tcPr>
            <w:tcW w:w="3784" w:type="dxa"/>
          </w:tcPr>
          <w:p w14:paraId="329AF428" w14:textId="77777777" w:rsidR="00B4041B" w:rsidRDefault="00B4041B" w:rsidP="00CA3E8C">
            <w:pPr>
              <w:rPr>
                <w:rFonts w:ascii="Arial" w:hAnsi="Arial" w:cs="Arial"/>
              </w:rPr>
            </w:pPr>
          </w:p>
          <w:p w14:paraId="2836B3BB" w14:textId="1104203B" w:rsidR="006555BD" w:rsidRPr="00335002" w:rsidRDefault="006555BD" w:rsidP="00CA3E8C">
            <w:pPr>
              <w:rPr>
                <w:rFonts w:ascii="Arial" w:hAnsi="Arial" w:cs="Arial"/>
              </w:rPr>
            </w:pPr>
            <w:r>
              <w:rPr>
                <w:rFonts w:ascii="Arial" w:hAnsi="Arial" w:cs="Arial"/>
              </w:rPr>
              <w:t>Employment law legislation and reviews</w:t>
            </w:r>
          </w:p>
        </w:tc>
        <w:tc>
          <w:tcPr>
            <w:tcW w:w="2234" w:type="dxa"/>
          </w:tcPr>
          <w:p w14:paraId="34FFD7DE" w14:textId="77777777" w:rsidR="00B4041B" w:rsidRDefault="00B4041B" w:rsidP="00CA3E8C">
            <w:pPr>
              <w:rPr>
                <w:rFonts w:ascii="Arial" w:hAnsi="Arial" w:cs="Arial"/>
              </w:rPr>
            </w:pPr>
          </w:p>
          <w:p w14:paraId="5599CD85" w14:textId="56091D77" w:rsidR="008B1562" w:rsidRPr="00335002" w:rsidRDefault="008B1562" w:rsidP="00CA3E8C">
            <w:pPr>
              <w:rPr>
                <w:rFonts w:ascii="Arial" w:hAnsi="Arial" w:cs="Arial"/>
              </w:rPr>
            </w:pPr>
            <w:r>
              <w:rPr>
                <w:rFonts w:ascii="Arial" w:hAnsi="Arial" w:cs="Arial"/>
              </w:rPr>
              <w:t>E</w:t>
            </w:r>
          </w:p>
        </w:tc>
      </w:tr>
      <w:tr w:rsidR="00B4041B" w:rsidRPr="00335002" w14:paraId="27249E1A" w14:textId="77777777" w:rsidTr="00814A01">
        <w:tc>
          <w:tcPr>
            <w:tcW w:w="2998" w:type="dxa"/>
          </w:tcPr>
          <w:p w14:paraId="0C13872F" w14:textId="51E3F81E" w:rsidR="00B4041B" w:rsidRPr="009D25B7" w:rsidRDefault="008B1562" w:rsidP="00CA3E8C">
            <w:pPr>
              <w:rPr>
                <w:rFonts w:ascii="Arial" w:hAnsi="Arial" w:cs="Arial"/>
              </w:rPr>
            </w:pPr>
            <w:r w:rsidRPr="009D25B7">
              <w:rPr>
                <w:rFonts w:ascii="Arial" w:hAnsi="Arial" w:cs="Arial"/>
              </w:rPr>
              <w:t>Good understanding of HR processes and practices</w:t>
            </w:r>
          </w:p>
          <w:p w14:paraId="6435D922" w14:textId="77777777" w:rsidR="007F3E52" w:rsidRPr="009D25B7" w:rsidRDefault="007F3E52" w:rsidP="00CA3E8C">
            <w:pPr>
              <w:rPr>
                <w:rFonts w:ascii="Arial" w:hAnsi="Arial" w:cs="Arial"/>
              </w:rPr>
            </w:pPr>
          </w:p>
          <w:p w14:paraId="00D7DD00" w14:textId="77777777" w:rsidR="007F3E52" w:rsidRPr="009D25B7" w:rsidRDefault="007F3E52" w:rsidP="00CA3E8C">
            <w:pPr>
              <w:rPr>
                <w:rFonts w:ascii="Arial" w:hAnsi="Arial" w:cs="Arial"/>
              </w:rPr>
            </w:pPr>
          </w:p>
        </w:tc>
        <w:tc>
          <w:tcPr>
            <w:tcW w:w="3784" w:type="dxa"/>
          </w:tcPr>
          <w:p w14:paraId="6D533331" w14:textId="77777777" w:rsidR="00B4041B" w:rsidRDefault="00B4041B" w:rsidP="00CA3E8C">
            <w:pPr>
              <w:rPr>
                <w:rFonts w:ascii="Arial" w:hAnsi="Arial" w:cs="Arial"/>
              </w:rPr>
            </w:pPr>
          </w:p>
          <w:p w14:paraId="7445EED6" w14:textId="66D71BB4" w:rsidR="006555BD" w:rsidRPr="00335002" w:rsidRDefault="006555BD" w:rsidP="00CA3E8C">
            <w:pPr>
              <w:rPr>
                <w:rFonts w:ascii="Arial" w:hAnsi="Arial" w:cs="Arial"/>
              </w:rPr>
            </w:pPr>
            <w:r>
              <w:rPr>
                <w:rFonts w:ascii="Arial" w:hAnsi="Arial" w:cs="Arial"/>
              </w:rPr>
              <w:t>NCT HR Policies and procedures and national/statutory processes</w:t>
            </w:r>
          </w:p>
        </w:tc>
        <w:tc>
          <w:tcPr>
            <w:tcW w:w="2234" w:type="dxa"/>
          </w:tcPr>
          <w:p w14:paraId="39E87D88" w14:textId="31B27742" w:rsidR="00B4041B" w:rsidRPr="00335002" w:rsidRDefault="008B1562" w:rsidP="00CA3E8C">
            <w:pPr>
              <w:rPr>
                <w:rFonts w:ascii="Arial" w:hAnsi="Arial" w:cs="Arial"/>
              </w:rPr>
            </w:pPr>
            <w:r>
              <w:rPr>
                <w:rFonts w:ascii="Arial" w:hAnsi="Arial" w:cs="Arial"/>
              </w:rPr>
              <w:t>E</w:t>
            </w:r>
          </w:p>
        </w:tc>
      </w:tr>
      <w:tr w:rsidR="00B4041B" w:rsidRPr="00335002" w14:paraId="5FF2959A" w14:textId="77777777" w:rsidTr="00814A01">
        <w:tc>
          <w:tcPr>
            <w:tcW w:w="2998" w:type="dxa"/>
          </w:tcPr>
          <w:p w14:paraId="42D2212A" w14:textId="77777777" w:rsidR="00B4041B" w:rsidRPr="009D25B7" w:rsidRDefault="00B4041B" w:rsidP="00CA3E8C">
            <w:pPr>
              <w:rPr>
                <w:rFonts w:ascii="Arial" w:hAnsi="Arial" w:cs="Arial"/>
              </w:rPr>
            </w:pPr>
          </w:p>
          <w:p w14:paraId="124F1A4F" w14:textId="73687F61" w:rsidR="007F3E52" w:rsidRPr="009D25B7" w:rsidRDefault="008B1562" w:rsidP="00CA3E8C">
            <w:pPr>
              <w:rPr>
                <w:rFonts w:ascii="Arial" w:hAnsi="Arial" w:cs="Arial"/>
              </w:rPr>
            </w:pPr>
            <w:r w:rsidRPr="009D25B7">
              <w:rPr>
                <w:rFonts w:ascii="Arial" w:hAnsi="Arial" w:cs="Arial"/>
              </w:rPr>
              <w:t>Knowledge and understanding of the role of Trade Unions</w:t>
            </w:r>
          </w:p>
          <w:p w14:paraId="7FB0F833" w14:textId="77777777" w:rsidR="007F3E52" w:rsidRPr="009D25B7" w:rsidRDefault="007F3E52" w:rsidP="00CA3E8C">
            <w:pPr>
              <w:rPr>
                <w:rFonts w:ascii="Arial" w:hAnsi="Arial" w:cs="Arial"/>
              </w:rPr>
            </w:pPr>
          </w:p>
        </w:tc>
        <w:tc>
          <w:tcPr>
            <w:tcW w:w="3784" w:type="dxa"/>
          </w:tcPr>
          <w:p w14:paraId="16CEEACC" w14:textId="77777777" w:rsidR="00B4041B" w:rsidRDefault="00B4041B" w:rsidP="00CA3E8C">
            <w:pPr>
              <w:rPr>
                <w:rFonts w:ascii="Arial" w:hAnsi="Arial" w:cs="Arial"/>
              </w:rPr>
            </w:pPr>
          </w:p>
          <w:p w14:paraId="432EC2E0" w14:textId="5F5A3C91" w:rsidR="006555BD" w:rsidRPr="00335002" w:rsidRDefault="006555BD" w:rsidP="00CA3E8C">
            <w:pPr>
              <w:rPr>
                <w:rFonts w:ascii="Arial" w:hAnsi="Arial" w:cs="Arial"/>
              </w:rPr>
            </w:pPr>
            <w:r>
              <w:rPr>
                <w:rFonts w:ascii="Arial" w:hAnsi="Arial" w:cs="Arial"/>
              </w:rPr>
              <w:t>How Trade Unions work in an organisation such as Children’s Trust</w:t>
            </w:r>
          </w:p>
        </w:tc>
        <w:tc>
          <w:tcPr>
            <w:tcW w:w="2234" w:type="dxa"/>
          </w:tcPr>
          <w:p w14:paraId="0C8E5075" w14:textId="77777777" w:rsidR="00B4041B" w:rsidRDefault="00B4041B" w:rsidP="00CA3E8C">
            <w:pPr>
              <w:rPr>
                <w:rFonts w:ascii="Arial" w:hAnsi="Arial" w:cs="Arial"/>
              </w:rPr>
            </w:pPr>
          </w:p>
          <w:p w14:paraId="73F6D913" w14:textId="4AB15F16" w:rsidR="008B1562" w:rsidRPr="00335002" w:rsidRDefault="008B1562" w:rsidP="00CA3E8C">
            <w:pPr>
              <w:rPr>
                <w:rFonts w:ascii="Arial" w:hAnsi="Arial" w:cs="Arial"/>
              </w:rPr>
            </w:pPr>
            <w:r>
              <w:rPr>
                <w:rFonts w:ascii="Arial" w:hAnsi="Arial" w:cs="Arial"/>
              </w:rPr>
              <w:t>E</w:t>
            </w:r>
          </w:p>
        </w:tc>
      </w:tr>
      <w:tr w:rsidR="0044220B" w:rsidRPr="00335002" w14:paraId="53BBFACE" w14:textId="77777777" w:rsidTr="00814A01">
        <w:tc>
          <w:tcPr>
            <w:tcW w:w="2998" w:type="dxa"/>
          </w:tcPr>
          <w:p w14:paraId="47292B6A" w14:textId="3E5CC99A" w:rsidR="0044220B" w:rsidRPr="009D25B7" w:rsidRDefault="0044220B" w:rsidP="00CA3E8C">
            <w:pPr>
              <w:rPr>
                <w:rFonts w:ascii="Arial" w:hAnsi="Arial" w:cs="Arial"/>
              </w:rPr>
            </w:pPr>
            <w:r w:rsidRPr="009D25B7">
              <w:rPr>
                <w:rFonts w:ascii="Arial" w:hAnsi="Arial" w:cs="Arial"/>
              </w:rPr>
              <w:t>Knowledge and understanding of GDPR and the importance to this role</w:t>
            </w:r>
          </w:p>
        </w:tc>
        <w:tc>
          <w:tcPr>
            <w:tcW w:w="3784" w:type="dxa"/>
          </w:tcPr>
          <w:p w14:paraId="5ABBE361" w14:textId="77777777" w:rsidR="0044220B" w:rsidRDefault="0044220B" w:rsidP="00CA3E8C">
            <w:pPr>
              <w:rPr>
                <w:rFonts w:ascii="Arial" w:hAnsi="Arial" w:cs="Arial"/>
              </w:rPr>
            </w:pPr>
          </w:p>
          <w:p w14:paraId="11734ADE" w14:textId="0EF2FD7C" w:rsidR="006555BD" w:rsidRPr="00335002" w:rsidRDefault="006555BD" w:rsidP="00CA3E8C">
            <w:pPr>
              <w:rPr>
                <w:rFonts w:ascii="Arial" w:hAnsi="Arial" w:cs="Arial"/>
              </w:rPr>
            </w:pPr>
            <w:r>
              <w:rPr>
                <w:rFonts w:ascii="Arial" w:hAnsi="Arial" w:cs="Arial"/>
              </w:rPr>
              <w:t>General Data Protection Regulations legislation and application to the role/wider Trust</w:t>
            </w:r>
          </w:p>
        </w:tc>
        <w:tc>
          <w:tcPr>
            <w:tcW w:w="2234" w:type="dxa"/>
          </w:tcPr>
          <w:p w14:paraId="0F0BD375" w14:textId="08AEE1B4" w:rsidR="0044220B" w:rsidRDefault="0044220B" w:rsidP="00CA3E8C">
            <w:pPr>
              <w:rPr>
                <w:rFonts w:ascii="Arial" w:hAnsi="Arial" w:cs="Arial"/>
              </w:rPr>
            </w:pPr>
            <w:r>
              <w:rPr>
                <w:rFonts w:ascii="Arial" w:hAnsi="Arial" w:cs="Arial"/>
              </w:rPr>
              <w:t>E</w:t>
            </w:r>
          </w:p>
        </w:tc>
      </w:tr>
      <w:tr w:rsidR="0044220B" w:rsidRPr="00335002" w14:paraId="48C01C80" w14:textId="77777777" w:rsidTr="00814A01">
        <w:tc>
          <w:tcPr>
            <w:tcW w:w="2998" w:type="dxa"/>
          </w:tcPr>
          <w:p w14:paraId="493793AA" w14:textId="58D23C40" w:rsidR="0044220B" w:rsidRPr="009D25B7" w:rsidRDefault="0044220B" w:rsidP="0044220B">
            <w:pPr>
              <w:rPr>
                <w:rFonts w:ascii="Arial" w:hAnsi="Arial" w:cs="Arial"/>
              </w:rPr>
            </w:pPr>
            <w:r w:rsidRPr="009D25B7">
              <w:rPr>
                <w:rFonts w:ascii="Arial" w:hAnsi="Arial" w:cs="Arial"/>
              </w:rPr>
              <w:t>Knowledge of large organisation’s terms and conditions of employment</w:t>
            </w:r>
          </w:p>
        </w:tc>
        <w:tc>
          <w:tcPr>
            <w:tcW w:w="3784" w:type="dxa"/>
          </w:tcPr>
          <w:p w14:paraId="00636079" w14:textId="77777777" w:rsidR="0044220B" w:rsidRDefault="0044220B" w:rsidP="00CA3E8C">
            <w:pPr>
              <w:rPr>
                <w:rFonts w:ascii="Arial" w:hAnsi="Arial" w:cs="Arial"/>
              </w:rPr>
            </w:pPr>
          </w:p>
          <w:p w14:paraId="7428BE6A" w14:textId="7B8897FD" w:rsidR="006555BD" w:rsidRPr="00335002" w:rsidRDefault="006555BD" w:rsidP="00CA3E8C">
            <w:pPr>
              <w:rPr>
                <w:rFonts w:ascii="Arial" w:hAnsi="Arial" w:cs="Arial"/>
              </w:rPr>
            </w:pPr>
            <w:r>
              <w:rPr>
                <w:rFonts w:ascii="Arial" w:hAnsi="Arial" w:cs="Arial"/>
              </w:rPr>
              <w:t>How terms and conditions can vary in large organisations</w:t>
            </w:r>
          </w:p>
        </w:tc>
        <w:tc>
          <w:tcPr>
            <w:tcW w:w="2234" w:type="dxa"/>
          </w:tcPr>
          <w:p w14:paraId="5A1DEAA8" w14:textId="049F83E6" w:rsidR="0044220B" w:rsidRDefault="00842B16" w:rsidP="00CA3E8C">
            <w:pPr>
              <w:rPr>
                <w:rFonts w:ascii="Arial" w:hAnsi="Arial" w:cs="Arial"/>
              </w:rPr>
            </w:pPr>
            <w:r>
              <w:rPr>
                <w:rFonts w:ascii="Arial" w:hAnsi="Arial" w:cs="Arial"/>
              </w:rPr>
              <w:t>D</w:t>
            </w:r>
          </w:p>
        </w:tc>
      </w:tr>
      <w:tr w:rsidR="00B4041B" w:rsidRPr="00335002" w14:paraId="7AF3F5D1" w14:textId="77777777" w:rsidTr="00814A01">
        <w:tc>
          <w:tcPr>
            <w:tcW w:w="2998" w:type="dxa"/>
          </w:tcPr>
          <w:p w14:paraId="78621DC4" w14:textId="77777777" w:rsidR="00B4041B" w:rsidRPr="009D25B7" w:rsidRDefault="007F3E52" w:rsidP="00CA3E8C">
            <w:pPr>
              <w:rPr>
                <w:rFonts w:ascii="Arial" w:hAnsi="Arial" w:cs="Arial"/>
                <w:b/>
              </w:rPr>
            </w:pPr>
            <w:r w:rsidRPr="009D25B7">
              <w:rPr>
                <w:rFonts w:ascii="Arial" w:hAnsi="Arial" w:cs="Arial"/>
                <w:b/>
              </w:rPr>
              <w:t>Skills:</w:t>
            </w:r>
          </w:p>
        </w:tc>
        <w:tc>
          <w:tcPr>
            <w:tcW w:w="3784" w:type="dxa"/>
          </w:tcPr>
          <w:p w14:paraId="671CECD3" w14:textId="77777777" w:rsidR="00B4041B" w:rsidRPr="00335002" w:rsidRDefault="00B4041B" w:rsidP="00CA3E8C">
            <w:pPr>
              <w:rPr>
                <w:rFonts w:ascii="Arial" w:hAnsi="Arial" w:cs="Arial"/>
              </w:rPr>
            </w:pPr>
          </w:p>
        </w:tc>
        <w:tc>
          <w:tcPr>
            <w:tcW w:w="2234" w:type="dxa"/>
          </w:tcPr>
          <w:p w14:paraId="5BB647F9" w14:textId="77777777" w:rsidR="00B4041B" w:rsidRPr="00335002" w:rsidRDefault="00B4041B" w:rsidP="00CA3E8C">
            <w:pPr>
              <w:rPr>
                <w:rFonts w:ascii="Arial" w:hAnsi="Arial" w:cs="Arial"/>
              </w:rPr>
            </w:pPr>
          </w:p>
        </w:tc>
      </w:tr>
      <w:tr w:rsidR="00B4041B" w:rsidRPr="00335002" w14:paraId="3B348F36" w14:textId="77777777" w:rsidTr="00814A01">
        <w:trPr>
          <w:trHeight w:val="481"/>
        </w:trPr>
        <w:tc>
          <w:tcPr>
            <w:tcW w:w="2998" w:type="dxa"/>
          </w:tcPr>
          <w:p w14:paraId="7C2A555F" w14:textId="3AD4F20F" w:rsidR="00B4041B" w:rsidRPr="009D25B7" w:rsidRDefault="00DD54BA" w:rsidP="00CA3E8C">
            <w:pPr>
              <w:rPr>
                <w:rFonts w:ascii="Arial" w:hAnsi="Arial" w:cs="Arial"/>
              </w:rPr>
            </w:pPr>
            <w:r w:rsidRPr="009D25B7">
              <w:rPr>
                <w:rFonts w:ascii="Arial" w:eastAsiaTheme="majorEastAsia" w:hAnsi="Arial" w:cs="Arial"/>
                <w:szCs w:val="24"/>
              </w:rPr>
              <w:t>Ability to communicate effectively both verbally and in writing.</w:t>
            </w:r>
          </w:p>
          <w:p w14:paraId="7F1A26DA" w14:textId="77777777" w:rsidR="007F3E52" w:rsidRPr="009D25B7" w:rsidRDefault="007F3E52" w:rsidP="00CA3E8C">
            <w:pPr>
              <w:rPr>
                <w:rFonts w:ascii="Arial" w:hAnsi="Arial" w:cs="Arial"/>
              </w:rPr>
            </w:pPr>
          </w:p>
          <w:p w14:paraId="29517774" w14:textId="77777777" w:rsidR="007F3E52" w:rsidRPr="009D25B7" w:rsidRDefault="007F3E52" w:rsidP="00CA3E8C">
            <w:pPr>
              <w:rPr>
                <w:rFonts w:ascii="Arial" w:hAnsi="Arial" w:cs="Arial"/>
              </w:rPr>
            </w:pPr>
          </w:p>
        </w:tc>
        <w:tc>
          <w:tcPr>
            <w:tcW w:w="3784" w:type="dxa"/>
          </w:tcPr>
          <w:p w14:paraId="5791F506" w14:textId="77777777" w:rsidR="00B4041B" w:rsidRDefault="00B4041B" w:rsidP="00CA3E8C">
            <w:pPr>
              <w:rPr>
                <w:rFonts w:ascii="Arial" w:hAnsi="Arial" w:cs="Arial"/>
              </w:rPr>
            </w:pPr>
          </w:p>
          <w:p w14:paraId="3560532A" w14:textId="4628C7A7" w:rsidR="008022E3" w:rsidRPr="00335002" w:rsidRDefault="008022E3" w:rsidP="00CA3E8C">
            <w:pPr>
              <w:rPr>
                <w:rFonts w:ascii="Arial" w:hAnsi="Arial" w:cs="Arial"/>
              </w:rPr>
            </w:pPr>
            <w:r>
              <w:rPr>
                <w:rFonts w:ascii="Arial" w:hAnsi="Arial" w:cs="Arial"/>
              </w:rPr>
              <w:t>Clear and accurate communication so colleagues can understand advice given.</w:t>
            </w:r>
          </w:p>
        </w:tc>
        <w:tc>
          <w:tcPr>
            <w:tcW w:w="2234" w:type="dxa"/>
          </w:tcPr>
          <w:p w14:paraId="4B634AAC" w14:textId="6F2EDB99" w:rsidR="00B4041B" w:rsidRPr="00335002" w:rsidRDefault="00DD54BA" w:rsidP="00CA3E8C">
            <w:pPr>
              <w:rPr>
                <w:rFonts w:ascii="Arial" w:hAnsi="Arial" w:cs="Arial"/>
              </w:rPr>
            </w:pPr>
            <w:r>
              <w:rPr>
                <w:rFonts w:ascii="Arial" w:hAnsi="Arial" w:cs="Arial"/>
              </w:rPr>
              <w:t>E</w:t>
            </w:r>
          </w:p>
        </w:tc>
      </w:tr>
      <w:tr w:rsidR="008022E3" w:rsidRPr="00335002" w14:paraId="28E74CEB" w14:textId="77777777" w:rsidTr="00814A01">
        <w:tc>
          <w:tcPr>
            <w:tcW w:w="2998" w:type="dxa"/>
          </w:tcPr>
          <w:p w14:paraId="09B3821A" w14:textId="781E3D86" w:rsidR="008022E3" w:rsidRPr="009D25B7" w:rsidRDefault="008022E3" w:rsidP="008022E3">
            <w:pPr>
              <w:rPr>
                <w:rFonts w:ascii="Arial" w:hAnsi="Arial" w:cs="Arial"/>
              </w:rPr>
            </w:pPr>
            <w:r>
              <w:rPr>
                <w:rFonts w:ascii="Arial" w:hAnsi="Arial" w:cs="Arial"/>
              </w:rPr>
              <w:t>Understanding customer needs, taking action and working effectively within changing priorities.</w:t>
            </w:r>
          </w:p>
        </w:tc>
        <w:tc>
          <w:tcPr>
            <w:tcW w:w="3784" w:type="dxa"/>
          </w:tcPr>
          <w:p w14:paraId="1074955E" w14:textId="77777777" w:rsidR="008022E3" w:rsidRPr="009D25B7" w:rsidRDefault="008022E3" w:rsidP="008022E3">
            <w:pPr>
              <w:rPr>
                <w:rFonts w:ascii="Arial" w:hAnsi="Arial" w:cs="Arial"/>
              </w:rPr>
            </w:pPr>
            <w:r w:rsidRPr="009D25B7">
              <w:rPr>
                <w:rFonts w:ascii="Arial" w:eastAsiaTheme="majorEastAsia" w:hAnsi="Arial" w:cs="Arial"/>
                <w:szCs w:val="24"/>
              </w:rPr>
              <w:t xml:space="preserve">Demonstrate an understanding of customer’s needs and taking appropriate action to meet their </w:t>
            </w:r>
            <w:r w:rsidRPr="009D25B7">
              <w:rPr>
                <w:rFonts w:ascii="Arial" w:eastAsiaTheme="majorEastAsia" w:hAnsi="Arial" w:cs="Arial"/>
                <w:szCs w:val="24"/>
              </w:rPr>
              <w:lastRenderedPageBreak/>
              <w:t>requirements and manage expectations.</w:t>
            </w:r>
          </w:p>
          <w:p w14:paraId="6392F929" w14:textId="77777777" w:rsidR="008022E3" w:rsidRPr="009D25B7" w:rsidRDefault="008022E3" w:rsidP="008022E3">
            <w:pPr>
              <w:rPr>
                <w:rFonts w:ascii="Arial" w:hAnsi="Arial" w:cs="Arial"/>
              </w:rPr>
            </w:pPr>
            <w:r w:rsidRPr="009D25B7">
              <w:rPr>
                <w:rFonts w:ascii="Arial" w:eastAsiaTheme="majorEastAsia" w:hAnsi="Arial" w:cs="Arial"/>
                <w:szCs w:val="24"/>
              </w:rPr>
              <w:t>Work effectively in changing work environments and in the face of conflicting priorities.  Ability to plan and prioritise workload whilst maintaining standards and meeting deadlines.</w:t>
            </w:r>
          </w:p>
          <w:p w14:paraId="4692CCED" w14:textId="25803C4B" w:rsidR="008022E3" w:rsidRPr="00335002" w:rsidRDefault="008022E3" w:rsidP="008022E3">
            <w:pPr>
              <w:rPr>
                <w:rFonts w:ascii="Arial" w:hAnsi="Arial" w:cs="Arial"/>
              </w:rPr>
            </w:pPr>
          </w:p>
        </w:tc>
        <w:tc>
          <w:tcPr>
            <w:tcW w:w="2234" w:type="dxa"/>
          </w:tcPr>
          <w:p w14:paraId="5A17278F" w14:textId="77777777" w:rsidR="008022E3" w:rsidRDefault="008022E3" w:rsidP="008022E3">
            <w:pPr>
              <w:rPr>
                <w:rFonts w:ascii="Arial" w:hAnsi="Arial" w:cs="Arial"/>
              </w:rPr>
            </w:pPr>
            <w:r>
              <w:rPr>
                <w:rFonts w:ascii="Arial" w:hAnsi="Arial" w:cs="Arial"/>
              </w:rPr>
              <w:lastRenderedPageBreak/>
              <w:t>E</w:t>
            </w:r>
          </w:p>
          <w:p w14:paraId="7ADC58A5" w14:textId="77777777" w:rsidR="008022E3" w:rsidRDefault="008022E3" w:rsidP="008022E3">
            <w:pPr>
              <w:rPr>
                <w:rFonts w:ascii="Arial" w:hAnsi="Arial" w:cs="Arial"/>
              </w:rPr>
            </w:pPr>
          </w:p>
          <w:p w14:paraId="5D64A6E0" w14:textId="77777777" w:rsidR="008022E3" w:rsidRDefault="008022E3" w:rsidP="008022E3">
            <w:pPr>
              <w:rPr>
                <w:rFonts w:ascii="Arial" w:hAnsi="Arial" w:cs="Arial"/>
              </w:rPr>
            </w:pPr>
          </w:p>
          <w:p w14:paraId="5B964295" w14:textId="77777777" w:rsidR="008022E3" w:rsidRDefault="008022E3" w:rsidP="008022E3">
            <w:pPr>
              <w:rPr>
                <w:rFonts w:ascii="Arial" w:hAnsi="Arial" w:cs="Arial"/>
              </w:rPr>
            </w:pPr>
          </w:p>
          <w:p w14:paraId="46ED94A9" w14:textId="77777777" w:rsidR="008022E3" w:rsidRDefault="008022E3" w:rsidP="008022E3">
            <w:pPr>
              <w:rPr>
                <w:rFonts w:ascii="Arial" w:hAnsi="Arial" w:cs="Arial"/>
              </w:rPr>
            </w:pPr>
          </w:p>
          <w:p w14:paraId="08CC83C2" w14:textId="498AB2F6" w:rsidR="008022E3" w:rsidRPr="00335002" w:rsidRDefault="008022E3" w:rsidP="008022E3">
            <w:pPr>
              <w:rPr>
                <w:rFonts w:ascii="Arial" w:hAnsi="Arial" w:cs="Arial"/>
              </w:rPr>
            </w:pPr>
            <w:r>
              <w:rPr>
                <w:rFonts w:ascii="Arial" w:hAnsi="Arial" w:cs="Arial"/>
              </w:rPr>
              <w:t>E</w:t>
            </w:r>
          </w:p>
        </w:tc>
      </w:tr>
      <w:tr w:rsidR="008022E3" w:rsidRPr="00335002" w14:paraId="2571F5BC" w14:textId="77777777" w:rsidTr="00814A01">
        <w:tc>
          <w:tcPr>
            <w:tcW w:w="2998" w:type="dxa"/>
          </w:tcPr>
          <w:p w14:paraId="4EDF5269" w14:textId="1CE28D58" w:rsidR="008022E3" w:rsidRPr="009D25B7" w:rsidRDefault="008022E3" w:rsidP="008022E3">
            <w:pPr>
              <w:rPr>
                <w:rFonts w:ascii="Arial" w:eastAsiaTheme="majorEastAsia" w:hAnsi="Arial" w:cs="Arial"/>
                <w:szCs w:val="24"/>
              </w:rPr>
            </w:pPr>
            <w:r>
              <w:rPr>
                <w:rFonts w:ascii="Arial" w:eastAsiaTheme="majorEastAsia" w:hAnsi="Arial" w:cs="Arial"/>
                <w:szCs w:val="24"/>
              </w:rPr>
              <w:lastRenderedPageBreak/>
              <w:t>Self reliance and able to work from own initiative in varied locations</w:t>
            </w:r>
          </w:p>
        </w:tc>
        <w:tc>
          <w:tcPr>
            <w:tcW w:w="3784" w:type="dxa"/>
          </w:tcPr>
          <w:p w14:paraId="68695FFB" w14:textId="0BBAA180" w:rsidR="008022E3" w:rsidRPr="00335002" w:rsidRDefault="008022E3" w:rsidP="008022E3">
            <w:pPr>
              <w:rPr>
                <w:rFonts w:ascii="Arial" w:hAnsi="Arial" w:cs="Arial"/>
              </w:rPr>
            </w:pPr>
            <w:r w:rsidRPr="009D25B7">
              <w:rPr>
                <w:rFonts w:ascii="Arial" w:eastAsiaTheme="majorEastAsia" w:hAnsi="Arial" w:cs="Arial"/>
                <w:szCs w:val="24"/>
              </w:rPr>
              <w:t>Ability and confidence to be self-reliant and work from varying locations using available technology effectively, without heavy reliance on supervision</w:t>
            </w:r>
          </w:p>
        </w:tc>
        <w:tc>
          <w:tcPr>
            <w:tcW w:w="2234" w:type="dxa"/>
          </w:tcPr>
          <w:p w14:paraId="2D941838" w14:textId="15E295FB" w:rsidR="008022E3" w:rsidRDefault="008022E3" w:rsidP="008022E3">
            <w:pPr>
              <w:rPr>
                <w:rFonts w:ascii="Arial" w:hAnsi="Arial" w:cs="Arial"/>
              </w:rPr>
            </w:pPr>
            <w:r>
              <w:rPr>
                <w:rFonts w:ascii="Arial" w:hAnsi="Arial" w:cs="Arial"/>
              </w:rPr>
              <w:t>E</w:t>
            </w:r>
          </w:p>
        </w:tc>
      </w:tr>
      <w:tr w:rsidR="008022E3" w:rsidRPr="00335002" w14:paraId="7D5CBB04" w14:textId="77777777" w:rsidTr="00814A01">
        <w:tc>
          <w:tcPr>
            <w:tcW w:w="2998" w:type="dxa"/>
          </w:tcPr>
          <w:p w14:paraId="2EA1A0FA" w14:textId="19608160" w:rsidR="008022E3" w:rsidRPr="009D25B7" w:rsidRDefault="008022E3" w:rsidP="008022E3">
            <w:pPr>
              <w:rPr>
                <w:rFonts w:ascii="Arial" w:hAnsi="Arial" w:cs="Arial"/>
              </w:rPr>
            </w:pPr>
            <w:r>
              <w:rPr>
                <w:rFonts w:ascii="Arial" w:hAnsi="Arial" w:cs="Arial"/>
              </w:rPr>
              <w:t xml:space="preserve">Accuracy </w:t>
            </w:r>
          </w:p>
        </w:tc>
        <w:tc>
          <w:tcPr>
            <w:tcW w:w="3784" w:type="dxa"/>
          </w:tcPr>
          <w:p w14:paraId="566FF31A" w14:textId="77777777" w:rsidR="008022E3" w:rsidRPr="009D25B7" w:rsidRDefault="008022E3" w:rsidP="008022E3">
            <w:pPr>
              <w:rPr>
                <w:rFonts w:ascii="Arial" w:hAnsi="Arial" w:cs="Arial"/>
              </w:rPr>
            </w:pPr>
            <w:r w:rsidRPr="009D25B7">
              <w:rPr>
                <w:rFonts w:ascii="Arial" w:eastAsiaTheme="majorEastAsia" w:hAnsi="Arial" w:cs="Arial"/>
                <w:szCs w:val="24"/>
              </w:rPr>
              <w:t>Demonstrate accuracy and attention to detail in all aspects of work.</w:t>
            </w:r>
          </w:p>
          <w:p w14:paraId="1FCE011E" w14:textId="77777777" w:rsidR="008022E3" w:rsidRPr="009D25B7" w:rsidRDefault="008022E3" w:rsidP="008022E3">
            <w:pPr>
              <w:rPr>
                <w:rFonts w:ascii="Arial" w:hAnsi="Arial" w:cs="Arial"/>
              </w:rPr>
            </w:pPr>
          </w:p>
          <w:p w14:paraId="09A954F1" w14:textId="77777777" w:rsidR="008022E3" w:rsidRPr="00335002" w:rsidRDefault="008022E3" w:rsidP="008022E3">
            <w:pPr>
              <w:rPr>
                <w:rFonts w:ascii="Arial" w:hAnsi="Arial" w:cs="Arial"/>
              </w:rPr>
            </w:pPr>
          </w:p>
        </w:tc>
        <w:tc>
          <w:tcPr>
            <w:tcW w:w="2234" w:type="dxa"/>
          </w:tcPr>
          <w:p w14:paraId="402C44EB" w14:textId="7F2AD959" w:rsidR="008022E3" w:rsidRPr="00335002" w:rsidRDefault="008022E3" w:rsidP="008022E3">
            <w:pPr>
              <w:rPr>
                <w:rFonts w:ascii="Arial" w:hAnsi="Arial" w:cs="Arial"/>
              </w:rPr>
            </w:pPr>
            <w:r>
              <w:rPr>
                <w:rFonts w:ascii="Arial" w:hAnsi="Arial" w:cs="Arial"/>
              </w:rPr>
              <w:t>E</w:t>
            </w:r>
          </w:p>
        </w:tc>
      </w:tr>
      <w:tr w:rsidR="008022E3" w:rsidRPr="00335002" w14:paraId="62E0A3DA" w14:textId="77777777" w:rsidTr="00814A01">
        <w:tc>
          <w:tcPr>
            <w:tcW w:w="2998" w:type="dxa"/>
          </w:tcPr>
          <w:p w14:paraId="24010FD4" w14:textId="4BDBC4F6" w:rsidR="008022E3" w:rsidRPr="009D25B7" w:rsidRDefault="008022E3" w:rsidP="008022E3">
            <w:pPr>
              <w:rPr>
                <w:rFonts w:ascii="Arial" w:eastAsiaTheme="majorEastAsia" w:hAnsi="Arial" w:cs="Arial"/>
                <w:szCs w:val="24"/>
              </w:rPr>
            </w:pPr>
            <w:r>
              <w:rPr>
                <w:rFonts w:ascii="Arial" w:eastAsiaTheme="majorEastAsia" w:hAnsi="Arial" w:cs="Arial"/>
                <w:szCs w:val="24"/>
              </w:rPr>
              <w:t>Demonstrate initiative</w:t>
            </w:r>
          </w:p>
        </w:tc>
        <w:tc>
          <w:tcPr>
            <w:tcW w:w="3784" w:type="dxa"/>
          </w:tcPr>
          <w:p w14:paraId="57C8ED83" w14:textId="6524BAB2" w:rsidR="008022E3" w:rsidRPr="00335002" w:rsidRDefault="008022E3" w:rsidP="008022E3">
            <w:pPr>
              <w:rPr>
                <w:rFonts w:ascii="Arial" w:hAnsi="Arial" w:cs="Arial"/>
              </w:rPr>
            </w:pPr>
            <w:r w:rsidRPr="009D25B7">
              <w:rPr>
                <w:rFonts w:ascii="Arial" w:eastAsiaTheme="majorEastAsia" w:hAnsi="Arial" w:cs="Arial"/>
                <w:szCs w:val="24"/>
              </w:rPr>
              <w:t>Use own initiative to plan and complete tasks to meet deadlines and targets.</w:t>
            </w:r>
          </w:p>
        </w:tc>
        <w:tc>
          <w:tcPr>
            <w:tcW w:w="2234" w:type="dxa"/>
          </w:tcPr>
          <w:p w14:paraId="524CAEF4" w14:textId="585EA51F" w:rsidR="008022E3" w:rsidRDefault="008022E3" w:rsidP="008022E3">
            <w:pPr>
              <w:rPr>
                <w:rFonts w:ascii="Arial" w:hAnsi="Arial" w:cs="Arial"/>
              </w:rPr>
            </w:pPr>
            <w:r>
              <w:rPr>
                <w:rFonts w:ascii="Arial" w:hAnsi="Arial" w:cs="Arial"/>
              </w:rPr>
              <w:t>E</w:t>
            </w:r>
          </w:p>
        </w:tc>
      </w:tr>
      <w:tr w:rsidR="008022E3" w:rsidRPr="00335002" w14:paraId="79A1D52B" w14:textId="77777777" w:rsidTr="00814A01">
        <w:tc>
          <w:tcPr>
            <w:tcW w:w="2998" w:type="dxa"/>
          </w:tcPr>
          <w:p w14:paraId="3B9528C1" w14:textId="1981E41C" w:rsidR="008022E3" w:rsidRPr="009D25B7" w:rsidRDefault="008022E3" w:rsidP="008022E3">
            <w:pPr>
              <w:rPr>
                <w:rFonts w:ascii="Arial" w:eastAsiaTheme="majorEastAsia" w:hAnsi="Arial" w:cs="Arial"/>
                <w:szCs w:val="24"/>
              </w:rPr>
            </w:pPr>
            <w:r>
              <w:rPr>
                <w:rFonts w:ascii="Arial" w:eastAsiaTheme="majorEastAsia" w:hAnsi="Arial" w:cs="Arial"/>
                <w:szCs w:val="24"/>
              </w:rPr>
              <w:t>Effective Team member</w:t>
            </w:r>
          </w:p>
        </w:tc>
        <w:tc>
          <w:tcPr>
            <w:tcW w:w="3784" w:type="dxa"/>
          </w:tcPr>
          <w:p w14:paraId="64494B67" w14:textId="7395A04C" w:rsidR="008022E3" w:rsidRPr="00335002" w:rsidRDefault="008022E3" w:rsidP="008022E3">
            <w:pPr>
              <w:rPr>
                <w:rFonts w:ascii="Arial" w:hAnsi="Arial" w:cs="Arial"/>
              </w:rPr>
            </w:pPr>
            <w:r w:rsidRPr="009D25B7">
              <w:rPr>
                <w:rFonts w:ascii="Arial" w:eastAsiaTheme="majorEastAsia" w:hAnsi="Arial" w:cs="Arial"/>
                <w:szCs w:val="24"/>
              </w:rPr>
              <w:t>Recognises individual responsibility to contribute to the effective working of the team.</w:t>
            </w:r>
          </w:p>
        </w:tc>
        <w:tc>
          <w:tcPr>
            <w:tcW w:w="2234" w:type="dxa"/>
          </w:tcPr>
          <w:p w14:paraId="6ADE9FB5" w14:textId="574E432F" w:rsidR="008022E3" w:rsidRDefault="008022E3" w:rsidP="008022E3">
            <w:pPr>
              <w:rPr>
                <w:rFonts w:ascii="Arial" w:hAnsi="Arial" w:cs="Arial"/>
              </w:rPr>
            </w:pPr>
            <w:r>
              <w:rPr>
                <w:rFonts w:ascii="Arial" w:hAnsi="Arial" w:cs="Arial"/>
              </w:rPr>
              <w:t>E</w:t>
            </w:r>
          </w:p>
        </w:tc>
      </w:tr>
      <w:tr w:rsidR="008022E3" w:rsidRPr="00335002" w14:paraId="05502613" w14:textId="77777777" w:rsidTr="00814A01">
        <w:tc>
          <w:tcPr>
            <w:tcW w:w="2998" w:type="dxa"/>
          </w:tcPr>
          <w:p w14:paraId="32307658" w14:textId="6D4D29D7" w:rsidR="008022E3" w:rsidRPr="009D25B7" w:rsidRDefault="008022E3" w:rsidP="008022E3">
            <w:pPr>
              <w:rPr>
                <w:rFonts w:ascii="Arial" w:eastAsiaTheme="majorEastAsia" w:hAnsi="Arial" w:cs="Arial"/>
                <w:szCs w:val="24"/>
              </w:rPr>
            </w:pPr>
            <w:r>
              <w:rPr>
                <w:rFonts w:ascii="Arial" w:eastAsiaTheme="majorEastAsia" w:hAnsi="Arial" w:cs="Arial"/>
                <w:szCs w:val="24"/>
              </w:rPr>
              <w:t>Ability to support managers in employment relations cases</w:t>
            </w:r>
          </w:p>
        </w:tc>
        <w:tc>
          <w:tcPr>
            <w:tcW w:w="3784" w:type="dxa"/>
          </w:tcPr>
          <w:p w14:paraId="0838E33E" w14:textId="0EE643A3" w:rsidR="008022E3" w:rsidRPr="00335002" w:rsidRDefault="008022E3" w:rsidP="008022E3">
            <w:pPr>
              <w:rPr>
                <w:rFonts w:ascii="Arial" w:hAnsi="Arial" w:cs="Arial"/>
              </w:rPr>
            </w:pPr>
            <w:r w:rsidRPr="009D25B7">
              <w:rPr>
                <w:rFonts w:ascii="Arial" w:eastAsiaTheme="majorEastAsia" w:hAnsi="Arial" w:cs="Arial"/>
                <w:szCs w:val="24"/>
              </w:rPr>
              <w:t>Ability to support managers in dealing with change management, disciplinary, grievance, absence and redundancy issues</w:t>
            </w:r>
          </w:p>
        </w:tc>
        <w:tc>
          <w:tcPr>
            <w:tcW w:w="2234" w:type="dxa"/>
          </w:tcPr>
          <w:p w14:paraId="097269C3" w14:textId="435A9B8A" w:rsidR="008022E3" w:rsidRDefault="008022E3" w:rsidP="008022E3">
            <w:pPr>
              <w:rPr>
                <w:rFonts w:ascii="Arial" w:hAnsi="Arial" w:cs="Arial"/>
              </w:rPr>
            </w:pPr>
            <w:r>
              <w:rPr>
                <w:rFonts w:ascii="Arial" w:hAnsi="Arial" w:cs="Arial"/>
              </w:rPr>
              <w:t>E</w:t>
            </w:r>
          </w:p>
        </w:tc>
      </w:tr>
      <w:tr w:rsidR="008022E3" w:rsidRPr="00335002" w14:paraId="50F81FB6" w14:textId="77777777" w:rsidTr="00814A01">
        <w:tc>
          <w:tcPr>
            <w:tcW w:w="2998" w:type="dxa"/>
          </w:tcPr>
          <w:p w14:paraId="0EE719EB" w14:textId="6DA70623" w:rsidR="008022E3" w:rsidRPr="009D25B7" w:rsidRDefault="008022E3" w:rsidP="008022E3">
            <w:pPr>
              <w:rPr>
                <w:rFonts w:ascii="Arial" w:eastAsiaTheme="majorEastAsia" w:hAnsi="Arial" w:cs="Arial"/>
                <w:szCs w:val="24"/>
              </w:rPr>
            </w:pPr>
            <w:r>
              <w:rPr>
                <w:rFonts w:ascii="Arial" w:eastAsiaTheme="majorEastAsia" w:hAnsi="Arial" w:cs="Arial"/>
                <w:szCs w:val="24"/>
              </w:rPr>
              <w:t>Influence and set out options</w:t>
            </w:r>
            <w:r w:rsidRPr="009D25B7">
              <w:rPr>
                <w:rFonts w:ascii="Arial" w:eastAsiaTheme="majorEastAsia" w:hAnsi="Arial" w:cs="Arial"/>
                <w:szCs w:val="24"/>
              </w:rPr>
              <w:tab/>
            </w:r>
          </w:p>
        </w:tc>
        <w:tc>
          <w:tcPr>
            <w:tcW w:w="3784" w:type="dxa"/>
          </w:tcPr>
          <w:p w14:paraId="52DA0E9B" w14:textId="7E12EFEB" w:rsidR="008022E3" w:rsidRPr="00335002" w:rsidRDefault="008022E3" w:rsidP="008022E3">
            <w:pPr>
              <w:rPr>
                <w:rFonts w:ascii="Arial" w:hAnsi="Arial" w:cs="Arial"/>
              </w:rPr>
            </w:pPr>
            <w:r w:rsidRPr="009D25B7">
              <w:rPr>
                <w:rFonts w:ascii="Arial" w:eastAsiaTheme="majorEastAsia" w:hAnsi="Arial" w:cs="Arial"/>
                <w:szCs w:val="24"/>
              </w:rPr>
              <w:t>Ability to influence managers to consider options and advise in a risk preferring manner.</w:t>
            </w:r>
            <w:r w:rsidRPr="009D25B7">
              <w:rPr>
                <w:rFonts w:ascii="Arial" w:eastAsiaTheme="majorEastAsia" w:hAnsi="Arial" w:cs="Arial"/>
                <w:szCs w:val="24"/>
              </w:rPr>
              <w:tab/>
            </w:r>
          </w:p>
        </w:tc>
        <w:tc>
          <w:tcPr>
            <w:tcW w:w="2234" w:type="dxa"/>
          </w:tcPr>
          <w:p w14:paraId="126F4008" w14:textId="583767B1" w:rsidR="008022E3" w:rsidRDefault="008022E3" w:rsidP="008022E3">
            <w:pPr>
              <w:rPr>
                <w:rFonts w:ascii="Arial" w:hAnsi="Arial" w:cs="Arial"/>
              </w:rPr>
            </w:pPr>
            <w:r>
              <w:rPr>
                <w:rFonts w:ascii="Arial" w:hAnsi="Arial" w:cs="Arial"/>
              </w:rPr>
              <w:t>D</w:t>
            </w:r>
          </w:p>
        </w:tc>
      </w:tr>
      <w:tr w:rsidR="008022E3" w:rsidRPr="00335002" w14:paraId="105DBCC1" w14:textId="77777777" w:rsidTr="00814A01">
        <w:tc>
          <w:tcPr>
            <w:tcW w:w="2998" w:type="dxa"/>
          </w:tcPr>
          <w:p w14:paraId="47F6B342" w14:textId="76D582E3" w:rsidR="008022E3" w:rsidRPr="009D25B7" w:rsidRDefault="008022E3" w:rsidP="008022E3">
            <w:pPr>
              <w:rPr>
                <w:rFonts w:ascii="Arial" w:eastAsiaTheme="majorEastAsia" w:hAnsi="Arial" w:cs="Arial"/>
                <w:szCs w:val="24"/>
              </w:rPr>
            </w:pPr>
            <w:r w:rsidRPr="009D25B7">
              <w:rPr>
                <w:rFonts w:ascii="Arial" w:eastAsiaTheme="majorEastAsia" w:hAnsi="Arial" w:cs="Arial"/>
                <w:szCs w:val="24"/>
              </w:rPr>
              <w:t>Experience of delivering training courses.</w:t>
            </w:r>
          </w:p>
        </w:tc>
        <w:tc>
          <w:tcPr>
            <w:tcW w:w="3784" w:type="dxa"/>
          </w:tcPr>
          <w:p w14:paraId="5E47C02B" w14:textId="77777777" w:rsidR="008022E3" w:rsidRPr="00335002" w:rsidRDefault="008022E3" w:rsidP="008022E3">
            <w:pPr>
              <w:rPr>
                <w:rFonts w:ascii="Arial" w:hAnsi="Arial" w:cs="Arial"/>
              </w:rPr>
            </w:pPr>
          </w:p>
        </w:tc>
        <w:tc>
          <w:tcPr>
            <w:tcW w:w="2234" w:type="dxa"/>
          </w:tcPr>
          <w:p w14:paraId="01A41F9F" w14:textId="3733C5C8" w:rsidR="008022E3" w:rsidRDefault="008022E3" w:rsidP="008022E3">
            <w:pPr>
              <w:rPr>
                <w:rFonts w:ascii="Arial" w:hAnsi="Arial" w:cs="Arial"/>
              </w:rPr>
            </w:pPr>
            <w:r>
              <w:rPr>
                <w:rFonts w:ascii="Arial" w:hAnsi="Arial" w:cs="Arial"/>
              </w:rPr>
              <w:t>D</w:t>
            </w:r>
          </w:p>
        </w:tc>
      </w:tr>
      <w:tr w:rsidR="008022E3" w:rsidRPr="00335002" w14:paraId="75447361" w14:textId="77777777" w:rsidTr="00814A01">
        <w:tc>
          <w:tcPr>
            <w:tcW w:w="2998" w:type="dxa"/>
          </w:tcPr>
          <w:p w14:paraId="697F8BE0" w14:textId="77777777" w:rsidR="008022E3" w:rsidRPr="009D25B7" w:rsidRDefault="008022E3" w:rsidP="008022E3">
            <w:pPr>
              <w:rPr>
                <w:rFonts w:ascii="Arial" w:hAnsi="Arial" w:cs="Arial"/>
                <w:b/>
              </w:rPr>
            </w:pPr>
            <w:r w:rsidRPr="009D25B7">
              <w:rPr>
                <w:rFonts w:ascii="Arial" w:hAnsi="Arial" w:cs="Arial"/>
                <w:b/>
              </w:rPr>
              <w:t>Experience:</w:t>
            </w:r>
          </w:p>
        </w:tc>
        <w:tc>
          <w:tcPr>
            <w:tcW w:w="3784" w:type="dxa"/>
          </w:tcPr>
          <w:p w14:paraId="5D26014A" w14:textId="588631D3" w:rsidR="008022E3" w:rsidRPr="00335002" w:rsidRDefault="008022E3" w:rsidP="008022E3">
            <w:pPr>
              <w:rPr>
                <w:rFonts w:ascii="Arial" w:hAnsi="Arial" w:cs="Arial"/>
              </w:rPr>
            </w:pPr>
            <w:r w:rsidRPr="00335002">
              <w:rPr>
                <w:rFonts w:ascii="Arial" w:hAnsi="Arial" w:cs="Arial"/>
              </w:rPr>
              <w:t xml:space="preserve">Give an idea of the type and level of experience required </w:t>
            </w:r>
            <w:r w:rsidRPr="00335002">
              <w:rPr>
                <w:rFonts w:ascii="Arial" w:hAnsi="Arial" w:cs="Arial"/>
                <w:b/>
              </w:rPr>
              <w:t>do not</w:t>
            </w:r>
            <w:r w:rsidRPr="00335002">
              <w:rPr>
                <w:rFonts w:ascii="Arial" w:hAnsi="Arial" w:cs="Arial"/>
              </w:rPr>
              <w:t xml:space="preserve"> specify years of experience.  </w:t>
            </w:r>
          </w:p>
        </w:tc>
        <w:tc>
          <w:tcPr>
            <w:tcW w:w="2234" w:type="dxa"/>
          </w:tcPr>
          <w:p w14:paraId="160C69D3" w14:textId="77777777" w:rsidR="008022E3" w:rsidRPr="00335002" w:rsidRDefault="008022E3" w:rsidP="008022E3">
            <w:pPr>
              <w:rPr>
                <w:rFonts w:ascii="Arial" w:hAnsi="Arial" w:cs="Arial"/>
              </w:rPr>
            </w:pPr>
          </w:p>
        </w:tc>
      </w:tr>
      <w:tr w:rsidR="008022E3" w:rsidRPr="00335002" w14:paraId="26A04429" w14:textId="77777777" w:rsidTr="00814A01">
        <w:tc>
          <w:tcPr>
            <w:tcW w:w="2998" w:type="dxa"/>
          </w:tcPr>
          <w:p w14:paraId="54380390" w14:textId="40637B82" w:rsidR="00417FCA" w:rsidRPr="00417FCA" w:rsidRDefault="00417FCA" w:rsidP="008022E3">
            <w:pPr>
              <w:rPr>
                <w:rFonts w:ascii="Arial" w:hAnsi="Arial" w:cs="Arial"/>
                <w:bCs/>
              </w:rPr>
            </w:pPr>
            <w:r w:rsidRPr="00417FCA">
              <w:rPr>
                <w:rFonts w:ascii="Arial" w:hAnsi="Arial" w:cs="Arial"/>
                <w:bCs/>
              </w:rPr>
              <w:t>Working in HR environment</w:t>
            </w:r>
          </w:p>
          <w:p w14:paraId="53B14AF0" w14:textId="77777777" w:rsidR="008022E3" w:rsidRPr="009D25B7" w:rsidRDefault="008022E3" w:rsidP="008022E3">
            <w:pPr>
              <w:rPr>
                <w:rFonts w:ascii="Arial" w:hAnsi="Arial" w:cs="Arial"/>
                <w:b/>
              </w:rPr>
            </w:pPr>
          </w:p>
          <w:p w14:paraId="4053381E" w14:textId="31A59934" w:rsidR="008022E3" w:rsidRPr="009D25B7" w:rsidRDefault="008022E3" w:rsidP="008022E3">
            <w:pPr>
              <w:rPr>
                <w:rFonts w:ascii="Arial" w:hAnsi="Arial" w:cs="Arial"/>
                <w:b/>
              </w:rPr>
            </w:pPr>
          </w:p>
        </w:tc>
        <w:tc>
          <w:tcPr>
            <w:tcW w:w="3784" w:type="dxa"/>
          </w:tcPr>
          <w:p w14:paraId="539CB0D0" w14:textId="231E4FF2" w:rsidR="008022E3" w:rsidRPr="00335002" w:rsidRDefault="00417FCA" w:rsidP="008022E3">
            <w:pPr>
              <w:rPr>
                <w:rFonts w:ascii="Arial" w:hAnsi="Arial" w:cs="Arial"/>
              </w:rPr>
            </w:pPr>
            <w:r w:rsidRPr="009D25B7">
              <w:rPr>
                <w:rFonts w:ascii="Arial" w:eastAsiaTheme="majorEastAsia" w:hAnsi="Arial" w:cs="Arial"/>
                <w:szCs w:val="24"/>
              </w:rPr>
              <w:t>Demonstrable experience of working within a HR environment delivering HR advice and support to customers.</w:t>
            </w:r>
          </w:p>
        </w:tc>
        <w:tc>
          <w:tcPr>
            <w:tcW w:w="2234" w:type="dxa"/>
          </w:tcPr>
          <w:p w14:paraId="2F11F0A0" w14:textId="77777777" w:rsidR="008022E3" w:rsidRDefault="008022E3" w:rsidP="008022E3">
            <w:pPr>
              <w:rPr>
                <w:rFonts w:ascii="Arial" w:hAnsi="Arial" w:cs="Arial"/>
              </w:rPr>
            </w:pPr>
          </w:p>
          <w:p w14:paraId="3D37F434" w14:textId="003291D9" w:rsidR="008022E3" w:rsidRPr="00335002" w:rsidRDefault="008022E3" w:rsidP="008022E3">
            <w:pPr>
              <w:rPr>
                <w:rFonts w:ascii="Arial" w:hAnsi="Arial" w:cs="Arial"/>
              </w:rPr>
            </w:pPr>
            <w:r>
              <w:rPr>
                <w:rFonts w:ascii="Arial" w:hAnsi="Arial" w:cs="Arial"/>
              </w:rPr>
              <w:t>E</w:t>
            </w:r>
          </w:p>
        </w:tc>
      </w:tr>
      <w:tr w:rsidR="008022E3" w:rsidRPr="00335002" w14:paraId="694BA56F" w14:textId="77777777" w:rsidTr="00814A01">
        <w:tc>
          <w:tcPr>
            <w:tcW w:w="2998" w:type="dxa"/>
          </w:tcPr>
          <w:p w14:paraId="0EFF9ADC" w14:textId="0C8EF466" w:rsidR="008022E3" w:rsidRPr="00417FCA" w:rsidRDefault="00417FCA" w:rsidP="00417FCA">
            <w:pPr>
              <w:rPr>
                <w:rFonts w:ascii="Arial" w:hAnsi="Arial" w:cs="Arial"/>
                <w:bCs/>
              </w:rPr>
            </w:pPr>
            <w:r w:rsidRPr="00417FCA">
              <w:rPr>
                <w:rFonts w:ascii="Arial" w:hAnsi="Arial" w:cs="Arial"/>
                <w:bCs/>
              </w:rPr>
              <w:t>Continuous Professional Development</w:t>
            </w:r>
          </w:p>
        </w:tc>
        <w:tc>
          <w:tcPr>
            <w:tcW w:w="3784" w:type="dxa"/>
          </w:tcPr>
          <w:p w14:paraId="7165332B" w14:textId="77777777" w:rsidR="00417FCA" w:rsidRPr="009D25B7" w:rsidRDefault="00417FCA" w:rsidP="00417FCA">
            <w:pPr>
              <w:rPr>
                <w:rFonts w:ascii="Arial" w:hAnsi="Arial" w:cs="Arial"/>
                <w:b/>
              </w:rPr>
            </w:pPr>
            <w:r w:rsidRPr="009D25B7">
              <w:rPr>
                <w:rFonts w:ascii="Arial" w:eastAsiaTheme="majorEastAsia" w:hAnsi="Arial" w:cs="Arial"/>
                <w:szCs w:val="24"/>
              </w:rPr>
              <w:t>Evidence of continuous professional development in the area of HR.</w:t>
            </w:r>
          </w:p>
          <w:p w14:paraId="7EE4ACD4" w14:textId="77777777" w:rsidR="008022E3" w:rsidRPr="00335002" w:rsidRDefault="008022E3" w:rsidP="008022E3">
            <w:pPr>
              <w:rPr>
                <w:rFonts w:ascii="Arial" w:hAnsi="Arial" w:cs="Arial"/>
              </w:rPr>
            </w:pPr>
          </w:p>
        </w:tc>
        <w:tc>
          <w:tcPr>
            <w:tcW w:w="2234" w:type="dxa"/>
          </w:tcPr>
          <w:p w14:paraId="5DC1CF86" w14:textId="77777777" w:rsidR="008022E3" w:rsidRDefault="008022E3" w:rsidP="008022E3">
            <w:pPr>
              <w:rPr>
                <w:rFonts w:ascii="Arial" w:hAnsi="Arial" w:cs="Arial"/>
              </w:rPr>
            </w:pPr>
          </w:p>
          <w:p w14:paraId="25C74916" w14:textId="6F433226" w:rsidR="008022E3" w:rsidRPr="00335002" w:rsidRDefault="008022E3" w:rsidP="008022E3">
            <w:pPr>
              <w:rPr>
                <w:rFonts w:ascii="Arial" w:hAnsi="Arial" w:cs="Arial"/>
              </w:rPr>
            </w:pPr>
            <w:r>
              <w:rPr>
                <w:rFonts w:ascii="Arial" w:hAnsi="Arial" w:cs="Arial"/>
              </w:rPr>
              <w:t>E</w:t>
            </w:r>
          </w:p>
        </w:tc>
      </w:tr>
      <w:tr w:rsidR="008022E3" w:rsidRPr="00335002" w14:paraId="62CF14E4" w14:textId="77777777" w:rsidTr="00814A01">
        <w:tc>
          <w:tcPr>
            <w:tcW w:w="2998" w:type="dxa"/>
          </w:tcPr>
          <w:p w14:paraId="233CD325" w14:textId="518766B7" w:rsidR="008022E3" w:rsidRPr="00417FCA" w:rsidRDefault="00417FCA" w:rsidP="008022E3">
            <w:pPr>
              <w:rPr>
                <w:rFonts w:ascii="Arial" w:hAnsi="Arial" w:cs="Arial"/>
                <w:bCs/>
              </w:rPr>
            </w:pPr>
            <w:r w:rsidRPr="00417FCA">
              <w:rPr>
                <w:rFonts w:ascii="Arial" w:hAnsi="Arial" w:cs="Arial"/>
                <w:bCs/>
              </w:rPr>
              <w:t>Effective use of data</w:t>
            </w:r>
          </w:p>
        </w:tc>
        <w:tc>
          <w:tcPr>
            <w:tcW w:w="3784" w:type="dxa"/>
          </w:tcPr>
          <w:p w14:paraId="6F7CF81F" w14:textId="7B81A174" w:rsidR="008022E3" w:rsidRPr="00335002" w:rsidRDefault="00417FCA" w:rsidP="008022E3">
            <w:pPr>
              <w:rPr>
                <w:rFonts w:ascii="Arial" w:hAnsi="Arial" w:cs="Arial"/>
              </w:rPr>
            </w:pPr>
            <w:r w:rsidRPr="009D25B7">
              <w:rPr>
                <w:rFonts w:ascii="Arial" w:eastAsiaTheme="majorEastAsia" w:hAnsi="Arial" w:cs="Arial"/>
                <w:szCs w:val="24"/>
              </w:rPr>
              <w:t>Sound experience of using data effectively to provide useful management information and ability to interrogate and present data using Microsoft Excel.</w:t>
            </w:r>
          </w:p>
        </w:tc>
        <w:tc>
          <w:tcPr>
            <w:tcW w:w="2234" w:type="dxa"/>
          </w:tcPr>
          <w:p w14:paraId="2476AC1D" w14:textId="77777777" w:rsidR="008022E3" w:rsidRDefault="008022E3" w:rsidP="008022E3">
            <w:pPr>
              <w:rPr>
                <w:rFonts w:ascii="Arial" w:hAnsi="Arial" w:cs="Arial"/>
              </w:rPr>
            </w:pPr>
          </w:p>
          <w:p w14:paraId="2847BA9E" w14:textId="77B59FFC" w:rsidR="008022E3" w:rsidRPr="0044220B" w:rsidRDefault="008022E3" w:rsidP="008022E3">
            <w:pPr>
              <w:rPr>
                <w:rFonts w:ascii="Arial" w:hAnsi="Arial" w:cs="Arial"/>
              </w:rPr>
            </w:pPr>
            <w:r>
              <w:rPr>
                <w:rFonts w:ascii="Arial" w:hAnsi="Arial" w:cs="Arial"/>
              </w:rPr>
              <w:t>E</w:t>
            </w:r>
          </w:p>
        </w:tc>
      </w:tr>
      <w:tr w:rsidR="008022E3" w:rsidRPr="00335002" w14:paraId="42F1C687" w14:textId="77777777" w:rsidTr="00814A01">
        <w:tc>
          <w:tcPr>
            <w:tcW w:w="2998" w:type="dxa"/>
          </w:tcPr>
          <w:p w14:paraId="34E0AD1B" w14:textId="70BCFB0A" w:rsidR="008022E3" w:rsidRPr="009D25B7" w:rsidRDefault="008022E3" w:rsidP="008022E3">
            <w:pPr>
              <w:rPr>
                <w:rFonts w:ascii="Arial" w:hAnsi="Arial" w:cs="Arial"/>
                <w:b/>
              </w:rPr>
            </w:pPr>
            <w:r w:rsidRPr="009D25B7">
              <w:rPr>
                <w:rFonts w:ascii="Arial" w:hAnsi="Arial" w:cs="Arial"/>
                <w:b/>
              </w:rPr>
              <w:t>Equal opportunities</w:t>
            </w:r>
          </w:p>
        </w:tc>
        <w:tc>
          <w:tcPr>
            <w:tcW w:w="3784" w:type="dxa"/>
          </w:tcPr>
          <w:p w14:paraId="2A5DC757" w14:textId="1CF7A3C0" w:rsidR="008022E3" w:rsidRPr="00335002" w:rsidRDefault="008022E3" w:rsidP="008022E3">
            <w:pPr>
              <w:rPr>
                <w:rFonts w:ascii="Arial" w:hAnsi="Arial" w:cs="Arial"/>
              </w:rPr>
            </w:pPr>
            <w:r w:rsidRPr="00335002">
              <w:rPr>
                <w:rFonts w:ascii="Arial" w:eastAsia="Calibri" w:hAnsi="Arial" w:cs="Arial"/>
                <w:color w:val="000000"/>
              </w:rPr>
              <w:t>Ability to demonstrate awareness/understanding of equal opportunities and other people’s behaviour, physical, social and welfare needs</w:t>
            </w:r>
          </w:p>
        </w:tc>
        <w:tc>
          <w:tcPr>
            <w:tcW w:w="2234" w:type="dxa"/>
          </w:tcPr>
          <w:p w14:paraId="6AB528F9" w14:textId="7A3E5F1D" w:rsidR="008022E3" w:rsidRPr="00335002" w:rsidRDefault="00245AD9" w:rsidP="008022E3">
            <w:pPr>
              <w:rPr>
                <w:rFonts w:ascii="Arial" w:hAnsi="Arial" w:cs="Arial"/>
              </w:rPr>
            </w:pPr>
            <w:r>
              <w:rPr>
                <w:rFonts w:ascii="Arial" w:hAnsi="Arial" w:cs="Arial"/>
              </w:rPr>
              <w:t>E</w:t>
            </w:r>
          </w:p>
        </w:tc>
      </w:tr>
      <w:tr w:rsidR="008022E3" w:rsidRPr="00335002" w14:paraId="4B9EEC8D" w14:textId="77777777" w:rsidTr="00814A01">
        <w:tc>
          <w:tcPr>
            <w:tcW w:w="2998" w:type="dxa"/>
          </w:tcPr>
          <w:p w14:paraId="232CB485" w14:textId="6351ACA1" w:rsidR="008022E3" w:rsidRPr="009D25B7" w:rsidRDefault="008022E3" w:rsidP="008022E3">
            <w:pPr>
              <w:rPr>
                <w:rFonts w:ascii="Arial" w:hAnsi="Arial" w:cs="Arial"/>
                <w:b/>
              </w:rPr>
            </w:pPr>
            <w:r w:rsidRPr="009D25B7">
              <w:rPr>
                <w:rFonts w:ascii="Arial" w:hAnsi="Arial" w:cs="Arial"/>
                <w:b/>
              </w:rPr>
              <w:lastRenderedPageBreak/>
              <w:t>Safeguarding</w:t>
            </w:r>
            <w:r w:rsidRPr="009D25B7">
              <w:rPr>
                <w:rFonts w:ascii="Arial" w:hAnsi="Arial" w:cs="Arial"/>
                <w:i/>
              </w:rPr>
              <w:t xml:space="preserve"> (include for roles working with children/vulnerable adults)</w:t>
            </w:r>
          </w:p>
        </w:tc>
        <w:tc>
          <w:tcPr>
            <w:tcW w:w="3784" w:type="dxa"/>
          </w:tcPr>
          <w:p w14:paraId="05161B86" w14:textId="4F5878F3" w:rsidR="008022E3" w:rsidRPr="00335002" w:rsidRDefault="008022E3" w:rsidP="008022E3">
            <w:pPr>
              <w:rPr>
                <w:rFonts w:ascii="Arial" w:hAnsi="Arial" w:cs="Arial"/>
              </w:rPr>
            </w:pPr>
            <w:r w:rsidRPr="00335002">
              <w:rPr>
                <w:rFonts w:ascii="Arial" w:hAnsi="Arial" w:cs="Arial"/>
              </w:rPr>
              <w:t xml:space="preserve">Demonstrate an understanding of the safe working practices that apply to this role. </w:t>
            </w:r>
          </w:p>
        </w:tc>
        <w:tc>
          <w:tcPr>
            <w:tcW w:w="2234" w:type="dxa"/>
          </w:tcPr>
          <w:p w14:paraId="3C2AA8EA" w14:textId="6DE16075" w:rsidR="008022E3" w:rsidRPr="00335002" w:rsidRDefault="00245AD9" w:rsidP="008022E3">
            <w:pPr>
              <w:rPr>
                <w:rFonts w:ascii="Arial" w:hAnsi="Arial" w:cs="Arial"/>
              </w:rPr>
            </w:pPr>
            <w:r>
              <w:rPr>
                <w:rFonts w:ascii="Arial" w:hAnsi="Arial" w:cs="Arial"/>
              </w:rPr>
              <w:t>E</w:t>
            </w:r>
          </w:p>
        </w:tc>
      </w:tr>
      <w:tr w:rsidR="008022E3" w:rsidRPr="00335002" w14:paraId="17ACBB3F" w14:textId="77777777" w:rsidTr="00814A01">
        <w:tc>
          <w:tcPr>
            <w:tcW w:w="2998" w:type="dxa"/>
          </w:tcPr>
          <w:p w14:paraId="7751ADD4" w14:textId="77777777" w:rsidR="008022E3" w:rsidRPr="00335002" w:rsidRDefault="008022E3" w:rsidP="008022E3">
            <w:pPr>
              <w:rPr>
                <w:rFonts w:ascii="Arial" w:hAnsi="Arial" w:cs="Arial"/>
              </w:rPr>
            </w:pPr>
          </w:p>
        </w:tc>
        <w:tc>
          <w:tcPr>
            <w:tcW w:w="3784" w:type="dxa"/>
          </w:tcPr>
          <w:p w14:paraId="13869860" w14:textId="1024E1AA" w:rsidR="008022E3" w:rsidRPr="00335002" w:rsidRDefault="008022E3" w:rsidP="008022E3">
            <w:pPr>
              <w:rPr>
                <w:rFonts w:ascii="Arial" w:hAnsi="Arial" w:cs="Arial"/>
              </w:rPr>
            </w:pPr>
            <w:r w:rsidRPr="00335002">
              <w:rPr>
                <w:rFonts w:ascii="Arial" w:hAnsi="Arial" w:cs="Arial"/>
              </w:rPr>
              <w:t xml:space="preserve">Ability to work in a way that promotes the safety and well-being of children and young people/vulnerable adults.  </w:t>
            </w:r>
          </w:p>
        </w:tc>
        <w:tc>
          <w:tcPr>
            <w:tcW w:w="2234" w:type="dxa"/>
          </w:tcPr>
          <w:p w14:paraId="2D90662E" w14:textId="003E376F" w:rsidR="008022E3" w:rsidRPr="00335002" w:rsidRDefault="00245AD9" w:rsidP="008022E3">
            <w:pPr>
              <w:rPr>
                <w:rFonts w:ascii="Arial" w:hAnsi="Arial" w:cs="Arial"/>
              </w:rPr>
            </w:pPr>
            <w:r>
              <w:rPr>
                <w:rFonts w:ascii="Arial" w:hAnsi="Arial" w:cs="Arial"/>
              </w:rPr>
              <w:t>E</w:t>
            </w:r>
          </w:p>
        </w:tc>
      </w:tr>
    </w:tbl>
    <w:p w14:paraId="5FFB76DD" w14:textId="77777777" w:rsidR="00814A01" w:rsidRPr="00335002" w:rsidRDefault="00814A01" w:rsidP="00CA3E8C">
      <w:pPr>
        <w:rPr>
          <w:rFonts w:ascii="Arial" w:hAnsi="Arial" w:cs="Arial"/>
        </w:rPr>
      </w:pPr>
    </w:p>
    <w:tbl>
      <w:tblPr>
        <w:tblStyle w:val="TableGrid"/>
        <w:tblW w:w="0" w:type="auto"/>
        <w:tblLook w:val="04A0" w:firstRow="1" w:lastRow="0" w:firstColumn="1" w:lastColumn="0" w:noHBand="0" w:noVBand="1"/>
      </w:tblPr>
      <w:tblGrid>
        <w:gridCol w:w="9016"/>
      </w:tblGrid>
      <w:tr w:rsidR="004F5D50" w:rsidRPr="00335002" w14:paraId="11423AA6" w14:textId="77777777" w:rsidTr="00814A01">
        <w:tc>
          <w:tcPr>
            <w:tcW w:w="9016" w:type="dxa"/>
            <w:shd w:val="clear" w:color="auto" w:fill="FFD966" w:themeFill="accent4" w:themeFillTint="99"/>
          </w:tcPr>
          <w:p w14:paraId="66562123" w14:textId="6D843A5C" w:rsidR="004F5D50" w:rsidRPr="00335002" w:rsidRDefault="00814A01" w:rsidP="00814A01">
            <w:pPr>
              <w:jc w:val="center"/>
              <w:rPr>
                <w:rFonts w:ascii="Arial" w:hAnsi="Arial" w:cs="Arial"/>
                <w:b/>
              </w:rPr>
            </w:pPr>
            <w:r w:rsidRPr="00335002">
              <w:rPr>
                <w:rFonts w:ascii="Arial" w:hAnsi="Arial" w:cs="Arial"/>
                <w:b/>
                <w:sz w:val="28"/>
                <w:szCs w:val="28"/>
              </w:rPr>
              <w:t>Disclosure level</w:t>
            </w:r>
          </w:p>
        </w:tc>
      </w:tr>
      <w:tr w:rsidR="00814A01" w:rsidRPr="00335002" w14:paraId="0087F8D4" w14:textId="77777777" w:rsidTr="004F5D50">
        <w:tc>
          <w:tcPr>
            <w:tcW w:w="9016" w:type="dxa"/>
          </w:tcPr>
          <w:p w14:paraId="76E31420" w14:textId="117E0096" w:rsidR="00814A01" w:rsidRPr="00335002" w:rsidRDefault="00814A01" w:rsidP="006103FD">
            <w:pPr>
              <w:rPr>
                <w:rFonts w:ascii="Arial" w:hAnsi="Arial" w:cs="Arial"/>
                <w:b/>
              </w:rPr>
            </w:pPr>
            <w:r w:rsidRPr="00335002">
              <w:rPr>
                <w:rFonts w:ascii="Arial" w:hAnsi="Arial" w:cs="Arial"/>
                <w:b/>
              </w:rPr>
              <w:t>What DBS Level is required for this post?</w:t>
            </w:r>
          </w:p>
        </w:tc>
      </w:tr>
      <w:tr w:rsidR="004F5D50" w:rsidRPr="00335002" w14:paraId="41BA0F3F" w14:textId="77777777" w:rsidTr="004F5D50">
        <w:tc>
          <w:tcPr>
            <w:tcW w:w="9016" w:type="dxa"/>
          </w:tcPr>
          <w:p w14:paraId="34D09A3E" w14:textId="4A8745B2" w:rsidR="004F5D50" w:rsidRPr="00335002" w:rsidRDefault="004F5D50" w:rsidP="006103FD">
            <w:pPr>
              <w:rPr>
                <w:rFonts w:ascii="Arial" w:hAnsi="Arial" w:cs="Arial"/>
              </w:rPr>
            </w:pPr>
            <w:r w:rsidRPr="00335002">
              <w:rPr>
                <w:rFonts w:ascii="Arial" w:hAnsi="Arial" w:cs="Arial"/>
              </w:rPr>
              <w:t>None</w:t>
            </w:r>
            <w:r w:rsidRPr="00335002">
              <w:rPr>
                <w:rFonts w:ascii="Arial" w:hAnsi="Arial" w:cs="Arial"/>
              </w:rPr>
              <w:tab/>
            </w:r>
            <w:r w:rsidRPr="00335002">
              <w:rPr>
                <w:rFonts w:ascii="Arial" w:hAnsi="Arial" w:cs="Arial"/>
              </w:rPr>
              <w:tab/>
            </w:r>
            <w:r w:rsidRPr="00335002">
              <w:rPr>
                <w:rFonts w:ascii="Arial" w:hAnsi="Arial" w:cs="Arial"/>
              </w:rPr>
              <w:tab/>
            </w:r>
            <w:r w:rsidRPr="00335002">
              <w:rPr>
                <w:rFonts w:ascii="Arial" w:hAnsi="Arial" w:cs="Arial"/>
              </w:rPr>
              <w:tab/>
            </w:r>
            <w:r w:rsidRPr="00335002">
              <w:rPr>
                <w:rFonts w:ascii="Arial" w:hAnsi="Arial" w:cs="Arial"/>
              </w:rPr>
              <w:tab/>
            </w:r>
            <w:sdt>
              <w:sdtPr>
                <w:rPr>
                  <w:rFonts w:ascii="Arial" w:hAnsi="Arial" w:cs="Arial"/>
                </w:rPr>
                <w:id w:val="-185130588"/>
                <w14:checkbox>
                  <w14:checked w14:val="1"/>
                  <w14:checkedState w14:val="2612" w14:font="MS Gothic"/>
                  <w14:uncheckedState w14:val="2610" w14:font="MS Gothic"/>
                </w14:checkbox>
              </w:sdtPr>
              <w:sdtEndPr/>
              <w:sdtContent>
                <w:r w:rsidR="00666311">
                  <w:rPr>
                    <w:rFonts w:ascii="MS Gothic" w:eastAsia="MS Gothic" w:hAnsi="MS Gothic" w:cs="Arial" w:hint="eastAsia"/>
                  </w:rPr>
                  <w:t>☒</w:t>
                </w:r>
              </w:sdtContent>
            </w:sdt>
          </w:p>
        </w:tc>
      </w:tr>
      <w:tr w:rsidR="004F5D50" w:rsidRPr="00335002" w14:paraId="67B47947" w14:textId="77777777" w:rsidTr="004F5D50">
        <w:tc>
          <w:tcPr>
            <w:tcW w:w="9016" w:type="dxa"/>
          </w:tcPr>
          <w:p w14:paraId="19E7ABBF" w14:textId="77777777" w:rsidR="004F5D50" w:rsidRPr="00335002" w:rsidRDefault="004F5D50" w:rsidP="006103FD">
            <w:pPr>
              <w:rPr>
                <w:rFonts w:ascii="Arial" w:hAnsi="Arial" w:cs="Arial"/>
              </w:rPr>
            </w:pPr>
            <w:r w:rsidRPr="00335002">
              <w:rPr>
                <w:rFonts w:ascii="Arial" w:hAnsi="Arial" w:cs="Arial"/>
              </w:rPr>
              <w:t>Standard</w:t>
            </w:r>
            <w:r w:rsidRPr="00335002">
              <w:rPr>
                <w:rFonts w:ascii="Arial" w:hAnsi="Arial" w:cs="Arial"/>
              </w:rPr>
              <w:tab/>
            </w:r>
            <w:r w:rsidRPr="00335002">
              <w:rPr>
                <w:rFonts w:ascii="Arial" w:hAnsi="Arial" w:cs="Arial"/>
              </w:rPr>
              <w:tab/>
            </w:r>
            <w:r w:rsidRPr="00335002">
              <w:rPr>
                <w:rFonts w:ascii="Arial" w:hAnsi="Arial" w:cs="Arial"/>
              </w:rPr>
              <w:tab/>
            </w:r>
            <w:r w:rsidRPr="00335002">
              <w:rPr>
                <w:rFonts w:ascii="Arial" w:hAnsi="Arial" w:cs="Arial"/>
              </w:rPr>
              <w:tab/>
            </w:r>
            <w:sdt>
              <w:sdtPr>
                <w:rPr>
                  <w:rFonts w:ascii="Arial" w:hAnsi="Arial" w:cs="Arial"/>
                </w:rPr>
                <w:id w:val="1952507943"/>
                <w14:checkbox>
                  <w14:checked w14:val="0"/>
                  <w14:checkedState w14:val="2612" w14:font="MS Gothic"/>
                  <w14:uncheckedState w14:val="2610" w14:font="MS Gothic"/>
                </w14:checkbox>
              </w:sdtPr>
              <w:sdtEndPr/>
              <w:sdtContent>
                <w:r w:rsidRPr="00335002">
                  <w:rPr>
                    <w:rFonts w:ascii="Segoe UI Symbol" w:eastAsia="MS Gothic" w:hAnsi="Segoe UI Symbol" w:cs="Segoe UI Symbol"/>
                  </w:rPr>
                  <w:t>☐</w:t>
                </w:r>
              </w:sdtContent>
            </w:sdt>
          </w:p>
        </w:tc>
      </w:tr>
      <w:tr w:rsidR="004F5D50" w:rsidRPr="00335002" w14:paraId="64B00F91" w14:textId="77777777" w:rsidTr="004F5D50">
        <w:tc>
          <w:tcPr>
            <w:tcW w:w="9016" w:type="dxa"/>
          </w:tcPr>
          <w:p w14:paraId="119D9028" w14:textId="77777777" w:rsidR="004F5D50" w:rsidRPr="00335002" w:rsidRDefault="004F5D50" w:rsidP="006103FD">
            <w:pPr>
              <w:rPr>
                <w:rFonts w:ascii="Arial" w:hAnsi="Arial" w:cs="Arial"/>
              </w:rPr>
            </w:pPr>
            <w:r w:rsidRPr="00335002">
              <w:rPr>
                <w:rFonts w:ascii="Arial" w:hAnsi="Arial" w:cs="Arial"/>
              </w:rPr>
              <w:t>Enhanced Child Only</w:t>
            </w:r>
            <w:r w:rsidRPr="00335002">
              <w:rPr>
                <w:rFonts w:ascii="Arial" w:hAnsi="Arial" w:cs="Arial"/>
              </w:rPr>
              <w:tab/>
            </w:r>
            <w:r w:rsidRPr="00335002">
              <w:rPr>
                <w:rFonts w:ascii="Arial" w:hAnsi="Arial" w:cs="Arial"/>
              </w:rPr>
              <w:tab/>
            </w:r>
            <w:r w:rsidRPr="00335002">
              <w:rPr>
                <w:rFonts w:ascii="Arial" w:hAnsi="Arial" w:cs="Arial"/>
              </w:rPr>
              <w:tab/>
            </w:r>
            <w:sdt>
              <w:sdtPr>
                <w:rPr>
                  <w:rFonts w:ascii="Arial" w:hAnsi="Arial" w:cs="Arial"/>
                </w:rPr>
                <w:id w:val="2065140962"/>
                <w14:checkbox>
                  <w14:checked w14:val="0"/>
                  <w14:checkedState w14:val="2612" w14:font="MS Gothic"/>
                  <w14:uncheckedState w14:val="2610" w14:font="MS Gothic"/>
                </w14:checkbox>
              </w:sdtPr>
              <w:sdtEndPr/>
              <w:sdtContent>
                <w:r w:rsidRPr="00335002">
                  <w:rPr>
                    <w:rFonts w:ascii="Segoe UI Symbol" w:eastAsia="MS Gothic" w:hAnsi="Segoe UI Symbol" w:cs="Segoe UI Symbol"/>
                  </w:rPr>
                  <w:t>☐</w:t>
                </w:r>
              </w:sdtContent>
            </w:sdt>
          </w:p>
        </w:tc>
      </w:tr>
      <w:tr w:rsidR="004F5D50" w:rsidRPr="00335002" w14:paraId="56C878A7" w14:textId="77777777" w:rsidTr="004F5D50">
        <w:tc>
          <w:tcPr>
            <w:tcW w:w="9016" w:type="dxa"/>
          </w:tcPr>
          <w:p w14:paraId="515220FD" w14:textId="77777777" w:rsidR="004F5D50" w:rsidRPr="00335002" w:rsidRDefault="004F5D50" w:rsidP="006103FD">
            <w:pPr>
              <w:rPr>
                <w:rFonts w:ascii="Arial" w:hAnsi="Arial" w:cs="Arial"/>
              </w:rPr>
            </w:pPr>
            <w:r w:rsidRPr="00335002">
              <w:rPr>
                <w:rFonts w:ascii="Arial" w:hAnsi="Arial" w:cs="Arial"/>
              </w:rPr>
              <w:t>Enhanced Child/Adult Bar</w:t>
            </w:r>
            <w:r w:rsidRPr="00335002">
              <w:rPr>
                <w:rFonts w:ascii="Arial" w:hAnsi="Arial" w:cs="Arial"/>
              </w:rPr>
              <w:tab/>
            </w:r>
            <w:r w:rsidRPr="00335002">
              <w:rPr>
                <w:rFonts w:ascii="Arial" w:hAnsi="Arial" w:cs="Arial"/>
              </w:rPr>
              <w:tab/>
            </w:r>
            <w:sdt>
              <w:sdtPr>
                <w:rPr>
                  <w:rFonts w:ascii="Arial" w:hAnsi="Arial" w:cs="Arial"/>
                </w:rPr>
                <w:id w:val="436952485"/>
                <w14:checkbox>
                  <w14:checked w14:val="0"/>
                  <w14:checkedState w14:val="2612" w14:font="MS Gothic"/>
                  <w14:uncheckedState w14:val="2610" w14:font="MS Gothic"/>
                </w14:checkbox>
              </w:sdtPr>
              <w:sdtEndPr/>
              <w:sdtContent>
                <w:r w:rsidRPr="00335002">
                  <w:rPr>
                    <w:rFonts w:ascii="Segoe UI Symbol" w:eastAsia="MS Gothic" w:hAnsi="Segoe UI Symbol" w:cs="Segoe UI Symbol"/>
                  </w:rPr>
                  <w:t>☐</w:t>
                </w:r>
              </w:sdtContent>
            </w:sdt>
          </w:p>
        </w:tc>
      </w:tr>
    </w:tbl>
    <w:p w14:paraId="63C98A57" w14:textId="77777777" w:rsidR="004F5D50" w:rsidRPr="00335002" w:rsidRDefault="004F5D50" w:rsidP="004F5D50">
      <w:pPr>
        <w:rPr>
          <w:rFonts w:ascii="Arial" w:hAnsi="Arial" w:cs="Arial"/>
        </w:rPr>
      </w:pPr>
    </w:p>
    <w:tbl>
      <w:tblPr>
        <w:tblStyle w:val="TableGrid"/>
        <w:tblW w:w="0" w:type="auto"/>
        <w:tblLook w:val="04A0" w:firstRow="1" w:lastRow="0" w:firstColumn="1" w:lastColumn="0" w:noHBand="0" w:noVBand="1"/>
      </w:tblPr>
      <w:tblGrid>
        <w:gridCol w:w="9016"/>
      </w:tblGrid>
      <w:tr w:rsidR="00655D93" w:rsidRPr="00335002" w14:paraId="657096EC" w14:textId="77777777" w:rsidTr="00655D93">
        <w:tc>
          <w:tcPr>
            <w:tcW w:w="9016" w:type="dxa"/>
            <w:shd w:val="clear" w:color="auto" w:fill="FFD966" w:themeFill="accent4" w:themeFillTint="99"/>
          </w:tcPr>
          <w:p w14:paraId="45CD061E" w14:textId="77777777" w:rsidR="00655D93" w:rsidRPr="00335002" w:rsidRDefault="00655D93" w:rsidP="00655D93">
            <w:pPr>
              <w:jc w:val="center"/>
              <w:rPr>
                <w:rFonts w:ascii="Arial" w:hAnsi="Arial" w:cs="Arial"/>
                <w:b/>
                <w:sz w:val="28"/>
                <w:szCs w:val="28"/>
              </w:rPr>
            </w:pPr>
            <w:r w:rsidRPr="00335002">
              <w:rPr>
                <w:rFonts w:ascii="Arial" w:hAnsi="Arial" w:cs="Arial"/>
                <w:b/>
                <w:sz w:val="28"/>
                <w:szCs w:val="28"/>
              </w:rPr>
              <w:t>Working Arrangements</w:t>
            </w:r>
          </w:p>
        </w:tc>
      </w:tr>
      <w:tr w:rsidR="00655D93" w:rsidRPr="00335002" w14:paraId="6CCE3116" w14:textId="77777777" w:rsidTr="00655D93">
        <w:tc>
          <w:tcPr>
            <w:tcW w:w="9016" w:type="dxa"/>
          </w:tcPr>
          <w:p w14:paraId="521438A7" w14:textId="77777777" w:rsidR="00655D93" w:rsidRPr="00335002" w:rsidRDefault="00655D93" w:rsidP="00BF2DF5">
            <w:pPr>
              <w:rPr>
                <w:rFonts w:ascii="Arial" w:hAnsi="Arial" w:cs="Arial"/>
              </w:rPr>
            </w:pPr>
            <w:r w:rsidRPr="00335002">
              <w:rPr>
                <w:rFonts w:ascii="Arial" w:hAnsi="Arial" w:cs="Arial"/>
              </w:rPr>
              <w:t>What work type does this role fit into? (tick one box that reflects the main work type, the default workers type is flexible)</w:t>
            </w:r>
          </w:p>
        </w:tc>
      </w:tr>
      <w:tr w:rsidR="00655D93" w:rsidRPr="00335002" w14:paraId="1139F1D9" w14:textId="77777777" w:rsidTr="00655D93">
        <w:tc>
          <w:tcPr>
            <w:tcW w:w="9016" w:type="dxa"/>
          </w:tcPr>
          <w:p w14:paraId="3D3E11B4" w14:textId="77777777" w:rsidR="00655D93" w:rsidRPr="00335002" w:rsidRDefault="00655D93" w:rsidP="00BF2DF5">
            <w:pPr>
              <w:rPr>
                <w:rFonts w:ascii="Arial" w:hAnsi="Arial" w:cs="Arial"/>
              </w:rPr>
            </w:pPr>
            <w:r w:rsidRPr="00335002">
              <w:rPr>
                <w:rFonts w:ascii="Arial" w:hAnsi="Arial" w:cs="Arial"/>
              </w:rPr>
              <w:t>Fixed</w:t>
            </w:r>
            <w:r w:rsidRPr="00335002">
              <w:rPr>
                <w:rFonts w:ascii="Arial" w:hAnsi="Arial" w:cs="Arial"/>
              </w:rPr>
              <w:tab/>
            </w:r>
            <w:r w:rsidRPr="00335002">
              <w:rPr>
                <w:rFonts w:ascii="Arial" w:hAnsi="Arial" w:cs="Arial"/>
              </w:rPr>
              <w:tab/>
            </w:r>
            <w:r w:rsidRPr="00335002">
              <w:rPr>
                <w:rFonts w:ascii="Arial" w:hAnsi="Arial" w:cs="Arial"/>
              </w:rPr>
              <w:tab/>
            </w:r>
            <w:r w:rsidRPr="00335002">
              <w:rPr>
                <w:rFonts w:ascii="Arial" w:hAnsi="Arial" w:cs="Arial"/>
              </w:rPr>
              <w:tab/>
            </w:r>
            <w:r w:rsidRPr="00335002">
              <w:rPr>
                <w:rFonts w:ascii="Arial" w:hAnsi="Arial" w:cs="Arial"/>
              </w:rPr>
              <w:tab/>
            </w:r>
            <w:sdt>
              <w:sdtPr>
                <w:rPr>
                  <w:rFonts w:ascii="Arial" w:hAnsi="Arial" w:cs="Arial"/>
                </w:rPr>
                <w:id w:val="501554015"/>
                <w14:checkbox>
                  <w14:checked w14:val="0"/>
                  <w14:checkedState w14:val="2612" w14:font="MS Gothic"/>
                  <w14:uncheckedState w14:val="2610" w14:font="MS Gothic"/>
                </w14:checkbox>
              </w:sdtPr>
              <w:sdtEndPr/>
              <w:sdtContent>
                <w:r w:rsidRPr="00335002">
                  <w:rPr>
                    <w:rFonts w:ascii="Segoe UI Symbol" w:eastAsia="MS Gothic" w:hAnsi="Segoe UI Symbol" w:cs="Segoe UI Symbol"/>
                  </w:rPr>
                  <w:t>☐</w:t>
                </w:r>
              </w:sdtContent>
            </w:sdt>
          </w:p>
        </w:tc>
      </w:tr>
      <w:tr w:rsidR="00655D93" w:rsidRPr="00335002" w14:paraId="4CBFDF31" w14:textId="77777777" w:rsidTr="00655D93">
        <w:tc>
          <w:tcPr>
            <w:tcW w:w="9016" w:type="dxa"/>
          </w:tcPr>
          <w:p w14:paraId="76FFC1EF" w14:textId="34FE9098" w:rsidR="00655D93" w:rsidRPr="00335002" w:rsidRDefault="00655D93" w:rsidP="00BF2DF5">
            <w:pPr>
              <w:rPr>
                <w:rFonts w:ascii="Arial" w:hAnsi="Arial" w:cs="Arial"/>
              </w:rPr>
            </w:pPr>
            <w:r w:rsidRPr="00335002">
              <w:rPr>
                <w:rFonts w:ascii="Arial" w:hAnsi="Arial" w:cs="Arial"/>
              </w:rPr>
              <w:t>Flexible</w:t>
            </w:r>
            <w:r w:rsidRPr="00335002">
              <w:rPr>
                <w:rFonts w:ascii="Arial" w:hAnsi="Arial" w:cs="Arial"/>
              </w:rPr>
              <w:tab/>
            </w:r>
            <w:r w:rsidRPr="00335002">
              <w:rPr>
                <w:rFonts w:ascii="Arial" w:hAnsi="Arial" w:cs="Arial"/>
              </w:rPr>
              <w:tab/>
            </w:r>
            <w:r w:rsidRPr="00335002">
              <w:rPr>
                <w:rFonts w:ascii="Arial" w:hAnsi="Arial" w:cs="Arial"/>
              </w:rPr>
              <w:tab/>
            </w:r>
            <w:r w:rsidRPr="00335002">
              <w:rPr>
                <w:rFonts w:ascii="Arial" w:hAnsi="Arial" w:cs="Arial"/>
              </w:rPr>
              <w:tab/>
            </w:r>
            <w:sdt>
              <w:sdtPr>
                <w:rPr>
                  <w:rFonts w:ascii="Arial" w:hAnsi="Arial" w:cs="Arial"/>
                </w:rPr>
                <w:id w:val="1337888486"/>
                <w14:checkbox>
                  <w14:checked w14:val="1"/>
                  <w14:checkedState w14:val="2612" w14:font="MS Gothic"/>
                  <w14:uncheckedState w14:val="2610" w14:font="MS Gothic"/>
                </w14:checkbox>
              </w:sdtPr>
              <w:sdtEndPr/>
              <w:sdtContent>
                <w:r w:rsidR="00666311">
                  <w:rPr>
                    <w:rFonts w:ascii="MS Gothic" w:eastAsia="MS Gothic" w:hAnsi="MS Gothic" w:cs="Arial" w:hint="eastAsia"/>
                  </w:rPr>
                  <w:t>☒</w:t>
                </w:r>
              </w:sdtContent>
            </w:sdt>
          </w:p>
        </w:tc>
      </w:tr>
      <w:tr w:rsidR="00655D93" w:rsidRPr="00335002" w14:paraId="3B0794E4" w14:textId="77777777" w:rsidTr="00655D93">
        <w:tc>
          <w:tcPr>
            <w:tcW w:w="9016" w:type="dxa"/>
          </w:tcPr>
          <w:p w14:paraId="77E22DE5" w14:textId="77777777" w:rsidR="00655D93" w:rsidRPr="00335002" w:rsidRDefault="00655D93" w:rsidP="00BF2DF5">
            <w:pPr>
              <w:rPr>
                <w:rFonts w:ascii="Arial" w:hAnsi="Arial" w:cs="Arial"/>
              </w:rPr>
            </w:pPr>
            <w:r w:rsidRPr="00335002">
              <w:rPr>
                <w:rFonts w:ascii="Arial" w:hAnsi="Arial" w:cs="Arial"/>
              </w:rPr>
              <w:t>Field</w:t>
            </w:r>
            <w:r w:rsidRPr="00335002">
              <w:rPr>
                <w:rFonts w:ascii="Arial" w:hAnsi="Arial" w:cs="Arial"/>
              </w:rPr>
              <w:tab/>
            </w:r>
            <w:r w:rsidRPr="00335002">
              <w:rPr>
                <w:rFonts w:ascii="Arial" w:hAnsi="Arial" w:cs="Arial"/>
              </w:rPr>
              <w:tab/>
            </w:r>
            <w:r w:rsidRPr="00335002">
              <w:rPr>
                <w:rFonts w:ascii="Arial" w:hAnsi="Arial" w:cs="Arial"/>
              </w:rPr>
              <w:tab/>
            </w:r>
            <w:r w:rsidRPr="00335002">
              <w:rPr>
                <w:rFonts w:ascii="Arial" w:hAnsi="Arial" w:cs="Arial"/>
              </w:rPr>
              <w:tab/>
            </w:r>
            <w:r w:rsidRPr="00335002">
              <w:rPr>
                <w:rFonts w:ascii="Arial" w:hAnsi="Arial" w:cs="Arial"/>
              </w:rPr>
              <w:tab/>
            </w:r>
            <w:sdt>
              <w:sdtPr>
                <w:rPr>
                  <w:rFonts w:ascii="Arial" w:hAnsi="Arial" w:cs="Arial"/>
                </w:rPr>
                <w:id w:val="1801956841"/>
                <w14:checkbox>
                  <w14:checked w14:val="0"/>
                  <w14:checkedState w14:val="2612" w14:font="MS Gothic"/>
                  <w14:uncheckedState w14:val="2610" w14:font="MS Gothic"/>
                </w14:checkbox>
              </w:sdtPr>
              <w:sdtEndPr/>
              <w:sdtContent>
                <w:r w:rsidRPr="00335002">
                  <w:rPr>
                    <w:rFonts w:ascii="Segoe UI Symbol" w:eastAsia="MS Gothic" w:hAnsi="Segoe UI Symbol" w:cs="Segoe UI Symbol"/>
                  </w:rPr>
                  <w:t>☐</w:t>
                </w:r>
              </w:sdtContent>
            </w:sdt>
          </w:p>
        </w:tc>
      </w:tr>
      <w:tr w:rsidR="00655D93" w:rsidRPr="00335002" w14:paraId="5110308E" w14:textId="77777777" w:rsidTr="00655D93">
        <w:tc>
          <w:tcPr>
            <w:tcW w:w="9016" w:type="dxa"/>
          </w:tcPr>
          <w:p w14:paraId="2CE7BB7B" w14:textId="77777777" w:rsidR="00655D93" w:rsidRPr="00335002" w:rsidRDefault="00655D93" w:rsidP="00BF2DF5">
            <w:pPr>
              <w:rPr>
                <w:rFonts w:ascii="Arial" w:hAnsi="Arial" w:cs="Arial"/>
              </w:rPr>
            </w:pPr>
            <w:r w:rsidRPr="00335002">
              <w:rPr>
                <w:rFonts w:ascii="Arial" w:hAnsi="Arial" w:cs="Arial"/>
              </w:rPr>
              <w:t>Home</w:t>
            </w:r>
            <w:r w:rsidRPr="00335002">
              <w:rPr>
                <w:rFonts w:ascii="Arial" w:hAnsi="Arial" w:cs="Arial"/>
              </w:rPr>
              <w:tab/>
            </w:r>
            <w:r w:rsidRPr="00335002">
              <w:rPr>
                <w:rFonts w:ascii="Arial" w:hAnsi="Arial" w:cs="Arial"/>
              </w:rPr>
              <w:tab/>
            </w:r>
            <w:r w:rsidRPr="00335002">
              <w:rPr>
                <w:rFonts w:ascii="Arial" w:hAnsi="Arial" w:cs="Arial"/>
              </w:rPr>
              <w:tab/>
            </w:r>
            <w:r w:rsidRPr="00335002">
              <w:rPr>
                <w:rFonts w:ascii="Arial" w:hAnsi="Arial" w:cs="Arial"/>
              </w:rPr>
              <w:tab/>
            </w:r>
            <w:r w:rsidRPr="00335002">
              <w:rPr>
                <w:rFonts w:ascii="Arial" w:hAnsi="Arial" w:cs="Arial"/>
              </w:rPr>
              <w:tab/>
            </w:r>
            <w:sdt>
              <w:sdtPr>
                <w:rPr>
                  <w:rFonts w:ascii="Arial" w:hAnsi="Arial" w:cs="Arial"/>
                </w:rPr>
                <w:id w:val="931936109"/>
                <w14:checkbox>
                  <w14:checked w14:val="0"/>
                  <w14:checkedState w14:val="2612" w14:font="MS Gothic"/>
                  <w14:uncheckedState w14:val="2610" w14:font="MS Gothic"/>
                </w14:checkbox>
              </w:sdtPr>
              <w:sdtEndPr/>
              <w:sdtContent>
                <w:r w:rsidRPr="00335002">
                  <w:rPr>
                    <w:rFonts w:ascii="Segoe UI Symbol" w:eastAsia="MS Gothic" w:hAnsi="Segoe UI Symbol" w:cs="Segoe UI Symbol"/>
                  </w:rPr>
                  <w:t>☐</w:t>
                </w:r>
              </w:sdtContent>
            </w:sdt>
          </w:p>
        </w:tc>
      </w:tr>
    </w:tbl>
    <w:p w14:paraId="75238D60" w14:textId="517DD596" w:rsidR="00655D93" w:rsidRPr="00335002" w:rsidRDefault="00655D93" w:rsidP="00460F9C">
      <w:pPr>
        <w:rPr>
          <w:rFonts w:ascii="Arial" w:hAnsi="Arial" w:cs="Arial"/>
        </w:rPr>
      </w:pPr>
    </w:p>
    <w:sectPr w:rsidR="00655D93" w:rsidRPr="003350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88F7" w14:textId="77777777" w:rsidR="006B63DB" w:rsidRDefault="006B63DB" w:rsidP="006B63DB">
      <w:pPr>
        <w:spacing w:after="0" w:line="240" w:lineRule="auto"/>
      </w:pPr>
      <w:r>
        <w:separator/>
      </w:r>
    </w:p>
  </w:endnote>
  <w:endnote w:type="continuationSeparator" w:id="0">
    <w:p w14:paraId="6E9E2864" w14:textId="77777777" w:rsidR="006B63DB" w:rsidRDefault="006B63DB" w:rsidP="006B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0C29" w14:textId="77777777" w:rsidR="006B63DB" w:rsidRDefault="006B63DB" w:rsidP="006B63DB">
      <w:pPr>
        <w:spacing w:after="0" w:line="240" w:lineRule="auto"/>
      </w:pPr>
      <w:r>
        <w:separator/>
      </w:r>
    </w:p>
  </w:footnote>
  <w:footnote w:type="continuationSeparator" w:id="0">
    <w:p w14:paraId="1FC079AE" w14:textId="77777777" w:rsidR="006B63DB" w:rsidRDefault="006B63DB" w:rsidP="006B6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4A0B5C9B"/>
    <w:multiLevelType w:val="hybridMultilevel"/>
    <w:tmpl w:val="044A0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0012690">
    <w:abstractNumId w:val="0"/>
  </w:num>
  <w:num w:numId="2" w16cid:durableId="89738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E8C"/>
    <w:rsid w:val="00027329"/>
    <w:rsid w:val="000B35E4"/>
    <w:rsid w:val="001F147A"/>
    <w:rsid w:val="0022481C"/>
    <w:rsid w:val="00245AD9"/>
    <w:rsid w:val="00335002"/>
    <w:rsid w:val="00365753"/>
    <w:rsid w:val="00417FCA"/>
    <w:rsid w:val="0044220B"/>
    <w:rsid w:val="00460F9C"/>
    <w:rsid w:val="004F5D50"/>
    <w:rsid w:val="00510CEB"/>
    <w:rsid w:val="006555BD"/>
    <w:rsid w:val="00655D93"/>
    <w:rsid w:val="006636E1"/>
    <w:rsid w:val="00666311"/>
    <w:rsid w:val="006B63DB"/>
    <w:rsid w:val="007161CD"/>
    <w:rsid w:val="007F3E52"/>
    <w:rsid w:val="008022E3"/>
    <w:rsid w:val="00814A01"/>
    <w:rsid w:val="00842B16"/>
    <w:rsid w:val="00870055"/>
    <w:rsid w:val="008B1562"/>
    <w:rsid w:val="008B4901"/>
    <w:rsid w:val="009A61FD"/>
    <w:rsid w:val="009D25B7"/>
    <w:rsid w:val="00B4041B"/>
    <w:rsid w:val="00B72D1F"/>
    <w:rsid w:val="00BA5FD8"/>
    <w:rsid w:val="00C01002"/>
    <w:rsid w:val="00C469BA"/>
    <w:rsid w:val="00C60F95"/>
    <w:rsid w:val="00CA3E8C"/>
    <w:rsid w:val="00CB4C1D"/>
    <w:rsid w:val="00CD11BF"/>
    <w:rsid w:val="00D32D20"/>
    <w:rsid w:val="00D90394"/>
    <w:rsid w:val="00D91394"/>
    <w:rsid w:val="00DC40DB"/>
    <w:rsid w:val="00DD54BA"/>
    <w:rsid w:val="00DF788D"/>
    <w:rsid w:val="00F07C6B"/>
    <w:rsid w:val="00F25B0D"/>
    <w:rsid w:val="00F7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655B5"/>
  <w15:chartTrackingRefBased/>
  <w15:docId w15:val="{2E3A93B9-AFE7-4A17-B771-FB7BCB2F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35002"/>
    <w:pPr>
      <w:keepNext/>
      <w:tabs>
        <w:tab w:val="center" w:pos="4513"/>
      </w:tabs>
      <w:suppressAutoHyphens/>
      <w:spacing w:after="0" w:line="240" w:lineRule="auto"/>
      <w:jc w:val="center"/>
      <w:outlineLvl w:val="0"/>
    </w:pPr>
    <w:rPr>
      <w:rFonts w:ascii="Helvetica" w:eastAsia="Times New Roman" w:hAnsi="Helvetica" w:cs="Times New Roman"/>
      <w:b/>
      <w:spacing w:val="-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3E8C"/>
    <w:pPr>
      <w:tabs>
        <w:tab w:val="center" w:pos="4153"/>
        <w:tab w:val="right" w:pos="830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rsid w:val="00CA3E8C"/>
    <w:rPr>
      <w:rFonts w:ascii="Arial" w:eastAsia="Times New Roman" w:hAnsi="Arial" w:cs="Times New Roman"/>
      <w:sz w:val="24"/>
      <w:szCs w:val="20"/>
    </w:rPr>
  </w:style>
  <w:style w:type="table" w:styleId="TableGrid">
    <w:name w:val="Table Grid"/>
    <w:basedOn w:val="TableNormal"/>
    <w:uiPriority w:val="39"/>
    <w:rsid w:val="00CA3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5CD"/>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rsid w:val="00335002"/>
    <w:rPr>
      <w:rFonts w:ascii="Helvetica" w:eastAsia="Times New Roman" w:hAnsi="Helvetica" w:cs="Times New Roman"/>
      <w:b/>
      <w:spacing w:val="-2"/>
      <w:szCs w:val="20"/>
      <w:lang w:eastAsia="en-GB"/>
    </w:rPr>
  </w:style>
  <w:style w:type="paragraph" w:styleId="BodyText2">
    <w:name w:val="Body Text 2"/>
    <w:basedOn w:val="Normal"/>
    <w:link w:val="BodyText2Char"/>
    <w:rsid w:val="00335002"/>
    <w:pPr>
      <w:tabs>
        <w:tab w:val="left" w:pos="-720"/>
      </w:tabs>
      <w:suppressAutoHyphens/>
      <w:spacing w:after="0" w:line="240" w:lineRule="auto"/>
    </w:pPr>
    <w:rPr>
      <w:rFonts w:ascii="Arial" w:eastAsia="Times New Roman" w:hAnsi="Arial" w:cs="Times New Roman"/>
      <w:b/>
      <w:spacing w:val="-2"/>
      <w:sz w:val="20"/>
      <w:szCs w:val="20"/>
      <w:lang w:eastAsia="en-GB"/>
    </w:rPr>
  </w:style>
  <w:style w:type="character" w:customStyle="1" w:styleId="BodyText2Char">
    <w:name w:val="Body Text 2 Char"/>
    <w:basedOn w:val="DefaultParagraphFont"/>
    <w:link w:val="BodyText2"/>
    <w:rsid w:val="00335002"/>
    <w:rPr>
      <w:rFonts w:ascii="Arial" w:eastAsia="Times New Roman" w:hAnsi="Arial" w:cs="Times New Roman"/>
      <w:b/>
      <w:spacing w:val="-2"/>
      <w:sz w:val="20"/>
      <w:szCs w:val="20"/>
      <w:lang w:eastAsia="en-GB"/>
    </w:rPr>
  </w:style>
  <w:style w:type="paragraph" w:styleId="BodyTextIndent">
    <w:name w:val="Body Text Indent"/>
    <w:basedOn w:val="Normal"/>
    <w:link w:val="BodyTextIndentChar"/>
    <w:rsid w:val="00335002"/>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33500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B63DB"/>
    <w:pPr>
      <w:ind w:left="720"/>
      <w:contextualSpacing/>
    </w:pPr>
  </w:style>
  <w:style w:type="paragraph" w:styleId="Footer">
    <w:name w:val="footer"/>
    <w:basedOn w:val="Normal"/>
    <w:link w:val="FooterChar"/>
    <w:uiPriority w:val="99"/>
    <w:unhideWhenUsed/>
    <w:rsid w:val="006B6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FA62F-832C-46CC-93E1-B0C3DC973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Northamptonshire County Council</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Day</dc:creator>
  <cp:keywords/>
  <dc:description/>
  <cp:lastModifiedBy>Nicola Day</cp:lastModifiedBy>
  <cp:revision>3</cp:revision>
  <dcterms:created xsi:type="dcterms:W3CDTF">2023-06-15T09:45:00Z</dcterms:created>
  <dcterms:modified xsi:type="dcterms:W3CDTF">2023-06-20T12:03:00Z</dcterms:modified>
</cp:coreProperties>
</file>