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600363" w:rsidRDefault="00746CB6" w:rsidP="00746CB6">
      <w:pPr>
        <w:jc w:val="center"/>
        <w:rPr>
          <w:rFonts w:asciiTheme="minorHAnsi" w:hAnsiTheme="minorHAnsi" w:cstheme="minorHAnsi"/>
          <w:b/>
          <w:color w:val="003399"/>
          <w:sz w:val="36"/>
          <w:szCs w:val="36"/>
        </w:rPr>
      </w:pPr>
      <w:r w:rsidRPr="00600363">
        <w:rPr>
          <w:rFonts w:asciiTheme="minorHAnsi" w:hAnsiTheme="minorHAnsi" w:cstheme="minorHAnsi"/>
          <w:b/>
          <w:color w:val="003399"/>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00BF63E2">
        <w:tc>
          <w:tcPr>
            <w:tcW w:w="5000" w:type="pct"/>
            <w:vAlign w:val="center"/>
          </w:tcPr>
          <w:p w14:paraId="5533EE75" w14:textId="77777777" w:rsidR="00132793" w:rsidRDefault="00132793" w:rsidP="00D44AE6">
            <w:pPr>
              <w:pStyle w:val="Header"/>
              <w:tabs>
                <w:tab w:val="clear" w:pos="4153"/>
                <w:tab w:val="clear" w:pos="8306"/>
              </w:tabs>
              <w:spacing w:after="120"/>
              <w:rPr>
                <w:rFonts w:asciiTheme="minorHAnsi" w:hAnsiTheme="minorHAnsi" w:cstheme="minorHAnsi"/>
                <w:sz w:val="22"/>
                <w:szCs w:val="22"/>
              </w:rPr>
            </w:pPr>
          </w:p>
          <w:p w14:paraId="38728A4C" w14:textId="495B78BE" w:rsidR="00A804DD" w:rsidRPr="00600363" w:rsidRDefault="00A804DD"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Job Title</w:t>
            </w:r>
            <w:r w:rsidR="00C2647A" w:rsidRPr="00600363">
              <w:rPr>
                <w:rFonts w:asciiTheme="minorHAnsi" w:hAnsiTheme="minorHAnsi" w:cstheme="minorHAnsi"/>
                <w:sz w:val="22"/>
                <w:szCs w:val="22"/>
              </w:rPr>
              <w:t>:</w:t>
            </w:r>
            <w:r w:rsidR="00EC32FC">
              <w:rPr>
                <w:rFonts w:asciiTheme="minorHAnsi" w:hAnsiTheme="minorHAnsi" w:cstheme="minorHAnsi"/>
                <w:sz w:val="22"/>
                <w:szCs w:val="22"/>
              </w:rPr>
              <w:t xml:space="preserve"> Vision Rehabilitation Specialist</w:t>
            </w:r>
          </w:p>
        </w:tc>
      </w:tr>
      <w:tr w:rsidR="00A804DD" w:rsidRPr="00600363" w14:paraId="6CB9CB92" w14:textId="77777777" w:rsidTr="00BF63E2">
        <w:tc>
          <w:tcPr>
            <w:tcW w:w="5000" w:type="pct"/>
            <w:vAlign w:val="center"/>
          </w:tcPr>
          <w:p w14:paraId="39EDA403" w14:textId="7A2C54B2"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600363">
              <w:rPr>
                <w:rFonts w:asciiTheme="minorHAnsi" w:hAnsiTheme="minorHAnsi" w:cstheme="minorHAnsi"/>
                <w:sz w:val="22"/>
                <w:szCs w:val="22"/>
              </w:rPr>
              <w:t>POSCODE</w:t>
            </w:r>
            <w:r w:rsidR="00C2647A" w:rsidRPr="00600363">
              <w:rPr>
                <w:rFonts w:asciiTheme="minorHAnsi" w:hAnsiTheme="minorHAnsi" w:cstheme="minorHAnsi"/>
                <w:sz w:val="22"/>
                <w:szCs w:val="22"/>
              </w:rPr>
              <w:t>:</w:t>
            </w:r>
            <w:r w:rsidR="00EC32FC">
              <w:rPr>
                <w:rFonts w:asciiTheme="minorHAnsi" w:hAnsiTheme="minorHAnsi" w:cstheme="minorHAnsi"/>
                <w:sz w:val="22"/>
                <w:szCs w:val="22"/>
              </w:rPr>
              <w:t xml:space="preserve"> </w:t>
            </w:r>
          </w:p>
        </w:tc>
      </w:tr>
      <w:tr w:rsidR="00A804DD" w:rsidRPr="00600363" w14:paraId="0DC02656" w14:textId="77777777" w:rsidTr="00BF63E2">
        <w:tc>
          <w:tcPr>
            <w:tcW w:w="5000" w:type="pct"/>
            <w:vAlign w:val="center"/>
          </w:tcPr>
          <w:p w14:paraId="2203FAFB" w14:textId="74275164" w:rsidR="00A804DD" w:rsidRPr="00600363" w:rsidRDefault="00A804DD" w:rsidP="00D44AE6">
            <w:pPr>
              <w:pStyle w:val="Header"/>
              <w:tabs>
                <w:tab w:val="clear" w:pos="4153"/>
                <w:tab w:val="clear" w:pos="8306"/>
                <w:tab w:val="left" w:pos="709"/>
              </w:tabs>
              <w:spacing w:after="120"/>
              <w:rPr>
                <w:rFonts w:asciiTheme="minorHAnsi" w:hAnsiTheme="minorHAnsi" w:cstheme="minorHAnsi"/>
                <w:bCs/>
                <w:sz w:val="22"/>
                <w:szCs w:val="22"/>
              </w:rPr>
            </w:pPr>
            <w:r w:rsidRPr="00600363">
              <w:rPr>
                <w:rFonts w:asciiTheme="minorHAnsi" w:hAnsiTheme="minorHAnsi" w:cstheme="minorHAnsi"/>
                <w:bCs/>
                <w:sz w:val="22"/>
                <w:szCs w:val="22"/>
              </w:rPr>
              <w:t>Grade</w:t>
            </w:r>
            <w:r w:rsidR="00C2647A" w:rsidRPr="00600363">
              <w:rPr>
                <w:rFonts w:asciiTheme="minorHAnsi" w:hAnsiTheme="minorHAnsi" w:cstheme="minorHAnsi"/>
                <w:bCs/>
                <w:sz w:val="22"/>
                <w:szCs w:val="22"/>
              </w:rPr>
              <w:t>:</w:t>
            </w:r>
            <w:r w:rsidR="00EC32FC">
              <w:rPr>
                <w:rFonts w:asciiTheme="minorHAnsi" w:hAnsiTheme="minorHAnsi" w:cstheme="minorHAnsi"/>
                <w:bCs/>
                <w:sz w:val="22"/>
                <w:szCs w:val="22"/>
              </w:rPr>
              <w:t xml:space="preserve"> SO2</w:t>
            </w:r>
          </w:p>
        </w:tc>
      </w:tr>
    </w:tbl>
    <w:p w14:paraId="54E84AD6" w14:textId="1E2383A7" w:rsidR="00746CB6" w:rsidRPr="00132793" w:rsidRDefault="00746CB6" w:rsidP="0013279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Overall purpose of the job</w:t>
      </w:r>
    </w:p>
    <w:p w14:paraId="75824117" w14:textId="77777777" w:rsidR="000E1989" w:rsidRDefault="00EC32FC" w:rsidP="000E1989">
      <w:pPr>
        <w:tabs>
          <w:tab w:val="num" w:pos="720"/>
        </w:tabs>
        <w:suppressAutoHyphens/>
        <w:spacing w:after="120"/>
        <w:rPr>
          <w:rFonts w:asciiTheme="minorHAnsi" w:eastAsia="Calibri" w:hAnsiTheme="minorHAnsi" w:cstheme="minorBidi"/>
          <w:sz w:val="22"/>
          <w:szCs w:val="22"/>
        </w:rPr>
      </w:pPr>
      <w:r w:rsidRPr="5C50FE3D">
        <w:rPr>
          <w:rFonts w:asciiTheme="minorHAnsi" w:eastAsia="Calibri" w:hAnsiTheme="minorHAnsi" w:cstheme="minorBidi"/>
          <w:sz w:val="22"/>
          <w:szCs w:val="22"/>
        </w:rPr>
        <w:t xml:space="preserve">Prevention &amp; Early Intervention offers support and input to </w:t>
      </w:r>
      <w:r w:rsidRPr="76E89EE3">
        <w:rPr>
          <w:rFonts w:asciiTheme="minorHAnsi" w:eastAsia="Calibri" w:hAnsiTheme="minorHAnsi" w:cstheme="minorBidi"/>
          <w:sz w:val="22"/>
          <w:szCs w:val="22"/>
        </w:rPr>
        <w:t>empower</w:t>
      </w:r>
      <w:r w:rsidRPr="5C50FE3D">
        <w:rPr>
          <w:rFonts w:asciiTheme="minorHAnsi" w:eastAsia="Calibri" w:hAnsiTheme="minorHAnsi" w:cstheme="minorBidi"/>
          <w:sz w:val="22"/>
          <w:szCs w:val="22"/>
        </w:rPr>
        <w:t xml:space="preserve"> people to remain living independently in their own homes and communities, providing information and support to enable them to function independently </w:t>
      </w:r>
      <w:r w:rsidRPr="124962DB">
        <w:rPr>
          <w:rFonts w:asciiTheme="minorHAnsi" w:eastAsia="Calibri" w:hAnsiTheme="minorHAnsi" w:cstheme="minorBidi"/>
          <w:sz w:val="22"/>
          <w:szCs w:val="22"/>
        </w:rPr>
        <w:t xml:space="preserve">for longer preventing and delaying the need for care and support.  </w:t>
      </w:r>
      <w:r w:rsidRPr="5C50FE3D">
        <w:rPr>
          <w:rFonts w:asciiTheme="minorHAnsi" w:eastAsia="Calibri" w:hAnsiTheme="minorHAnsi" w:cstheme="minorBidi"/>
          <w:sz w:val="22"/>
          <w:szCs w:val="22"/>
        </w:rPr>
        <w:t xml:space="preserve">  </w:t>
      </w:r>
    </w:p>
    <w:p w14:paraId="02A9EA9B" w14:textId="6E79911E" w:rsidR="00EC32FC" w:rsidRPr="000E1989" w:rsidRDefault="00EC32FC" w:rsidP="000E1989">
      <w:pPr>
        <w:tabs>
          <w:tab w:val="num" w:pos="720"/>
        </w:tabs>
        <w:suppressAutoHyphens/>
        <w:spacing w:after="120"/>
        <w:rPr>
          <w:rFonts w:asciiTheme="minorHAnsi" w:eastAsia="Calibri" w:hAnsiTheme="minorHAnsi" w:cstheme="minorBidi"/>
          <w:sz w:val="22"/>
          <w:szCs w:val="22"/>
        </w:rPr>
      </w:pPr>
      <w:r w:rsidRPr="5C50FE3D">
        <w:rPr>
          <w:rFonts w:asciiTheme="minorHAnsi" w:eastAsia="Calibri" w:hAnsiTheme="minorHAnsi" w:cstheme="minorBidi"/>
          <w:sz w:val="22"/>
          <w:szCs w:val="22"/>
        </w:rPr>
        <w:t xml:space="preserve">Sensory Services are a specialist team including qualified Vision Rehabilitation Specialists who have specialist knowledge in all aspects of; sight loss, hard of hearing/deafness and dual sensory loss/deaf blindness. The team provide information, advice and practical rehabilitation input designed to improve outcomes for people living with sensory loss by providing opportunities for maintaining and improving independence living skills and wellbeing.    </w:t>
      </w:r>
      <w:r>
        <w:rPr>
          <w:rFonts w:asciiTheme="minorHAnsi" w:eastAsia="Calibri" w:hAnsiTheme="minorHAnsi" w:cstheme="minorBidi"/>
          <w:sz w:val="22"/>
          <w:szCs w:val="22"/>
        </w:rPr>
        <w:t>The team</w:t>
      </w:r>
      <w:r w:rsidRPr="5C50FE3D">
        <w:rPr>
          <w:rFonts w:asciiTheme="minorHAnsi" w:eastAsia="Calibri" w:hAnsiTheme="minorHAnsi" w:cstheme="minorBidi"/>
          <w:sz w:val="22"/>
          <w:szCs w:val="22"/>
        </w:rPr>
        <w:t xml:space="preserve"> aim to provide greater independence, improved wellbeing, </w:t>
      </w:r>
      <w:r w:rsidRPr="124962DB">
        <w:rPr>
          <w:rFonts w:asciiTheme="minorHAnsi" w:eastAsia="Calibri" w:hAnsiTheme="minorHAnsi" w:cstheme="minorBidi"/>
          <w:sz w:val="22"/>
          <w:szCs w:val="22"/>
        </w:rPr>
        <w:t>improved</w:t>
      </w:r>
      <w:r w:rsidRPr="5C50FE3D">
        <w:rPr>
          <w:rFonts w:asciiTheme="minorHAnsi" w:eastAsia="Calibri" w:hAnsiTheme="minorHAnsi" w:cstheme="minorBidi"/>
          <w:sz w:val="22"/>
          <w:szCs w:val="22"/>
        </w:rPr>
        <w:t xml:space="preserve"> confidence, delay and reduce the need for funded support, prevent falls, accidents and hospital admission</w:t>
      </w:r>
      <w:r>
        <w:rPr>
          <w:rFonts w:asciiTheme="minorHAnsi" w:eastAsia="Calibri" w:hAnsiTheme="minorHAnsi" w:cstheme="minorBidi"/>
          <w:sz w:val="22"/>
          <w:szCs w:val="22"/>
        </w:rPr>
        <w:t>s</w:t>
      </w:r>
      <w:r w:rsidRPr="5C50FE3D">
        <w:rPr>
          <w:rFonts w:asciiTheme="minorHAnsi" w:eastAsia="Calibri" w:hAnsiTheme="minorHAnsi" w:cstheme="minorBidi"/>
          <w:sz w:val="22"/>
          <w:szCs w:val="22"/>
        </w:rPr>
        <w:t xml:space="preserve"> and support informal carers.</w:t>
      </w:r>
    </w:p>
    <w:p w14:paraId="08F2C8CF" w14:textId="6E17A9B3" w:rsidR="00EC32FC" w:rsidRDefault="00EC32FC" w:rsidP="00EC32FC">
      <w:pPr>
        <w:suppressAutoHyphens/>
        <w:rPr>
          <w:rFonts w:asciiTheme="minorHAnsi" w:hAnsiTheme="minorHAnsi" w:cstheme="minorBidi"/>
          <w:spacing w:val="-2"/>
          <w:sz w:val="22"/>
          <w:szCs w:val="22"/>
        </w:rPr>
      </w:pPr>
      <w:r w:rsidRPr="395E5DB0">
        <w:rPr>
          <w:rFonts w:asciiTheme="minorHAnsi" w:hAnsiTheme="minorHAnsi" w:cstheme="minorBidi"/>
          <w:spacing w:val="-2"/>
          <w:sz w:val="22"/>
          <w:szCs w:val="22"/>
        </w:rPr>
        <w:t xml:space="preserve">This role is a service user focused role, supporting those across the sensory spectrum. </w:t>
      </w:r>
      <w:r>
        <w:rPr>
          <w:rFonts w:asciiTheme="minorHAnsi" w:hAnsiTheme="minorHAnsi" w:cstheme="minorBidi"/>
          <w:spacing w:val="-2"/>
          <w:sz w:val="22"/>
          <w:szCs w:val="22"/>
        </w:rPr>
        <w:t xml:space="preserve">The rehabilitation </w:t>
      </w:r>
      <w:r w:rsidR="003F2CBD">
        <w:rPr>
          <w:rFonts w:asciiTheme="minorHAnsi" w:hAnsiTheme="minorHAnsi" w:cstheme="minorBidi"/>
          <w:spacing w:val="-2"/>
          <w:sz w:val="22"/>
          <w:szCs w:val="22"/>
        </w:rPr>
        <w:t>specialist</w:t>
      </w:r>
      <w:r>
        <w:rPr>
          <w:rFonts w:asciiTheme="minorHAnsi" w:hAnsiTheme="minorHAnsi" w:cstheme="minorBidi"/>
          <w:spacing w:val="-2"/>
          <w:sz w:val="22"/>
          <w:szCs w:val="22"/>
        </w:rPr>
        <w:t xml:space="preserve"> will </w:t>
      </w:r>
      <w:r w:rsidRPr="00EC32FC">
        <w:rPr>
          <w:rFonts w:asciiTheme="minorHAnsi" w:hAnsiTheme="minorHAnsi" w:cstheme="minorBidi"/>
          <w:spacing w:val="-2"/>
          <w:sz w:val="22"/>
          <w:szCs w:val="22"/>
        </w:rPr>
        <w:t>identify, deliver and evaluate professional rehabilitation interventions to visually impaired people to enhance their skills and confidence to maximise their independence.</w:t>
      </w:r>
      <w:r>
        <w:rPr>
          <w:rFonts w:asciiTheme="minorHAnsi" w:hAnsiTheme="minorHAnsi" w:cstheme="minorBidi"/>
          <w:spacing w:val="-2"/>
          <w:sz w:val="22"/>
          <w:szCs w:val="22"/>
        </w:rPr>
        <w:t xml:space="preserve"> Assessing</w:t>
      </w:r>
      <w:r w:rsidRPr="00EC32FC">
        <w:rPr>
          <w:rFonts w:asciiTheme="minorHAnsi" w:hAnsiTheme="minorHAnsi" w:cstheme="minorBidi"/>
          <w:spacing w:val="-2"/>
          <w:sz w:val="22"/>
          <w:szCs w:val="22"/>
        </w:rPr>
        <w:t xml:space="preserve"> and provid</w:t>
      </w:r>
      <w:r>
        <w:rPr>
          <w:rFonts w:asciiTheme="minorHAnsi" w:hAnsiTheme="minorHAnsi" w:cstheme="minorBidi"/>
          <w:spacing w:val="-2"/>
          <w:sz w:val="22"/>
          <w:szCs w:val="22"/>
        </w:rPr>
        <w:t>ing</w:t>
      </w:r>
      <w:r w:rsidRPr="00EC32FC">
        <w:rPr>
          <w:rFonts w:asciiTheme="minorHAnsi" w:hAnsiTheme="minorHAnsi" w:cstheme="minorBidi"/>
          <w:spacing w:val="-2"/>
          <w:sz w:val="22"/>
          <w:szCs w:val="22"/>
        </w:rPr>
        <w:t xml:space="preserve"> support plans to help people at risk from harm or becoming dependent on others due to their sight loss.</w:t>
      </w:r>
    </w:p>
    <w:p w14:paraId="4B99DFAD" w14:textId="23329535" w:rsidR="00EC32FC" w:rsidRPr="00DB6CED" w:rsidRDefault="00EC32FC" w:rsidP="00EC32FC">
      <w:pPr>
        <w:suppressAutoHyphens/>
        <w:rPr>
          <w:rFonts w:asciiTheme="minorHAnsi" w:hAnsiTheme="minorHAnsi" w:cstheme="minorBidi"/>
          <w:spacing w:val="-2"/>
          <w:sz w:val="22"/>
          <w:szCs w:val="22"/>
        </w:rPr>
      </w:pPr>
      <w:r w:rsidRPr="00EC32FC">
        <w:rPr>
          <w:rFonts w:asciiTheme="minorHAnsi" w:hAnsiTheme="minorHAnsi" w:cstheme="minorBidi"/>
          <w:spacing w:val="-2"/>
          <w:sz w:val="22"/>
          <w:szCs w:val="22"/>
        </w:rPr>
        <w:t xml:space="preserve">The Rehabilitation </w:t>
      </w:r>
      <w:r>
        <w:rPr>
          <w:rFonts w:asciiTheme="minorHAnsi" w:hAnsiTheme="minorHAnsi" w:cstheme="minorBidi"/>
          <w:spacing w:val="-2"/>
          <w:sz w:val="22"/>
          <w:szCs w:val="22"/>
        </w:rPr>
        <w:t xml:space="preserve">Specialist </w:t>
      </w:r>
      <w:r w:rsidRPr="00EC32FC">
        <w:rPr>
          <w:rFonts w:asciiTheme="minorHAnsi" w:hAnsiTheme="minorHAnsi" w:cstheme="minorBidi"/>
          <w:spacing w:val="-2"/>
          <w:sz w:val="22"/>
          <w:szCs w:val="22"/>
        </w:rPr>
        <w:t>will work with people to teach new life skills and safe mobility and enable people to move towards training and employment possibilities and will also work with marginalised groups such as prisoners to reach their potential and improve quality of life.</w:t>
      </w:r>
    </w:p>
    <w:p w14:paraId="6E8BD2C0" w14:textId="77777777" w:rsidR="00746CB6" w:rsidRDefault="00746CB6" w:rsidP="00746CB6">
      <w:pPr>
        <w:tabs>
          <w:tab w:val="left" w:pos="-720"/>
          <w:tab w:val="left" w:pos="0"/>
        </w:tabs>
        <w:suppressAutoHyphens/>
        <w:rPr>
          <w:rFonts w:ascii="Arial" w:hAnsi="Arial" w:cs="Arial"/>
          <w:spacing w:val="-2"/>
          <w:sz w:val="22"/>
          <w:szCs w:val="22"/>
        </w:rPr>
      </w:pPr>
    </w:p>
    <w:p w14:paraId="4CEE8EB1" w14:textId="77777777" w:rsidR="00746CB6" w:rsidRDefault="00746CB6" w:rsidP="00EF38BC"/>
    <w:p w14:paraId="3AF8E44E" w14:textId="2EC35E42" w:rsidR="00BD59E4" w:rsidRPr="009637C3" w:rsidRDefault="003220BA" w:rsidP="009637C3">
      <w:pPr>
        <w:tabs>
          <w:tab w:val="left" w:pos="-720"/>
        </w:tabs>
        <w:suppressAutoHyphens/>
        <w:spacing w:after="120"/>
        <w:ind w:left="-425"/>
        <w:jc w:val="center"/>
        <w:rPr>
          <w:rFonts w:asciiTheme="minorHAnsi" w:hAnsiTheme="minorHAnsi" w:cstheme="minorHAnsi"/>
          <w:b/>
          <w:color w:val="003399"/>
          <w:spacing w:val="-2"/>
        </w:rPr>
      </w:pPr>
      <w:r w:rsidRPr="005319FB">
        <w:rPr>
          <w:rFonts w:asciiTheme="minorHAnsi" w:hAnsiTheme="minorHAnsi" w:cstheme="minorHAnsi"/>
          <w:b/>
          <w:color w:val="003399"/>
          <w:spacing w:val="-2"/>
        </w:rPr>
        <w:t>Main accountabilities</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4066598D">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00064EC4" w:rsidRPr="00EF38BC" w14:paraId="4FB33B3B" w14:textId="77777777" w:rsidTr="4066598D">
        <w:tc>
          <w:tcPr>
            <w:tcW w:w="288" w:type="pct"/>
          </w:tcPr>
          <w:p w14:paraId="1EE9F77F" w14:textId="77777777" w:rsidR="00064EC4" w:rsidRPr="005319FB"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12" w:type="pct"/>
          </w:tcPr>
          <w:p w14:paraId="607B1B42" w14:textId="77777777" w:rsidR="00EC32FC" w:rsidRPr="00EC32FC" w:rsidRDefault="00EC32FC" w:rsidP="00EC32FC">
            <w:pPr>
              <w:pStyle w:val="Header"/>
              <w:rPr>
                <w:rFonts w:asciiTheme="minorHAnsi" w:hAnsiTheme="minorHAnsi" w:cstheme="minorHAnsi"/>
                <w:b/>
                <w:bCs/>
                <w:sz w:val="22"/>
                <w:szCs w:val="22"/>
              </w:rPr>
            </w:pPr>
            <w:r w:rsidRPr="00EC32FC">
              <w:rPr>
                <w:rFonts w:asciiTheme="minorHAnsi" w:hAnsiTheme="minorHAnsi" w:cstheme="minorHAnsi"/>
                <w:b/>
                <w:bCs/>
                <w:sz w:val="22"/>
                <w:szCs w:val="22"/>
              </w:rPr>
              <w:t>Respond to Need</w:t>
            </w:r>
          </w:p>
          <w:p w14:paraId="20218567" w14:textId="769DC7AD"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To provide professional Rehabilitation</w:t>
            </w:r>
            <w:r>
              <w:rPr>
                <w:rFonts w:asciiTheme="minorHAnsi" w:hAnsiTheme="minorHAnsi" w:cstheme="minorHAnsi"/>
                <w:sz w:val="22"/>
                <w:szCs w:val="22"/>
              </w:rPr>
              <w:t xml:space="preserve"> assessments</w:t>
            </w:r>
            <w:r w:rsidRPr="00EC32FC">
              <w:rPr>
                <w:rFonts w:asciiTheme="minorHAnsi" w:hAnsiTheme="minorHAnsi" w:cstheme="minorHAnsi"/>
                <w:sz w:val="22"/>
                <w:szCs w:val="22"/>
              </w:rPr>
              <w:t xml:space="preserve"> and plan tailored programmes to meet need, setting goals and reviewing outcomes.</w:t>
            </w:r>
          </w:p>
          <w:p w14:paraId="59B03EED"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To provide written and verbal reports which are concise informative and timely.</w:t>
            </w:r>
          </w:p>
          <w:p w14:paraId="76946A63"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Actively engage with assist and provide advice and support to carers to enable them to sustain caring role.</w:t>
            </w:r>
          </w:p>
          <w:p w14:paraId="59A33105" w14:textId="4D1C07B5"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 xml:space="preserve">To participate where required in Multi-Disciplinary meetings and contribute to these including Continuing Health Care assessments when invited using Rehabilitation knowledge and skills around the </w:t>
            </w:r>
            <w:r w:rsidR="009637C3" w:rsidRPr="00EC32FC">
              <w:rPr>
                <w:rFonts w:asciiTheme="minorHAnsi" w:hAnsiTheme="minorHAnsi" w:cstheme="minorHAnsi"/>
                <w:sz w:val="22"/>
                <w:szCs w:val="22"/>
              </w:rPr>
              <w:t>individual</w:t>
            </w:r>
            <w:r w:rsidR="00132793">
              <w:rPr>
                <w:rFonts w:asciiTheme="minorHAnsi" w:hAnsiTheme="minorHAnsi" w:cstheme="minorHAnsi"/>
                <w:sz w:val="22"/>
                <w:szCs w:val="22"/>
              </w:rPr>
              <w:t>’</w:t>
            </w:r>
            <w:r w:rsidR="009637C3" w:rsidRPr="00EC32FC">
              <w:rPr>
                <w:rFonts w:asciiTheme="minorHAnsi" w:hAnsiTheme="minorHAnsi" w:cstheme="minorHAnsi"/>
                <w:sz w:val="22"/>
                <w:szCs w:val="22"/>
              </w:rPr>
              <w:t>s</w:t>
            </w:r>
            <w:r w:rsidRPr="00EC32FC">
              <w:rPr>
                <w:rFonts w:asciiTheme="minorHAnsi" w:hAnsiTheme="minorHAnsi" w:cstheme="minorHAnsi"/>
                <w:sz w:val="22"/>
                <w:szCs w:val="22"/>
              </w:rPr>
              <w:t xml:space="preserve"> sensory impairments.</w:t>
            </w:r>
          </w:p>
          <w:p w14:paraId="626B068D" w14:textId="77777777" w:rsidR="00EC32FC" w:rsidRPr="00EC32FC" w:rsidRDefault="00EC32FC" w:rsidP="00EC32FC">
            <w:pPr>
              <w:pStyle w:val="Header"/>
              <w:rPr>
                <w:rFonts w:asciiTheme="minorHAnsi" w:hAnsiTheme="minorHAnsi" w:cstheme="minorHAnsi"/>
                <w:sz w:val="22"/>
                <w:szCs w:val="22"/>
              </w:rPr>
            </w:pPr>
            <w:r w:rsidRPr="00EC32FC">
              <w:rPr>
                <w:rFonts w:asciiTheme="minorHAnsi" w:hAnsiTheme="minorHAnsi" w:cstheme="minorHAnsi"/>
                <w:sz w:val="22"/>
                <w:szCs w:val="22"/>
              </w:rPr>
              <w:t>Ensure that service is timely, delivered equitably within resources and that professional input is focussed and creates independence mitigating need where possible for ongoing support packages.</w:t>
            </w:r>
          </w:p>
          <w:p w14:paraId="10C87903" w14:textId="46D6E8B3" w:rsidR="00064EC4" w:rsidRDefault="00EC32FC" w:rsidP="00EC32FC">
            <w:pPr>
              <w:pStyle w:val="Header"/>
              <w:tabs>
                <w:tab w:val="clear" w:pos="4153"/>
                <w:tab w:val="clear" w:pos="8306"/>
              </w:tabs>
              <w:rPr>
                <w:rFonts w:asciiTheme="minorHAnsi" w:hAnsiTheme="minorHAnsi" w:cstheme="minorHAnsi"/>
                <w:sz w:val="22"/>
                <w:szCs w:val="22"/>
              </w:rPr>
            </w:pPr>
            <w:r w:rsidRPr="00EC32FC">
              <w:rPr>
                <w:rFonts w:asciiTheme="minorHAnsi" w:hAnsiTheme="minorHAnsi" w:cstheme="minorHAnsi"/>
                <w:sz w:val="22"/>
                <w:szCs w:val="22"/>
              </w:rPr>
              <w:t>To identify when new equipment is working safely and to maintain stocks and understand the value for money and budgets available.  To research and understand new technologies and aids to support people with sensory loss.</w:t>
            </w:r>
          </w:p>
          <w:p w14:paraId="37FDE6F0" w14:textId="02A688BE" w:rsidR="00473724" w:rsidRPr="005319FB" w:rsidRDefault="00473724" w:rsidP="00EC32FC">
            <w:pPr>
              <w:pStyle w:val="Header"/>
              <w:tabs>
                <w:tab w:val="clear" w:pos="4153"/>
                <w:tab w:val="clear" w:pos="8306"/>
              </w:tabs>
              <w:rPr>
                <w:rFonts w:asciiTheme="minorHAnsi" w:hAnsiTheme="minorHAnsi" w:cstheme="minorHAnsi"/>
                <w:sz w:val="22"/>
                <w:szCs w:val="22"/>
              </w:rPr>
            </w:pPr>
            <w:r w:rsidRPr="00473724">
              <w:rPr>
                <w:rFonts w:asciiTheme="minorHAnsi" w:hAnsiTheme="minorHAnsi" w:cstheme="minorHAnsi"/>
                <w:sz w:val="22"/>
                <w:szCs w:val="22"/>
              </w:rPr>
              <w:t>To understand the psychological aspects of sight loss and provide emotional support as part of the rehabilitation process to the individual, their family and carers.</w:t>
            </w:r>
          </w:p>
          <w:p w14:paraId="5BBBD3A5"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p>
        </w:tc>
      </w:tr>
      <w:tr w:rsidR="00064EC4" w:rsidRPr="00EF38BC" w14:paraId="33C9D19A" w14:textId="77777777" w:rsidTr="4066598D">
        <w:tc>
          <w:tcPr>
            <w:tcW w:w="288" w:type="pct"/>
          </w:tcPr>
          <w:p w14:paraId="29F41B8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11B6FC28" w14:textId="77777777" w:rsidR="00EC32FC" w:rsidRDefault="00EC32FC" w:rsidP="00EC32FC">
            <w:pPr>
              <w:pStyle w:val="Header"/>
              <w:tabs>
                <w:tab w:val="left" w:pos="709"/>
              </w:tabs>
              <w:rPr>
                <w:rFonts w:asciiTheme="minorHAnsi" w:hAnsiTheme="minorHAnsi" w:cstheme="minorHAnsi"/>
                <w:b/>
                <w:sz w:val="22"/>
                <w:szCs w:val="22"/>
              </w:rPr>
            </w:pPr>
            <w:r w:rsidRPr="00EC32FC">
              <w:rPr>
                <w:rFonts w:asciiTheme="minorHAnsi" w:hAnsiTheme="minorHAnsi" w:cstheme="minorHAnsi"/>
                <w:b/>
                <w:sz w:val="22"/>
                <w:szCs w:val="22"/>
              </w:rPr>
              <w:t>Partnership Working</w:t>
            </w:r>
          </w:p>
          <w:p w14:paraId="6502CDD5" w14:textId="77777777" w:rsidR="00C858F1" w:rsidRPr="00B550AC" w:rsidRDefault="00C858F1" w:rsidP="00C858F1">
            <w:pPr>
              <w:tabs>
                <w:tab w:val="left" w:pos="709"/>
              </w:tabs>
              <w:rPr>
                <w:rFonts w:asciiTheme="minorHAnsi" w:hAnsiTheme="minorHAnsi" w:cstheme="minorBidi"/>
                <w:sz w:val="22"/>
                <w:szCs w:val="22"/>
              </w:rPr>
            </w:pPr>
            <w:r w:rsidRPr="395E5DB0">
              <w:rPr>
                <w:rFonts w:asciiTheme="minorHAnsi" w:hAnsiTheme="minorHAnsi" w:cstheme="minorBidi"/>
                <w:sz w:val="22"/>
                <w:szCs w:val="22"/>
              </w:rPr>
              <w:t xml:space="preserve">To develop and maintain robust links with sensory organisations both locally and nationally. Identify partners both internally and externally (statutory, private and voluntary agencies) to promote sensory awareness and understanding in those organisations / sectors – so that they are aware of the services that the team offers, know how to refer, but can also play their part in maximising the </w:t>
            </w:r>
            <w:r w:rsidRPr="395E5DB0">
              <w:rPr>
                <w:rFonts w:asciiTheme="minorHAnsi" w:hAnsiTheme="minorHAnsi" w:cstheme="minorBidi"/>
                <w:sz w:val="22"/>
                <w:szCs w:val="22"/>
              </w:rPr>
              <w:lastRenderedPageBreak/>
              <w:t>individual’s abilities</w:t>
            </w:r>
            <w:r>
              <w:rPr>
                <w:rFonts w:asciiTheme="minorHAnsi" w:hAnsiTheme="minorHAnsi" w:cstheme="minorBidi"/>
                <w:sz w:val="22"/>
                <w:szCs w:val="22"/>
              </w:rPr>
              <w:t>.</w:t>
            </w:r>
            <w:r w:rsidRPr="395E5DB0">
              <w:rPr>
                <w:rFonts w:asciiTheme="minorHAnsi" w:hAnsiTheme="minorHAnsi" w:cstheme="minorBidi"/>
                <w:sz w:val="22"/>
                <w:szCs w:val="22"/>
              </w:rPr>
              <w:t xml:space="preserve"> In return, learn from internal and external colleagues in order to provide greater knowledge and resources for service users and carers to </w:t>
            </w:r>
            <w:r>
              <w:rPr>
                <w:rFonts w:asciiTheme="minorHAnsi" w:hAnsiTheme="minorHAnsi" w:cstheme="minorBidi"/>
                <w:sz w:val="22"/>
                <w:szCs w:val="22"/>
              </w:rPr>
              <w:t>enable them to make</w:t>
            </w:r>
            <w:r w:rsidRPr="395E5DB0">
              <w:rPr>
                <w:rFonts w:asciiTheme="minorHAnsi" w:hAnsiTheme="minorHAnsi" w:cstheme="minorBidi"/>
                <w:sz w:val="22"/>
                <w:szCs w:val="22"/>
              </w:rPr>
              <w:t xml:space="preserve"> informed choices regarding care and support.</w:t>
            </w:r>
          </w:p>
          <w:p w14:paraId="7312D031" w14:textId="42624557" w:rsidR="00064EC4" w:rsidRPr="005319FB" w:rsidRDefault="00064EC4" w:rsidP="00C858F1">
            <w:pPr>
              <w:pStyle w:val="Header"/>
              <w:tabs>
                <w:tab w:val="left" w:pos="709"/>
              </w:tabs>
              <w:rPr>
                <w:rFonts w:asciiTheme="minorHAnsi" w:hAnsiTheme="minorHAnsi" w:cstheme="minorHAnsi"/>
                <w:bCs/>
                <w:sz w:val="22"/>
                <w:szCs w:val="22"/>
              </w:rPr>
            </w:pPr>
          </w:p>
        </w:tc>
      </w:tr>
      <w:tr w:rsidR="00064EC4" w:rsidRPr="00EF38BC" w14:paraId="77E654E7" w14:textId="77777777" w:rsidTr="4066598D">
        <w:trPr>
          <w:trHeight w:val="70"/>
        </w:trPr>
        <w:tc>
          <w:tcPr>
            <w:tcW w:w="288" w:type="pct"/>
          </w:tcPr>
          <w:p w14:paraId="607AC6B4"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3B3DB50" w14:textId="77777777" w:rsidR="00EC32FC" w:rsidRPr="00EC32FC" w:rsidRDefault="00EC32FC" w:rsidP="00EC32FC">
            <w:pPr>
              <w:tabs>
                <w:tab w:val="left" w:pos="709"/>
              </w:tabs>
              <w:rPr>
                <w:rFonts w:asciiTheme="minorHAnsi" w:hAnsiTheme="minorHAnsi" w:cstheme="minorHAnsi"/>
                <w:b/>
                <w:sz w:val="22"/>
                <w:szCs w:val="22"/>
              </w:rPr>
            </w:pPr>
            <w:r w:rsidRPr="00EC32FC">
              <w:rPr>
                <w:rFonts w:asciiTheme="minorHAnsi" w:hAnsiTheme="minorHAnsi" w:cstheme="minorHAnsi"/>
                <w:b/>
                <w:sz w:val="22"/>
                <w:szCs w:val="22"/>
              </w:rPr>
              <w:t>Service and team development.</w:t>
            </w:r>
          </w:p>
          <w:p w14:paraId="53DA3A66"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Participate in and facilitate training and awareness with colleagues in health and social care.  Also participate in joint training sessions with other preventative services.</w:t>
            </w:r>
          </w:p>
          <w:p w14:paraId="5AA5A679"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Participate in clinical approach within prisons and other establishments to reach marginalised groups.</w:t>
            </w:r>
          </w:p>
          <w:p w14:paraId="7A9D31ED"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To lead induction of new team members where appropriate and mentor colleagues around specific issues relating to visual and dual sensory loss.</w:t>
            </w:r>
          </w:p>
          <w:p w14:paraId="124778F2" w14:textId="77777777" w:rsidR="00EC32FC" w:rsidRPr="00EC32FC" w:rsidRDefault="00EC32FC" w:rsidP="00EC32FC">
            <w:pPr>
              <w:tabs>
                <w:tab w:val="left" w:pos="709"/>
              </w:tabs>
              <w:rPr>
                <w:rFonts w:asciiTheme="minorHAnsi" w:hAnsiTheme="minorHAnsi" w:cstheme="minorHAnsi"/>
                <w:bCs/>
                <w:sz w:val="22"/>
                <w:szCs w:val="22"/>
              </w:rPr>
            </w:pPr>
            <w:r w:rsidRPr="00EC32FC">
              <w:rPr>
                <w:rFonts w:asciiTheme="minorHAnsi" w:hAnsiTheme="minorHAnsi" w:cstheme="minorHAnsi"/>
                <w:bCs/>
                <w:sz w:val="22"/>
                <w:szCs w:val="22"/>
              </w:rPr>
              <w:t>To be open to new initiatives and developments and raise, consider and discuss new ways of working to enhance service delivery.</w:t>
            </w:r>
          </w:p>
          <w:p w14:paraId="7F47932E" w14:textId="77777777" w:rsidR="00064EC4" w:rsidRPr="005319FB" w:rsidRDefault="00064EC4" w:rsidP="004E55EA">
            <w:pPr>
              <w:tabs>
                <w:tab w:val="left" w:pos="709"/>
              </w:tabs>
              <w:rPr>
                <w:rFonts w:asciiTheme="minorHAnsi" w:hAnsiTheme="minorHAnsi" w:cstheme="minorHAnsi"/>
                <w:bCs/>
                <w:sz w:val="22"/>
                <w:szCs w:val="22"/>
              </w:rPr>
            </w:pPr>
          </w:p>
        </w:tc>
      </w:tr>
      <w:tr w:rsidR="00064EC4" w:rsidRPr="00EF38BC" w14:paraId="76FA27E1" w14:textId="77777777" w:rsidTr="4066598D">
        <w:tc>
          <w:tcPr>
            <w:tcW w:w="288" w:type="pct"/>
          </w:tcPr>
          <w:p w14:paraId="5A541DC6"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72E2604" w14:textId="77777777" w:rsidR="008C31B7" w:rsidRPr="008C31B7" w:rsidRDefault="008C31B7" w:rsidP="008C31B7">
            <w:pPr>
              <w:tabs>
                <w:tab w:val="left" w:pos="709"/>
              </w:tabs>
              <w:rPr>
                <w:rFonts w:asciiTheme="minorHAnsi" w:hAnsiTheme="minorHAnsi" w:cstheme="minorHAnsi"/>
                <w:b/>
                <w:sz w:val="22"/>
                <w:szCs w:val="22"/>
              </w:rPr>
            </w:pPr>
            <w:r w:rsidRPr="008C31B7">
              <w:rPr>
                <w:rFonts w:asciiTheme="minorHAnsi" w:hAnsiTheme="minorHAnsi" w:cstheme="minorHAnsi"/>
                <w:b/>
                <w:sz w:val="22"/>
                <w:szCs w:val="22"/>
              </w:rPr>
              <w:t>Professional development.</w:t>
            </w:r>
          </w:p>
          <w:p w14:paraId="760D1FD9" w14:textId="67964674" w:rsidR="008C31B7" w:rsidRPr="0039484A"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 xml:space="preserve">Maintain and update knowledge regarding organisational policy and procedures and relevant legislation, acting as a resource for the team and in developing </w:t>
            </w:r>
            <w:r w:rsidRPr="0039484A">
              <w:rPr>
                <w:rFonts w:asciiTheme="minorHAnsi" w:hAnsiTheme="minorHAnsi" w:cstheme="minorHAnsi"/>
                <w:bCs/>
                <w:sz w:val="22"/>
                <w:szCs w:val="22"/>
              </w:rPr>
              <w:t>others.</w:t>
            </w:r>
          </w:p>
          <w:p w14:paraId="4F8BE1BA" w14:textId="77777777" w:rsidR="0039484A" w:rsidRP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take responsibility for own learning and professional development. </w:t>
            </w:r>
          </w:p>
          <w:p w14:paraId="445F6FAA" w14:textId="77777777" w:rsidR="0039484A" w:rsidRP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Use Our Conversation process, colleagues and training to enable continued development in the role. </w:t>
            </w:r>
          </w:p>
          <w:p w14:paraId="1C4BB775" w14:textId="0B19C75B" w:rsidR="0039484A" w:rsidRDefault="0039484A" w:rsidP="0039484A">
            <w:pPr>
              <w:tabs>
                <w:tab w:val="left" w:pos="709"/>
              </w:tabs>
              <w:rPr>
                <w:rFonts w:asciiTheme="minorHAnsi" w:hAnsiTheme="minorHAnsi" w:cstheme="minorBidi"/>
                <w:sz w:val="22"/>
                <w:szCs w:val="22"/>
              </w:rPr>
            </w:pPr>
            <w:r w:rsidRPr="0039484A">
              <w:rPr>
                <w:rFonts w:asciiTheme="minorHAnsi" w:hAnsiTheme="minorHAnsi" w:cstheme="minorBidi"/>
                <w:sz w:val="22"/>
                <w:szCs w:val="22"/>
              </w:rPr>
              <w:t xml:space="preserve">To maintain and develop understanding of relevant legislation and changes, including awareness of safeguarding practices. </w:t>
            </w:r>
          </w:p>
          <w:p w14:paraId="27ED4D35" w14:textId="77777777" w:rsidR="00362AC9" w:rsidRPr="00362AC9" w:rsidRDefault="00362AC9" w:rsidP="00362AC9">
            <w:pPr>
              <w:tabs>
                <w:tab w:val="left" w:pos="709"/>
              </w:tabs>
              <w:rPr>
                <w:rFonts w:asciiTheme="minorHAnsi" w:hAnsiTheme="minorHAnsi" w:cstheme="minorBidi"/>
                <w:sz w:val="22"/>
                <w:szCs w:val="22"/>
              </w:rPr>
            </w:pPr>
            <w:r w:rsidRPr="00362AC9">
              <w:rPr>
                <w:rFonts w:asciiTheme="minorHAnsi" w:hAnsiTheme="minorHAnsi" w:cstheme="minorBidi"/>
                <w:sz w:val="22"/>
                <w:szCs w:val="22"/>
              </w:rPr>
              <w:t>To practice in accordance with the National Occupational Standards for Specialist Sensory Workers.</w:t>
            </w:r>
          </w:p>
          <w:p w14:paraId="0FEF8839" w14:textId="55B7B003" w:rsidR="00362AC9" w:rsidRPr="0039484A" w:rsidRDefault="00362AC9" w:rsidP="00362AC9">
            <w:pPr>
              <w:tabs>
                <w:tab w:val="left" w:pos="709"/>
              </w:tabs>
              <w:rPr>
                <w:rFonts w:asciiTheme="minorHAnsi" w:hAnsiTheme="minorHAnsi" w:cstheme="minorBidi"/>
                <w:sz w:val="22"/>
                <w:szCs w:val="22"/>
              </w:rPr>
            </w:pPr>
            <w:r w:rsidRPr="00362AC9">
              <w:rPr>
                <w:rFonts w:asciiTheme="minorHAnsi" w:hAnsiTheme="minorHAnsi" w:cstheme="minorBidi"/>
                <w:sz w:val="22"/>
                <w:szCs w:val="22"/>
              </w:rPr>
              <w:t>Keeps abreast of developments within Sensory Services and partner organisations / services.</w:t>
            </w:r>
          </w:p>
          <w:p w14:paraId="17035C57" w14:textId="06C642AA" w:rsidR="008C31B7" w:rsidRPr="005319FB" w:rsidRDefault="008C31B7" w:rsidP="00473724">
            <w:pPr>
              <w:tabs>
                <w:tab w:val="left" w:pos="709"/>
              </w:tabs>
              <w:rPr>
                <w:rFonts w:asciiTheme="minorHAnsi" w:hAnsiTheme="minorHAnsi" w:cstheme="minorHAnsi"/>
                <w:bCs/>
                <w:sz w:val="22"/>
                <w:szCs w:val="22"/>
              </w:rPr>
            </w:pPr>
          </w:p>
        </w:tc>
      </w:tr>
      <w:tr w:rsidR="00064EC4" w:rsidRPr="00EF38BC" w14:paraId="68E0453D" w14:textId="77777777" w:rsidTr="4066598D">
        <w:tc>
          <w:tcPr>
            <w:tcW w:w="288" w:type="pct"/>
          </w:tcPr>
          <w:p w14:paraId="75D8DE5E" w14:textId="77777777" w:rsidR="00064EC4" w:rsidRPr="005319F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0E4475DA" w14:textId="77777777" w:rsidR="008C31B7" w:rsidRPr="008C31B7" w:rsidRDefault="008C31B7" w:rsidP="008C31B7">
            <w:pPr>
              <w:tabs>
                <w:tab w:val="left" w:pos="709"/>
              </w:tabs>
              <w:rPr>
                <w:rFonts w:asciiTheme="minorHAnsi" w:hAnsiTheme="minorHAnsi" w:cstheme="minorHAnsi"/>
                <w:b/>
                <w:sz w:val="22"/>
                <w:szCs w:val="22"/>
              </w:rPr>
            </w:pPr>
            <w:r w:rsidRPr="008C31B7">
              <w:rPr>
                <w:rFonts w:asciiTheme="minorHAnsi" w:hAnsiTheme="minorHAnsi" w:cstheme="minorHAnsi"/>
                <w:b/>
                <w:sz w:val="22"/>
                <w:szCs w:val="22"/>
              </w:rPr>
              <w:t>Professional Values, Behaviours and Standards.</w:t>
            </w:r>
          </w:p>
          <w:p w14:paraId="3EEA8457" w14:textId="77777777" w:rsidR="008C31B7" w:rsidRPr="008C31B7"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Carry out duties in a timely and responsive manner, in line with CCC Standards, Professional Capability Framework and CCC behaviours – working together, integrity, respect and excellence.</w:t>
            </w:r>
          </w:p>
          <w:p w14:paraId="4E999B6F" w14:textId="77777777" w:rsidR="008C31B7" w:rsidRPr="008C31B7" w:rsidRDefault="008C31B7" w:rsidP="008C31B7">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Keep and maintain accurate service user records in line with professional requirements and departmental recording methods.</w:t>
            </w:r>
          </w:p>
          <w:p w14:paraId="3CB82D95" w14:textId="3D08DBB8" w:rsidR="00064EC4" w:rsidRPr="005319FB" w:rsidRDefault="008C31B7" w:rsidP="004E55EA">
            <w:pPr>
              <w:tabs>
                <w:tab w:val="left" w:pos="709"/>
              </w:tabs>
              <w:rPr>
                <w:rFonts w:asciiTheme="minorHAnsi" w:hAnsiTheme="minorHAnsi" w:cstheme="minorHAnsi"/>
                <w:bCs/>
                <w:sz w:val="22"/>
                <w:szCs w:val="22"/>
              </w:rPr>
            </w:pPr>
            <w:r w:rsidRPr="008C31B7">
              <w:rPr>
                <w:rFonts w:asciiTheme="minorHAnsi" w:hAnsiTheme="minorHAnsi" w:cstheme="minorHAnsi"/>
                <w:bCs/>
                <w:sz w:val="22"/>
                <w:szCs w:val="22"/>
              </w:rPr>
              <w:t>Is an ambassador for the Rehabilitation profession internally and externally.</w:t>
            </w:r>
          </w:p>
          <w:p w14:paraId="00B98998" w14:textId="77777777" w:rsidR="00064EC4" w:rsidRPr="005319FB" w:rsidRDefault="00064EC4" w:rsidP="004E55EA">
            <w:pPr>
              <w:tabs>
                <w:tab w:val="left" w:pos="709"/>
              </w:tabs>
              <w:rPr>
                <w:rFonts w:asciiTheme="minorHAnsi" w:hAnsiTheme="minorHAnsi" w:cstheme="minorHAnsi"/>
                <w:bCs/>
                <w:sz w:val="22"/>
                <w:szCs w:val="22"/>
              </w:rPr>
            </w:pPr>
          </w:p>
        </w:tc>
      </w:tr>
      <w:tr w:rsidR="008C31B7" w:rsidRPr="00EF38BC" w14:paraId="06E4EAE6" w14:textId="77777777" w:rsidTr="4066598D">
        <w:tc>
          <w:tcPr>
            <w:tcW w:w="288" w:type="pct"/>
          </w:tcPr>
          <w:p w14:paraId="7ECD17C3" w14:textId="77777777" w:rsidR="008C31B7" w:rsidRPr="005319FB" w:rsidRDefault="008C31B7" w:rsidP="008C31B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46580B78" w14:textId="77777777" w:rsidR="008C31B7" w:rsidRPr="009D6C2E" w:rsidRDefault="008C31B7" w:rsidP="008C31B7">
            <w:pPr>
              <w:tabs>
                <w:tab w:val="left" w:pos="709"/>
              </w:tabs>
              <w:rPr>
                <w:rStyle w:val="eop"/>
                <w:rFonts w:ascii="Calibri" w:hAnsi="Calibri" w:cs="Calibri"/>
                <w:color w:val="000000"/>
                <w:sz w:val="22"/>
                <w:szCs w:val="22"/>
                <w:shd w:val="clear" w:color="auto" w:fill="FFFFFF"/>
              </w:rPr>
            </w:pPr>
            <w:r w:rsidRPr="009D6C2E">
              <w:rPr>
                <w:rStyle w:val="normaltextrun"/>
                <w:rFonts w:ascii="Calibri" w:hAnsi="Calibri" w:cs="Calibri"/>
                <w:color w:val="000000"/>
                <w:sz w:val="22"/>
                <w:szCs w:val="22"/>
                <w:shd w:val="clear" w:color="auto" w:fill="FFFFFF"/>
              </w:rPr>
              <w:t xml:space="preserve">To be responsible for the safety of themselves and service users, following direction of Management and Sensory Team at all times.  e.g. Lone Working Policy and Infection Prevention etc.     </w:t>
            </w:r>
            <w:r w:rsidRPr="009D6C2E">
              <w:rPr>
                <w:rStyle w:val="eop"/>
                <w:rFonts w:ascii="Calibri" w:hAnsi="Calibri" w:cs="Calibri"/>
                <w:color w:val="000000"/>
                <w:sz w:val="22"/>
                <w:szCs w:val="22"/>
                <w:shd w:val="clear" w:color="auto" w:fill="FFFFFF"/>
              </w:rPr>
              <w:t> </w:t>
            </w:r>
          </w:p>
          <w:p w14:paraId="4ADC7798" w14:textId="77777777" w:rsidR="008C31B7" w:rsidRPr="00F408FE" w:rsidRDefault="008C31B7" w:rsidP="008C31B7">
            <w:pPr>
              <w:tabs>
                <w:tab w:val="left" w:pos="709"/>
              </w:tabs>
              <w:rPr>
                <w:rFonts w:asciiTheme="minorHAnsi" w:hAnsiTheme="minorHAnsi" w:cstheme="minorHAnsi"/>
                <w:bCs/>
                <w:sz w:val="22"/>
                <w:szCs w:val="22"/>
                <w:highlight w:val="yellow"/>
              </w:rPr>
            </w:pPr>
          </w:p>
        </w:tc>
      </w:tr>
      <w:tr w:rsidR="008C31B7" w:rsidRPr="00EF38BC" w14:paraId="4261EBB7" w14:textId="77777777" w:rsidTr="4066598D">
        <w:tc>
          <w:tcPr>
            <w:tcW w:w="288" w:type="pct"/>
          </w:tcPr>
          <w:p w14:paraId="130E8D30" w14:textId="77777777" w:rsidR="008C31B7" w:rsidRPr="005319FB" w:rsidRDefault="008C31B7" w:rsidP="008C31B7">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51953133" w14:textId="264D92E5" w:rsidR="008C31B7" w:rsidRPr="009D6C2E" w:rsidRDefault="008C31B7" w:rsidP="008C31B7">
            <w:pPr>
              <w:pStyle w:val="Header"/>
              <w:tabs>
                <w:tab w:val="clear" w:pos="4153"/>
                <w:tab w:val="clear" w:pos="8306"/>
                <w:tab w:val="left" w:pos="709"/>
              </w:tabs>
              <w:rPr>
                <w:rFonts w:asciiTheme="minorHAnsi" w:hAnsiTheme="minorHAnsi" w:cstheme="minorBidi"/>
                <w:sz w:val="22"/>
                <w:szCs w:val="22"/>
              </w:rPr>
            </w:pPr>
            <w:r w:rsidRPr="009D6C2E">
              <w:rPr>
                <w:rStyle w:val="normaltextrun"/>
                <w:rFonts w:asciiTheme="minorHAnsi" w:hAnsiTheme="minorHAnsi" w:cstheme="minorBidi"/>
                <w:color w:val="000000"/>
                <w:sz w:val="22"/>
                <w:szCs w:val="22"/>
                <w:shd w:val="clear" w:color="auto" w:fill="FFFFFF"/>
              </w:rPr>
              <w:t xml:space="preserve">To maintain case records on </w:t>
            </w:r>
            <w:r w:rsidR="00AD7D2F" w:rsidRPr="009D6C2E">
              <w:rPr>
                <w:rStyle w:val="normaltextrun"/>
                <w:rFonts w:asciiTheme="minorHAnsi" w:hAnsiTheme="minorHAnsi" w:cstheme="minorBidi"/>
                <w:color w:val="000000"/>
                <w:sz w:val="22"/>
                <w:szCs w:val="22"/>
                <w:shd w:val="clear" w:color="auto" w:fill="FFFFFF"/>
              </w:rPr>
              <w:t xml:space="preserve">CCC systems </w:t>
            </w:r>
            <w:r w:rsidRPr="009D6C2E">
              <w:rPr>
                <w:rStyle w:val="normaltextrun"/>
                <w:rFonts w:asciiTheme="minorHAnsi" w:hAnsiTheme="minorHAnsi" w:cstheme="minorBidi"/>
                <w:color w:val="000000"/>
                <w:sz w:val="22"/>
                <w:szCs w:val="22"/>
                <w:shd w:val="clear" w:color="auto" w:fill="FFFFFF"/>
              </w:rPr>
              <w:t>by providing accurate, concise and proportionate notes written within required timescales.</w:t>
            </w:r>
          </w:p>
          <w:p w14:paraId="7FC84DE9" w14:textId="73C026DA" w:rsidR="008C31B7" w:rsidRPr="009D6C2E" w:rsidRDefault="008C31B7" w:rsidP="00795909">
            <w:pPr>
              <w:tabs>
                <w:tab w:val="left" w:pos="709"/>
              </w:tabs>
              <w:rPr>
                <w:rFonts w:asciiTheme="minorHAnsi" w:hAnsiTheme="minorHAnsi" w:cstheme="minorHAnsi"/>
                <w:bCs/>
                <w:sz w:val="22"/>
                <w:szCs w:val="22"/>
              </w:rPr>
            </w:pPr>
            <w:r w:rsidRPr="009D6C2E">
              <w:rPr>
                <w:rFonts w:asciiTheme="minorHAnsi" w:hAnsiTheme="minorHAnsi" w:cstheme="minorBidi"/>
                <w:sz w:val="22"/>
                <w:szCs w:val="22"/>
              </w:rPr>
              <w:t>To take responsibility to highlight and alert significant issues to Management which arise during case involvement</w:t>
            </w:r>
          </w:p>
        </w:tc>
      </w:tr>
      <w:tr w:rsidR="008C31B7" w:rsidRPr="00EF38BC" w14:paraId="5DBEB213" w14:textId="77777777" w:rsidTr="4066598D">
        <w:tc>
          <w:tcPr>
            <w:tcW w:w="288" w:type="pct"/>
          </w:tcPr>
          <w:p w14:paraId="30B015C6" w14:textId="416FB1E2" w:rsidR="008C31B7" w:rsidRPr="005319FB" w:rsidRDefault="008C31B7" w:rsidP="008C31B7">
            <w:pPr>
              <w:tabs>
                <w:tab w:val="left" w:pos="709"/>
              </w:tabs>
              <w:overflowPunct w:val="0"/>
              <w:autoSpaceDE w:val="0"/>
              <w:autoSpaceDN w:val="0"/>
              <w:adjustRightInd w:val="0"/>
              <w:textAlignment w:val="baseline"/>
              <w:rPr>
                <w:rFonts w:asciiTheme="minorHAnsi" w:hAnsiTheme="minorHAnsi" w:cstheme="minorHAnsi"/>
                <w:bCs/>
                <w:sz w:val="22"/>
                <w:szCs w:val="22"/>
              </w:rPr>
            </w:pPr>
            <w:r w:rsidRPr="005319FB">
              <w:rPr>
                <w:rFonts w:asciiTheme="minorHAnsi" w:hAnsiTheme="minorHAnsi" w:cstheme="minorHAnsi"/>
                <w:bCs/>
                <w:sz w:val="22"/>
                <w:szCs w:val="22"/>
              </w:rPr>
              <w:t>10.</w:t>
            </w:r>
          </w:p>
          <w:p w14:paraId="6E401C20" w14:textId="77777777" w:rsidR="008C31B7" w:rsidRPr="005319FB" w:rsidRDefault="008C31B7" w:rsidP="008C31B7">
            <w:p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12" w:type="pct"/>
          </w:tcPr>
          <w:p w14:paraId="2C83F79B" w14:textId="76B4DB49" w:rsidR="008C31B7" w:rsidRPr="005319FB" w:rsidRDefault="008C31B7" w:rsidP="008C31B7">
            <w:pPr>
              <w:tabs>
                <w:tab w:val="left" w:pos="709"/>
              </w:tabs>
              <w:rPr>
                <w:rFonts w:asciiTheme="minorHAnsi" w:hAnsiTheme="minorHAnsi" w:cstheme="minorBidi"/>
                <w:sz w:val="22"/>
                <w:szCs w:val="22"/>
              </w:rPr>
            </w:pPr>
            <w:r w:rsidRPr="4066598D">
              <w:rPr>
                <w:rFonts w:asciiTheme="minorHAnsi" w:eastAsia="Calibri" w:hAnsiTheme="minorHAnsi" w:cstheme="minorBidi"/>
                <w:color w:val="000000" w:themeColor="text1"/>
                <w:sz w:val="22"/>
                <w:szCs w:val="22"/>
                <w:lang w:eastAsia="en-US"/>
              </w:rPr>
              <w:t>Demonstrate an awareness and understanding of equality, diversity and inclusion.</w:t>
            </w:r>
            <w:r w:rsidRPr="4066598D">
              <w:rPr>
                <w:rFonts w:asciiTheme="minorHAnsi" w:hAnsiTheme="minorHAnsi" w:cstheme="minorBidi"/>
                <w:sz w:val="23"/>
                <w:szCs w:val="23"/>
              </w:rPr>
              <w:t xml:space="preserve">  </w:t>
            </w:r>
          </w:p>
        </w:tc>
      </w:tr>
    </w:tbl>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Default="000369A5" w:rsidP="002436FE">
      <w:pPr>
        <w:spacing w:after="120"/>
        <w:jc w:val="center"/>
        <w:rPr>
          <w:rFonts w:ascii="Arial" w:hAnsi="Arial" w:cs="Arial"/>
          <w:b/>
          <w:color w:val="FFFFFF"/>
          <w:sz w:val="22"/>
          <w:szCs w:val="22"/>
        </w:rPr>
      </w:pPr>
      <w:r>
        <w:rPr>
          <w:rFonts w:ascii="Arial" w:hAnsi="Arial" w:cs="Arial"/>
          <w:b/>
          <w:sz w:val="22"/>
          <w:szCs w:val="22"/>
        </w:rPr>
        <w:br w:type="page"/>
      </w:r>
      <w:r w:rsidR="00746CB6" w:rsidRPr="002436FE">
        <w:rPr>
          <w:rFonts w:asciiTheme="minorHAnsi" w:hAnsiTheme="minorHAnsi" w:cstheme="minorHAnsi"/>
          <w:b/>
          <w:color w:val="003399"/>
          <w:sz w:val="36"/>
          <w:szCs w:val="36"/>
        </w:rPr>
        <w:lastRenderedPageBreak/>
        <w:t>Person Specification</w:t>
      </w:r>
    </w:p>
    <w:p w14:paraId="31493B1D" w14:textId="77777777" w:rsidR="00132793" w:rsidRDefault="00132793" w:rsidP="00964CF8">
      <w:pPr>
        <w:tabs>
          <w:tab w:val="left" w:pos="-720"/>
        </w:tabs>
        <w:suppressAutoHyphens/>
        <w:spacing w:after="120"/>
        <w:ind w:left="-425"/>
        <w:rPr>
          <w:rFonts w:asciiTheme="minorHAnsi" w:hAnsiTheme="minorHAnsi" w:cstheme="minorHAnsi"/>
          <w:b/>
          <w:color w:val="003399"/>
          <w:spacing w:val="-2"/>
        </w:rPr>
      </w:pPr>
    </w:p>
    <w:p w14:paraId="6A702B7F" w14:textId="537E59D6" w:rsidR="00BD59E4" w:rsidRPr="002436FE" w:rsidRDefault="000D5624" w:rsidP="00964CF8">
      <w:pPr>
        <w:tabs>
          <w:tab w:val="left" w:pos="-720"/>
        </w:tabs>
        <w:suppressAutoHyphens/>
        <w:spacing w:after="120"/>
        <w:ind w:left="-425"/>
        <w:rPr>
          <w:rFonts w:asciiTheme="minorHAnsi" w:hAnsiTheme="minorHAnsi" w:cstheme="minorHAnsi"/>
          <w:b/>
          <w:color w:val="003399"/>
          <w:spacing w:val="-2"/>
        </w:rPr>
      </w:pPr>
      <w:r w:rsidRPr="002436FE">
        <w:rPr>
          <w:rFonts w:asciiTheme="minorHAnsi" w:hAnsiTheme="minorHAnsi" w:cstheme="minorHAnsi"/>
          <w:b/>
          <w:color w:val="003399"/>
          <w:spacing w:val="-2"/>
        </w:rPr>
        <w:t>Qualifications</w:t>
      </w:r>
      <w:r w:rsidR="00A4048E" w:rsidRPr="002436FE">
        <w:rPr>
          <w:rFonts w:asciiTheme="minorHAnsi" w:hAnsiTheme="minorHAnsi" w:cstheme="minorHAnsi"/>
          <w:b/>
          <w:color w:val="003399"/>
          <w:spacing w:val="-2"/>
        </w:rPr>
        <w:t xml:space="preserve">, knowledge, </w:t>
      </w:r>
      <w:r w:rsidR="000369A5" w:rsidRPr="002436FE">
        <w:rPr>
          <w:rFonts w:asciiTheme="minorHAnsi" w:hAnsiTheme="minorHAnsi" w:cstheme="minorHAnsi"/>
          <w:b/>
          <w:color w:val="003399"/>
          <w:spacing w:val="-2"/>
        </w:rPr>
        <w:t>skills</w:t>
      </w:r>
      <w:r w:rsidR="00A4048E" w:rsidRPr="002436FE">
        <w:rPr>
          <w:rFonts w:asciiTheme="minorHAnsi" w:hAnsiTheme="minorHAnsi" w:cstheme="minorHAnsi"/>
          <w:b/>
          <w:color w:val="003399"/>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00516E32">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893066" w:rsidRPr="003220BA" w14:paraId="3B809E65" w14:textId="77777777" w:rsidTr="00516E32">
        <w:trPr>
          <w:trHeight w:val="427"/>
          <w:jc w:val="center"/>
        </w:trPr>
        <w:tc>
          <w:tcPr>
            <w:tcW w:w="3954" w:type="dxa"/>
            <w:tcBorders>
              <w:top w:val="single" w:sz="4" w:space="0" w:color="auto"/>
              <w:left w:val="single" w:sz="6" w:space="0" w:color="auto"/>
              <w:bottom w:val="single" w:sz="6" w:space="0" w:color="auto"/>
            </w:tcBorders>
            <w:vAlign w:val="center"/>
          </w:tcPr>
          <w:p w14:paraId="14335CD0" w14:textId="56C45B06"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Cert/Dip/Degree (2 years full time) Rehabilitation</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470E927D"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Visual Impairment</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1516A7A5"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E</w:t>
            </w:r>
          </w:p>
        </w:tc>
      </w:tr>
      <w:tr w:rsidR="00893066" w:rsidRPr="003220BA" w14:paraId="7E2EB2CC" w14:textId="77777777" w:rsidTr="00516E32">
        <w:trPr>
          <w:jc w:val="center"/>
        </w:trPr>
        <w:tc>
          <w:tcPr>
            <w:tcW w:w="3954" w:type="dxa"/>
            <w:tcBorders>
              <w:top w:val="single" w:sz="6" w:space="0" w:color="auto"/>
              <w:left w:val="single" w:sz="6" w:space="0" w:color="auto"/>
              <w:bottom w:val="single" w:sz="6" w:space="0" w:color="auto"/>
            </w:tcBorders>
            <w:vAlign w:val="center"/>
          </w:tcPr>
          <w:p w14:paraId="5049666D" w14:textId="212A1D71"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Cert/Dip/Degree Habilitation</w:t>
            </w:r>
          </w:p>
        </w:tc>
        <w:tc>
          <w:tcPr>
            <w:tcW w:w="4500" w:type="dxa"/>
            <w:tcBorders>
              <w:top w:val="single" w:sz="6" w:space="0" w:color="auto"/>
              <w:left w:val="single" w:sz="6" w:space="0" w:color="auto"/>
              <w:bottom w:val="single" w:sz="6" w:space="0" w:color="auto"/>
              <w:right w:val="single" w:sz="6" w:space="0" w:color="auto"/>
            </w:tcBorders>
          </w:tcPr>
          <w:p w14:paraId="2AEB465B" w14:textId="67B829E0"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Visual Impairment</w:t>
            </w:r>
          </w:p>
        </w:tc>
        <w:tc>
          <w:tcPr>
            <w:tcW w:w="1616" w:type="dxa"/>
            <w:tcBorders>
              <w:top w:val="single" w:sz="6" w:space="0" w:color="auto"/>
              <w:left w:val="single" w:sz="6" w:space="0" w:color="auto"/>
              <w:bottom w:val="single" w:sz="6" w:space="0" w:color="auto"/>
              <w:right w:val="single" w:sz="6" w:space="0" w:color="auto"/>
            </w:tcBorders>
          </w:tcPr>
          <w:p w14:paraId="1EF6D3F9" w14:textId="1F2B6E90"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w:t>
            </w:r>
          </w:p>
        </w:tc>
      </w:tr>
      <w:tr w:rsidR="00893066" w:rsidRPr="003220BA" w14:paraId="4ED2C474" w14:textId="77777777" w:rsidTr="00516E32">
        <w:trPr>
          <w:jc w:val="center"/>
        </w:trPr>
        <w:tc>
          <w:tcPr>
            <w:tcW w:w="3954" w:type="dxa"/>
            <w:tcBorders>
              <w:top w:val="single" w:sz="6" w:space="0" w:color="auto"/>
              <w:left w:val="single" w:sz="6" w:space="0" w:color="auto"/>
              <w:bottom w:val="single" w:sz="6" w:space="0" w:color="auto"/>
            </w:tcBorders>
            <w:vAlign w:val="center"/>
          </w:tcPr>
          <w:p w14:paraId="608E36EA" w14:textId="603D4B46"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Cert/Dip/Studies</w:t>
            </w:r>
          </w:p>
        </w:tc>
        <w:tc>
          <w:tcPr>
            <w:tcW w:w="4500" w:type="dxa"/>
            <w:tcBorders>
              <w:top w:val="single" w:sz="6" w:space="0" w:color="auto"/>
              <w:left w:val="single" w:sz="6" w:space="0" w:color="auto"/>
              <w:bottom w:val="single" w:sz="6" w:space="0" w:color="auto"/>
              <w:right w:val="single" w:sz="6" w:space="0" w:color="auto"/>
            </w:tcBorders>
          </w:tcPr>
          <w:p w14:paraId="4ADDA41F" w14:textId="2A7DA8C7"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Dual Sensory/Deafblind</w:t>
            </w:r>
          </w:p>
        </w:tc>
        <w:tc>
          <w:tcPr>
            <w:tcW w:w="1616" w:type="dxa"/>
            <w:tcBorders>
              <w:top w:val="single" w:sz="6" w:space="0" w:color="auto"/>
              <w:left w:val="single" w:sz="6" w:space="0" w:color="auto"/>
              <w:bottom w:val="single" w:sz="6" w:space="0" w:color="auto"/>
              <w:right w:val="single" w:sz="6" w:space="0" w:color="auto"/>
            </w:tcBorders>
          </w:tcPr>
          <w:p w14:paraId="33EE0F6E" w14:textId="31C0A6CC" w:rsidR="00893066" w:rsidRPr="006E71BF" w:rsidRDefault="00893066" w:rsidP="00893066">
            <w:pPr>
              <w:spacing w:before="120"/>
              <w:rPr>
                <w:rFonts w:ascii="Arial" w:hAnsi="Arial" w:cs="Arial"/>
                <w:bCs/>
                <w:sz w:val="22"/>
                <w:szCs w:val="22"/>
              </w:rPr>
            </w:pPr>
            <w:r w:rsidRPr="006E71BF">
              <w:rPr>
                <w:rFonts w:ascii="Arial" w:hAnsi="Arial" w:cs="Arial"/>
                <w:bCs/>
                <w:sz w:val="22"/>
                <w:szCs w:val="22"/>
              </w:rPr>
              <w:t>D</w:t>
            </w:r>
          </w:p>
        </w:tc>
      </w:tr>
    </w:tbl>
    <w:p w14:paraId="6ED04578" w14:textId="77777777" w:rsidR="0015133D" w:rsidRDefault="0015133D" w:rsidP="00516E32">
      <w:pPr>
        <w:spacing w:before="120" w:after="120"/>
        <w:ind w:left="-426"/>
        <w:rPr>
          <w:rFonts w:asciiTheme="minorHAnsi" w:hAnsiTheme="minorHAnsi" w:cstheme="minorHAnsi"/>
          <w:sz w:val="22"/>
          <w:szCs w:val="22"/>
        </w:rPr>
      </w:pPr>
    </w:p>
    <w:p w14:paraId="06C779A6" w14:textId="7530DE62"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67"/>
        <w:gridCol w:w="1701"/>
      </w:tblGrid>
      <w:tr w:rsidR="00661D87" w:rsidRPr="00EF38BC" w14:paraId="6D5F8B2D" w14:textId="77777777" w:rsidTr="00661D87">
        <w:trPr>
          <w:cantSplit/>
          <w:trHeight w:val="368"/>
        </w:trPr>
        <w:tc>
          <w:tcPr>
            <w:tcW w:w="9067" w:type="dxa"/>
            <w:tcBorders>
              <w:right w:val="single" w:sz="4" w:space="0" w:color="auto"/>
            </w:tcBorders>
            <w:shd w:val="clear" w:color="auto" w:fill="auto"/>
          </w:tcPr>
          <w:p w14:paraId="2D92912D" w14:textId="77777777" w:rsidR="00661D87" w:rsidRPr="00DB3971" w:rsidRDefault="00661D87" w:rsidP="009A3F66">
            <w:pPr>
              <w:pStyle w:val="Heading2"/>
              <w:tabs>
                <w:tab w:val="right" w:leader="dot" w:pos="8080"/>
              </w:tabs>
              <w:rPr>
                <w:bCs w:val="0"/>
                <w:i w:val="0"/>
                <w:sz w:val="22"/>
                <w:szCs w:val="22"/>
              </w:rPr>
            </w:pPr>
            <w:r w:rsidRPr="00DB3971">
              <w:rPr>
                <w:bCs w:val="0"/>
                <w:i w:val="0"/>
                <w:sz w:val="22"/>
                <w:szCs w:val="22"/>
              </w:rPr>
              <w:t xml:space="preserve">Identify </w:t>
            </w:r>
          </w:p>
        </w:tc>
        <w:tc>
          <w:tcPr>
            <w:tcW w:w="1701" w:type="dxa"/>
            <w:tcBorders>
              <w:left w:val="nil"/>
            </w:tcBorders>
          </w:tcPr>
          <w:p w14:paraId="00E3EDAA" w14:textId="77777777" w:rsidR="00661D87" w:rsidRPr="00DB3971" w:rsidRDefault="00661D87" w:rsidP="009A3F66">
            <w:pPr>
              <w:pStyle w:val="Heading2"/>
              <w:tabs>
                <w:tab w:val="right" w:leader="dot" w:pos="8080"/>
              </w:tabs>
              <w:spacing w:before="0" w:after="0"/>
              <w:rPr>
                <w:bCs w:val="0"/>
                <w:i w:val="0"/>
                <w:sz w:val="22"/>
                <w:szCs w:val="22"/>
              </w:rPr>
            </w:pPr>
            <w:r w:rsidRPr="00DB3971">
              <w:rPr>
                <w:bCs w:val="0"/>
                <w:i w:val="0"/>
                <w:sz w:val="22"/>
                <w:szCs w:val="22"/>
              </w:rPr>
              <w:t>Essential/</w:t>
            </w:r>
          </w:p>
          <w:p w14:paraId="43213E4B" w14:textId="77777777" w:rsidR="00661D87" w:rsidRPr="00DB3971" w:rsidRDefault="00661D87" w:rsidP="009A3F66">
            <w:pPr>
              <w:pStyle w:val="Heading2"/>
              <w:tabs>
                <w:tab w:val="right" w:leader="dot" w:pos="8080"/>
              </w:tabs>
              <w:spacing w:before="0" w:after="0"/>
              <w:rPr>
                <w:bCs w:val="0"/>
                <w:i w:val="0"/>
                <w:sz w:val="22"/>
                <w:szCs w:val="22"/>
              </w:rPr>
            </w:pPr>
            <w:r w:rsidRPr="00DB3971">
              <w:rPr>
                <w:bCs w:val="0"/>
                <w:i w:val="0"/>
                <w:sz w:val="22"/>
                <w:szCs w:val="22"/>
              </w:rPr>
              <w:t>Desirable</w:t>
            </w:r>
          </w:p>
        </w:tc>
      </w:tr>
      <w:tr w:rsidR="00661D87" w:rsidRPr="00EF38BC" w14:paraId="69CA45A4" w14:textId="77777777" w:rsidTr="00661D87">
        <w:tc>
          <w:tcPr>
            <w:tcW w:w="9067" w:type="dxa"/>
            <w:shd w:val="clear" w:color="auto" w:fill="auto"/>
          </w:tcPr>
          <w:p w14:paraId="056B310A" w14:textId="77777777" w:rsidR="00661D87" w:rsidRPr="00DB3971" w:rsidRDefault="00661D87" w:rsidP="009A3F66">
            <w:pPr>
              <w:tabs>
                <w:tab w:val="right" w:leader="dot" w:pos="8080"/>
              </w:tabs>
              <w:rPr>
                <w:rFonts w:ascii="Arial" w:hAnsi="Arial" w:cs="Arial"/>
                <w:sz w:val="22"/>
                <w:szCs w:val="22"/>
              </w:rPr>
            </w:pPr>
            <w:r w:rsidRPr="00DB3971">
              <w:rPr>
                <w:rFonts w:ascii="Arial" w:hAnsi="Arial" w:cs="Arial"/>
                <w:b/>
                <w:sz w:val="22"/>
                <w:szCs w:val="22"/>
              </w:rPr>
              <w:t>Knowledge</w:t>
            </w:r>
          </w:p>
        </w:tc>
        <w:tc>
          <w:tcPr>
            <w:tcW w:w="1701" w:type="dxa"/>
          </w:tcPr>
          <w:p w14:paraId="00BCE5D8" w14:textId="77777777" w:rsidR="00661D87" w:rsidRPr="00DB3971" w:rsidRDefault="00661D87" w:rsidP="009A3F66">
            <w:pPr>
              <w:tabs>
                <w:tab w:val="right" w:leader="dot" w:pos="8080"/>
              </w:tabs>
              <w:rPr>
                <w:rFonts w:ascii="Arial" w:hAnsi="Arial" w:cs="Arial"/>
                <w:sz w:val="22"/>
                <w:szCs w:val="22"/>
              </w:rPr>
            </w:pPr>
          </w:p>
        </w:tc>
      </w:tr>
      <w:tr w:rsidR="00661D87" w:rsidRPr="00EF38BC" w14:paraId="2F59F6B7" w14:textId="77777777" w:rsidTr="00661D87">
        <w:tc>
          <w:tcPr>
            <w:tcW w:w="9067" w:type="dxa"/>
          </w:tcPr>
          <w:p w14:paraId="7682C36F" w14:textId="77777777" w:rsidR="00661D87" w:rsidRPr="00DB3971" w:rsidRDefault="00661D87" w:rsidP="00DB3971">
            <w:pPr>
              <w:rPr>
                <w:rFonts w:ascii="Arial" w:hAnsi="Arial" w:cs="Arial"/>
                <w:sz w:val="22"/>
                <w:szCs w:val="22"/>
              </w:rPr>
            </w:pPr>
            <w:r w:rsidRPr="00DB3971">
              <w:rPr>
                <w:rFonts w:ascii="Arial" w:hAnsi="Arial" w:cs="Arial"/>
                <w:sz w:val="22"/>
                <w:szCs w:val="22"/>
              </w:rPr>
              <w:t>Demonstrable knowledge of delivering a tailored package of Rehabilitation around daily living skills and mobility to people with a sensory loss.</w:t>
            </w:r>
          </w:p>
          <w:p w14:paraId="703EFEB2" w14:textId="77777777" w:rsidR="00661D87" w:rsidRPr="00DB3971" w:rsidRDefault="00661D87" w:rsidP="00DB3971">
            <w:pPr>
              <w:rPr>
                <w:rFonts w:ascii="Arial" w:hAnsi="Arial" w:cs="Arial"/>
                <w:sz w:val="22"/>
                <w:szCs w:val="22"/>
              </w:rPr>
            </w:pPr>
          </w:p>
        </w:tc>
        <w:tc>
          <w:tcPr>
            <w:tcW w:w="1701" w:type="dxa"/>
          </w:tcPr>
          <w:p w14:paraId="0082A754" w14:textId="0CCAA7E8"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20C35BC5" w14:textId="77777777" w:rsidTr="00661D87">
        <w:tc>
          <w:tcPr>
            <w:tcW w:w="9067" w:type="dxa"/>
          </w:tcPr>
          <w:p w14:paraId="31C147B9" w14:textId="77777777" w:rsidR="00661D87" w:rsidRDefault="00661D87" w:rsidP="00DB3971">
            <w:pPr>
              <w:rPr>
                <w:rFonts w:ascii="Arial" w:hAnsi="Arial" w:cs="Arial"/>
                <w:sz w:val="22"/>
                <w:szCs w:val="22"/>
              </w:rPr>
            </w:pPr>
            <w:r w:rsidRPr="00DB3971">
              <w:rPr>
                <w:rFonts w:ascii="Arial" w:hAnsi="Arial" w:cs="Arial"/>
                <w:sz w:val="22"/>
                <w:szCs w:val="22"/>
              </w:rPr>
              <w:t>Demonstrable understanding of local and national drivers and legislation relating to delivery of Rehabilitation to people with a sensory loss.</w:t>
            </w:r>
          </w:p>
          <w:p w14:paraId="295AA2F9" w14:textId="11906779" w:rsidR="0015133D" w:rsidRPr="00DB3971" w:rsidRDefault="0015133D" w:rsidP="00DB3971">
            <w:pPr>
              <w:rPr>
                <w:rFonts w:ascii="Arial" w:hAnsi="Arial" w:cs="Arial"/>
                <w:sz w:val="22"/>
                <w:szCs w:val="22"/>
              </w:rPr>
            </w:pPr>
          </w:p>
        </w:tc>
        <w:tc>
          <w:tcPr>
            <w:tcW w:w="1701" w:type="dxa"/>
          </w:tcPr>
          <w:p w14:paraId="2D43E560" w14:textId="559828FA"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07EC10BB" w14:textId="77777777" w:rsidTr="00661D87">
        <w:tc>
          <w:tcPr>
            <w:tcW w:w="9067" w:type="dxa"/>
          </w:tcPr>
          <w:p w14:paraId="355D36FD" w14:textId="77777777" w:rsidR="00661D87" w:rsidRDefault="00661D87" w:rsidP="00DB3971">
            <w:pPr>
              <w:rPr>
                <w:rFonts w:ascii="Arial" w:hAnsi="Arial" w:cs="Arial"/>
                <w:sz w:val="22"/>
                <w:szCs w:val="22"/>
              </w:rPr>
            </w:pPr>
            <w:r w:rsidRPr="00DB3971">
              <w:rPr>
                <w:rFonts w:ascii="Arial" w:hAnsi="Arial" w:cs="Arial"/>
                <w:sz w:val="22"/>
                <w:szCs w:val="22"/>
              </w:rPr>
              <w:t>Knowledge of working with a person centred, strengths based approach.</w:t>
            </w:r>
          </w:p>
          <w:p w14:paraId="01A46621" w14:textId="755CCAB1" w:rsidR="0015133D" w:rsidRPr="00DB3971" w:rsidRDefault="0015133D" w:rsidP="00DB3971">
            <w:pPr>
              <w:rPr>
                <w:rFonts w:ascii="Arial" w:hAnsi="Arial" w:cs="Arial"/>
                <w:sz w:val="22"/>
                <w:szCs w:val="22"/>
              </w:rPr>
            </w:pPr>
          </w:p>
        </w:tc>
        <w:tc>
          <w:tcPr>
            <w:tcW w:w="1701" w:type="dxa"/>
          </w:tcPr>
          <w:p w14:paraId="53A54F9D" w14:textId="4968D36A"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661D87" w:rsidRPr="00EF38BC" w14:paraId="69AC5339" w14:textId="77777777" w:rsidTr="00661D87">
        <w:trPr>
          <w:trHeight w:val="755"/>
        </w:trPr>
        <w:tc>
          <w:tcPr>
            <w:tcW w:w="9067" w:type="dxa"/>
          </w:tcPr>
          <w:p w14:paraId="064A8F7B" w14:textId="4F85433B" w:rsidR="00661D87" w:rsidRPr="00DB3971" w:rsidRDefault="00661D87" w:rsidP="00DB3971">
            <w:pPr>
              <w:rPr>
                <w:rFonts w:ascii="Arial" w:hAnsi="Arial" w:cs="Arial"/>
                <w:sz w:val="22"/>
                <w:szCs w:val="22"/>
              </w:rPr>
            </w:pPr>
            <w:r w:rsidRPr="00DB3971">
              <w:rPr>
                <w:rFonts w:ascii="Arial" w:hAnsi="Arial" w:cs="Arial"/>
                <w:sz w:val="22"/>
                <w:szCs w:val="22"/>
              </w:rPr>
              <w:t>Knowledge and awareness of issues relating to communities from different racial and cultural backgrounds and Equal Opportunities.</w:t>
            </w:r>
          </w:p>
        </w:tc>
        <w:tc>
          <w:tcPr>
            <w:tcW w:w="1701" w:type="dxa"/>
          </w:tcPr>
          <w:p w14:paraId="446B7676" w14:textId="5583661E" w:rsidR="00661D87" w:rsidRPr="00DB3971" w:rsidRDefault="00661D87" w:rsidP="00DB3971">
            <w:pPr>
              <w:rPr>
                <w:rFonts w:ascii="Arial" w:hAnsi="Arial" w:cs="Arial"/>
                <w:sz w:val="22"/>
                <w:szCs w:val="22"/>
              </w:rPr>
            </w:pPr>
            <w:r w:rsidRPr="00DB3971">
              <w:rPr>
                <w:rFonts w:ascii="Arial" w:hAnsi="Arial" w:cs="Arial"/>
                <w:sz w:val="22"/>
                <w:szCs w:val="22"/>
              </w:rPr>
              <w:t>E</w:t>
            </w:r>
          </w:p>
        </w:tc>
      </w:tr>
      <w:tr w:rsidR="00B337EC" w:rsidRPr="00EF38BC" w14:paraId="7DAA8028" w14:textId="77777777" w:rsidTr="00661D87">
        <w:trPr>
          <w:trHeight w:val="755"/>
        </w:trPr>
        <w:tc>
          <w:tcPr>
            <w:tcW w:w="9067" w:type="dxa"/>
          </w:tcPr>
          <w:p w14:paraId="6BCC5A0F" w14:textId="77777777" w:rsidR="00B337EC" w:rsidRDefault="00B337EC" w:rsidP="00DB3971">
            <w:pPr>
              <w:rPr>
                <w:rFonts w:ascii="Arial" w:hAnsi="Arial" w:cs="Arial"/>
                <w:sz w:val="22"/>
                <w:szCs w:val="22"/>
              </w:rPr>
            </w:pPr>
            <w:r w:rsidRPr="00DB3971">
              <w:rPr>
                <w:rFonts w:ascii="Arial" w:hAnsi="Arial" w:cs="Arial"/>
                <w:sz w:val="22"/>
                <w:szCs w:val="22"/>
              </w:rPr>
              <w:t>Demonstrable knowledge of relevant legislation, including the Care Act 2014</w:t>
            </w:r>
            <w:r w:rsidR="00362AC9" w:rsidRPr="00DB3971">
              <w:rPr>
                <w:rFonts w:ascii="Arial" w:hAnsi="Arial" w:cs="Arial"/>
                <w:sz w:val="22"/>
                <w:szCs w:val="22"/>
              </w:rPr>
              <w:t>. Maintain a current working knowledge of the safe use of a wide range of specialist equipment and an up-to-date knowledge of: eye conditions and treatments; knowledge of the practical application of teaching and learning theories.</w:t>
            </w:r>
          </w:p>
          <w:p w14:paraId="09DFE601" w14:textId="70DB3171" w:rsidR="0015133D" w:rsidRPr="00DB3971" w:rsidRDefault="0015133D" w:rsidP="00DB3971">
            <w:pPr>
              <w:rPr>
                <w:rFonts w:ascii="Arial" w:hAnsi="Arial" w:cs="Arial"/>
                <w:sz w:val="22"/>
                <w:szCs w:val="22"/>
                <w:highlight w:val="yellow"/>
              </w:rPr>
            </w:pPr>
          </w:p>
        </w:tc>
        <w:tc>
          <w:tcPr>
            <w:tcW w:w="1701" w:type="dxa"/>
          </w:tcPr>
          <w:p w14:paraId="6D87613E" w14:textId="3672DC5A"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4D1BEB73" w14:textId="77777777" w:rsidTr="00661D87">
        <w:trPr>
          <w:trHeight w:val="755"/>
        </w:trPr>
        <w:tc>
          <w:tcPr>
            <w:tcW w:w="9067" w:type="dxa"/>
          </w:tcPr>
          <w:p w14:paraId="579B8BB2" w14:textId="77777777" w:rsidR="00B337EC" w:rsidRDefault="00B337EC" w:rsidP="00DB3971">
            <w:pPr>
              <w:rPr>
                <w:rFonts w:ascii="Arial" w:hAnsi="Arial" w:cs="Arial"/>
                <w:sz w:val="22"/>
                <w:szCs w:val="22"/>
              </w:rPr>
            </w:pPr>
            <w:r w:rsidRPr="00DB3971">
              <w:rPr>
                <w:rFonts w:ascii="Arial" w:hAnsi="Arial" w:cs="Arial"/>
                <w:sz w:val="22"/>
                <w:szCs w:val="22"/>
              </w:rPr>
              <w:t>Knowledgeable of different communication methods with an ability to communicate with service users and partners in a variety of formats</w:t>
            </w:r>
            <w:r w:rsidR="00362AC9" w:rsidRPr="00DB3971">
              <w:rPr>
                <w:rFonts w:ascii="Arial" w:hAnsi="Arial" w:cs="Arial"/>
                <w:sz w:val="22"/>
                <w:szCs w:val="22"/>
              </w:rPr>
              <w:t xml:space="preserve">, such as electronic, face to face, telephone and virtual. </w:t>
            </w:r>
          </w:p>
          <w:p w14:paraId="27E61053" w14:textId="54D0E93B" w:rsidR="0015133D" w:rsidRPr="00DB3971" w:rsidRDefault="0015133D" w:rsidP="00DB3971">
            <w:pPr>
              <w:rPr>
                <w:rFonts w:ascii="Arial" w:hAnsi="Arial" w:cs="Arial"/>
                <w:sz w:val="22"/>
                <w:szCs w:val="22"/>
                <w:highlight w:val="yellow"/>
              </w:rPr>
            </w:pPr>
          </w:p>
        </w:tc>
        <w:tc>
          <w:tcPr>
            <w:tcW w:w="1701" w:type="dxa"/>
          </w:tcPr>
          <w:p w14:paraId="400CFB92" w14:textId="0E67640E"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7A6AC1A" w14:textId="77777777" w:rsidTr="0015133D">
        <w:trPr>
          <w:trHeight w:val="284"/>
        </w:trPr>
        <w:tc>
          <w:tcPr>
            <w:tcW w:w="9067" w:type="dxa"/>
          </w:tcPr>
          <w:p w14:paraId="0BC4E7D9" w14:textId="4E386886" w:rsidR="00B337EC" w:rsidRPr="0015133D" w:rsidRDefault="00B337EC" w:rsidP="0015133D">
            <w:pPr>
              <w:rPr>
                <w:rFonts w:ascii="Arial" w:hAnsi="Arial" w:cs="Arial"/>
                <w:b/>
                <w:bCs/>
                <w:sz w:val="22"/>
                <w:szCs w:val="22"/>
              </w:rPr>
            </w:pPr>
            <w:r w:rsidRPr="0015133D">
              <w:rPr>
                <w:rFonts w:ascii="Arial" w:hAnsi="Arial" w:cs="Arial"/>
                <w:b/>
                <w:bCs/>
                <w:sz w:val="22"/>
                <w:szCs w:val="22"/>
              </w:rPr>
              <w:t xml:space="preserve">Skills </w:t>
            </w:r>
          </w:p>
        </w:tc>
        <w:tc>
          <w:tcPr>
            <w:tcW w:w="1701" w:type="dxa"/>
          </w:tcPr>
          <w:p w14:paraId="1BFF2E7A" w14:textId="77777777" w:rsidR="00B337EC" w:rsidRPr="00DB3971" w:rsidRDefault="00B337EC" w:rsidP="00DB3971">
            <w:pPr>
              <w:rPr>
                <w:rFonts w:ascii="Arial" w:hAnsi="Arial" w:cs="Arial"/>
                <w:sz w:val="22"/>
                <w:szCs w:val="22"/>
              </w:rPr>
            </w:pPr>
          </w:p>
        </w:tc>
      </w:tr>
      <w:tr w:rsidR="00B337EC" w:rsidRPr="00EF38BC" w14:paraId="312C3F88" w14:textId="77777777" w:rsidTr="00661D87">
        <w:tc>
          <w:tcPr>
            <w:tcW w:w="9067" w:type="dxa"/>
          </w:tcPr>
          <w:p w14:paraId="0EBEF51E" w14:textId="77777777" w:rsidR="00B337EC" w:rsidRDefault="00B337EC" w:rsidP="0015133D">
            <w:pPr>
              <w:rPr>
                <w:rFonts w:ascii="Arial" w:hAnsi="Arial" w:cs="Arial"/>
                <w:sz w:val="22"/>
                <w:szCs w:val="22"/>
              </w:rPr>
            </w:pPr>
            <w:r w:rsidRPr="00DB3971">
              <w:rPr>
                <w:rFonts w:ascii="Arial" w:hAnsi="Arial" w:cs="Arial"/>
                <w:sz w:val="22"/>
                <w:szCs w:val="22"/>
              </w:rPr>
              <w:t>Ability to work with complex and challenging individuals.</w:t>
            </w:r>
          </w:p>
          <w:p w14:paraId="1301A10E" w14:textId="0AD7E3C3" w:rsidR="0015133D" w:rsidRPr="00DB3971" w:rsidRDefault="0015133D" w:rsidP="0015133D">
            <w:pPr>
              <w:rPr>
                <w:rFonts w:ascii="Arial" w:hAnsi="Arial" w:cs="Arial"/>
                <w:sz w:val="22"/>
                <w:szCs w:val="22"/>
              </w:rPr>
            </w:pPr>
          </w:p>
        </w:tc>
        <w:tc>
          <w:tcPr>
            <w:tcW w:w="1701" w:type="dxa"/>
          </w:tcPr>
          <w:p w14:paraId="6076306A" w14:textId="4175E62B"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3BB3B0D2" w14:textId="77777777" w:rsidTr="00661D87">
        <w:tc>
          <w:tcPr>
            <w:tcW w:w="9067" w:type="dxa"/>
          </w:tcPr>
          <w:p w14:paraId="58EEAC07" w14:textId="77777777" w:rsidR="00B337EC" w:rsidRDefault="00B337EC" w:rsidP="00DB3971">
            <w:pPr>
              <w:rPr>
                <w:rFonts w:ascii="Arial" w:hAnsi="Arial" w:cs="Arial"/>
                <w:sz w:val="22"/>
                <w:szCs w:val="22"/>
              </w:rPr>
            </w:pPr>
            <w:r w:rsidRPr="00DB3971">
              <w:rPr>
                <w:rFonts w:ascii="Arial" w:hAnsi="Arial" w:cs="Arial"/>
                <w:sz w:val="22"/>
                <w:szCs w:val="22"/>
              </w:rPr>
              <w:t>Able to work with a person centred, strengths based approach.</w:t>
            </w:r>
          </w:p>
          <w:p w14:paraId="098E02E6" w14:textId="1749706E" w:rsidR="0015133D" w:rsidRPr="00DB3971" w:rsidRDefault="0015133D" w:rsidP="00DB3971">
            <w:pPr>
              <w:rPr>
                <w:rFonts w:ascii="Arial" w:hAnsi="Arial" w:cs="Arial"/>
                <w:sz w:val="22"/>
                <w:szCs w:val="22"/>
              </w:rPr>
            </w:pPr>
          </w:p>
        </w:tc>
        <w:tc>
          <w:tcPr>
            <w:tcW w:w="1701" w:type="dxa"/>
          </w:tcPr>
          <w:p w14:paraId="545AD53F" w14:textId="16151290"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F176C83" w14:textId="77777777" w:rsidTr="00661D87">
        <w:tc>
          <w:tcPr>
            <w:tcW w:w="9067" w:type="dxa"/>
          </w:tcPr>
          <w:p w14:paraId="5C3CD4CE" w14:textId="77777777" w:rsidR="00B337EC" w:rsidRDefault="00B337EC" w:rsidP="00DB3971">
            <w:pPr>
              <w:rPr>
                <w:rFonts w:ascii="Arial" w:hAnsi="Arial" w:cs="Arial"/>
                <w:sz w:val="22"/>
                <w:szCs w:val="22"/>
              </w:rPr>
            </w:pPr>
            <w:r w:rsidRPr="00DB3971">
              <w:rPr>
                <w:rFonts w:ascii="Arial" w:hAnsi="Arial" w:cs="Arial"/>
                <w:sz w:val="22"/>
                <w:szCs w:val="22"/>
              </w:rPr>
              <w:t>Undertake assessment/goal setting and reviewing outcomes.</w:t>
            </w:r>
          </w:p>
          <w:p w14:paraId="77934772" w14:textId="776AF576" w:rsidR="0015133D" w:rsidRPr="00DB3971" w:rsidRDefault="0015133D" w:rsidP="00DB3971">
            <w:pPr>
              <w:rPr>
                <w:rFonts w:ascii="Arial" w:hAnsi="Arial" w:cs="Arial"/>
                <w:sz w:val="22"/>
                <w:szCs w:val="22"/>
              </w:rPr>
            </w:pPr>
          </w:p>
        </w:tc>
        <w:tc>
          <w:tcPr>
            <w:tcW w:w="1701" w:type="dxa"/>
          </w:tcPr>
          <w:p w14:paraId="016C341A" w14:textId="2EF8B3C3"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2CE47FC7" w14:textId="77777777" w:rsidTr="00661D87">
        <w:tc>
          <w:tcPr>
            <w:tcW w:w="9067" w:type="dxa"/>
          </w:tcPr>
          <w:p w14:paraId="7B2B61A6" w14:textId="77777777" w:rsidR="00B337EC" w:rsidRDefault="00B337EC" w:rsidP="00DB3971">
            <w:pPr>
              <w:rPr>
                <w:rFonts w:ascii="Arial" w:hAnsi="Arial" w:cs="Arial"/>
                <w:sz w:val="22"/>
                <w:szCs w:val="22"/>
              </w:rPr>
            </w:pPr>
            <w:r w:rsidRPr="00DB3971">
              <w:rPr>
                <w:rFonts w:ascii="Arial" w:hAnsi="Arial" w:cs="Arial"/>
                <w:sz w:val="22"/>
                <w:szCs w:val="22"/>
              </w:rPr>
              <w:t>Ability to prioritise tasks, manage own case load and be accountable for case work.</w:t>
            </w:r>
          </w:p>
          <w:p w14:paraId="30AAB7BB" w14:textId="567697CD" w:rsidR="0015133D" w:rsidRPr="00DB3971" w:rsidRDefault="0015133D" w:rsidP="00DB3971">
            <w:pPr>
              <w:rPr>
                <w:rFonts w:ascii="Arial" w:hAnsi="Arial" w:cs="Arial"/>
                <w:sz w:val="22"/>
                <w:szCs w:val="22"/>
              </w:rPr>
            </w:pPr>
          </w:p>
        </w:tc>
        <w:tc>
          <w:tcPr>
            <w:tcW w:w="1701" w:type="dxa"/>
          </w:tcPr>
          <w:p w14:paraId="512FABF4" w14:textId="5093C7D3"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04DC3009" w14:textId="77777777" w:rsidTr="00661D87">
        <w:tc>
          <w:tcPr>
            <w:tcW w:w="9067" w:type="dxa"/>
          </w:tcPr>
          <w:p w14:paraId="320E1321" w14:textId="6100AB68" w:rsidR="00B337EC" w:rsidRDefault="00B337EC" w:rsidP="00DB3971">
            <w:pPr>
              <w:rPr>
                <w:rFonts w:ascii="Arial" w:hAnsi="Arial" w:cs="Arial"/>
                <w:sz w:val="22"/>
                <w:szCs w:val="22"/>
              </w:rPr>
            </w:pPr>
            <w:r w:rsidRPr="00DB3971">
              <w:rPr>
                <w:rFonts w:ascii="Arial" w:hAnsi="Arial" w:cs="Arial"/>
                <w:sz w:val="22"/>
                <w:szCs w:val="22"/>
              </w:rPr>
              <w:t>Ability and confidence to deliver awareness training to social/health care colleagues and others.</w:t>
            </w:r>
          </w:p>
          <w:p w14:paraId="6C32BD21" w14:textId="67221A12" w:rsidR="0015133D" w:rsidRPr="00DB3971" w:rsidRDefault="0015133D" w:rsidP="00DB3971">
            <w:pPr>
              <w:rPr>
                <w:rFonts w:ascii="Arial" w:hAnsi="Arial" w:cs="Arial"/>
                <w:sz w:val="22"/>
                <w:szCs w:val="22"/>
              </w:rPr>
            </w:pPr>
          </w:p>
        </w:tc>
        <w:tc>
          <w:tcPr>
            <w:tcW w:w="1701" w:type="dxa"/>
          </w:tcPr>
          <w:p w14:paraId="718E8DA0" w14:textId="224F0593" w:rsidR="00B337EC" w:rsidRPr="00DB3971" w:rsidRDefault="00B337EC" w:rsidP="00DB3971">
            <w:pPr>
              <w:rPr>
                <w:rFonts w:ascii="Arial" w:hAnsi="Arial" w:cs="Arial"/>
                <w:sz w:val="22"/>
                <w:szCs w:val="22"/>
              </w:rPr>
            </w:pPr>
            <w:r w:rsidRPr="00DB3971">
              <w:rPr>
                <w:rFonts w:ascii="Arial" w:hAnsi="Arial" w:cs="Arial"/>
                <w:sz w:val="22"/>
                <w:szCs w:val="22"/>
              </w:rPr>
              <w:t>D</w:t>
            </w:r>
          </w:p>
        </w:tc>
      </w:tr>
      <w:tr w:rsidR="00B337EC" w:rsidRPr="00EF38BC" w14:paraId="5F0E8141" w14:textId="77777777" w:rsidTr="00661D87">
        <w:tc>
          <w:tcPr>
            <w:tcW w:w="9067" w:type="dxa"/>
          </w:tcPr>
          <w:p w14:paraId="6E588626" w14:textId="77777777" w:rsidR="00B337EC" w:rsidRDefault="00B337EC" w:rsidP="00DB3971">
            <w:pPr>
              <w:rPr>
                <w:rFonts w:ascii="Arial" w:hAnsi="Arial" w:cs="Arial"/>
                <w:sz w:val="22"/>
                <w:szCs w:val="22"/>
              </w:rPr>
            </w:pPr>
            <w:r w:rsidRPr="00DB3971">
              <w:rPr>
                <w:rFonts w:ascii="Arial" w:hAnsi="Arial" w:cs="Arial"/>
                <w:sz w:val="22"/>
                <w:szCs w:val="22"/>
              </w:rPr>
              <w:t>Ability to work independently</w:t>
            </w:r>
            <w:r w:rsidR="00362AC9" w:rsidRPr="00DB3971">
              <w:rPr>
                <w:rFonts w:ascii="Arial" w:hAnsi="Arial" w:cs="Arial"/>
                <w:sz w:val="22"/>
                <w:szCs w:val="22"/>
              </w:rPr>
              <w:t xml:space="preserve"> with service users delivering rehabilitation</w:t>
            </w:r>
          </w:p>
          <w:p w14:paraId="11F87D36" w14:textId="65CED9A3" w:rsidR="0015133D" w:rsidRPr="00DB3971" w:rsidRDefault="0015133D" w:rsidP="00DB3971">
            <w:pPr>
              <w:rPr>
                <w:rFonts w:ascii="Arial" w:hAnsi="Arial" w:cs="Arial"/>
                <w:sz w:val="22"/>
                <w:szCs w:val="22"/>
              </w:rPr>
            </w:pPr>
          </w:p>
        </w:tc>
        <w:tc>
          <w:tcPr>
            <w:tcW w:w="1701" w:type="dxa"/>
          </w:tcPr>
          <w:p w14:paraId="04E84E3F" w14:textId="23A257D5"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1315EEBC" w14:textId="77777777" w:rsidTr="00661D87">
        <w:tc>
          <w:tcPr>
            <w:tcW w:w="9067" w:type="dxa"/>
          </w:tcPr>
          <w:p w14:paraId="5506C611" w14:textId="77777777" w:rsidR="00B337EC" w:rsidRPr="0015133D" w:rsidRDefault="00B337EC" w:rsidP="00DB3971">
            <w:pPr>
              <w:rPr>
                <w:rFonts w:ascii="Arial" w:hAnsi="Arial" w:cs="Arial"/>
                <w:b/>
                <w:bCs/>
                <w:sz w:val="22"/>
                <w:szCs w:val="22"/>
              </w:rPr>
            </w:pPr>
            <w:r w:rsidRPr="0015133D">
              <w:rPr>
                <w:rFonts w:ascii="Arial" w:hAnsi="Arial" w:cs="Arial"/>
                <w:b/>
                <w:bCs/>
                <w:sz w:val="22"/>
                <w:szCs w:val="22"/>
              </w:rPr>
              <w:lastRenderedPageBreak/>
              <w:t>Experience</w:t>
            </w:r>
          </w:p>
        </w:tc>
        <w:tc>
          <w:tcPr>
            <w:tcW w:w="1701" w:type="dxa"/>
          </w:tcPr>
          <w:p w14:paraId="342F3BCD" w14:textId="77777777" w:rsidR="00B337EC" w:rsidRPr="00DB3971" w:rsidRDefault="00B337EC" w:rsidP="00DB3971">
            <w:pPr>
              <w:rPr>
                <w:rFonts w:ascii="Arial" w:hAnsi="Arial" w:cs="Arial"/>
                <w:sz w:val="22"/>
                <w:szCs w:val="22"/>
              </w:rPr>
            </w:pPr>
          </w:p>
        </w:tc>
      </w:tr>
      <w:tr w:rsidR="00B337EC" w:rsidRPr="00EF38BC" w14:paraId="7601ED7F" w14:textId="77777777" w:rsidTr="00661D87">
        <w:tc>
          <w:tcPr>
            <w:tcW w:w="9067" w:type="dxa"/>
          </w:tcPr>
          <w:p w14:paraId="497FB566" w14:textId="77777777" w:rsidR="0015133D" w:rsidRDefault="00B337EC" w:rsidP="00DB3971">
            <w:pPr>
              <w:rPr>
                <w:rFonts w:ascii="Arial" w:hAnsi="Arial" w:cs="Arial"/>
                <w:sz w:val="22"/>
                <w:szCs w:val="22"/>
              </w:rPr>
            </w:pPr>
            <w:r w:rsidRPr="00DB3971">
              <w:rPr>
                <w:rFonts w:ascii="Arial" w:hAnsi="Arial" w:cs="Arial"/>
                <w:sz w:val="22"/>
                <w:szCs w:val="22"/>
              </w:rPr>
              <w:t>Delivering Rehabilitation to adults in a social care/health or voluntary setting.</w:t>
            </w:r>
          </w:p>
          <w:p w14:paraId="4B744BCF" w14:textId="4695A03B" w:rsidR="0015133D" w:rsidRPr="00DB3971" w:rsidRDefault="0015133D" w:rsidP="00DB3971">
            <w:pPr>
              <w:rPr>
                <w:rFonts w:ascii="Arial" w:hAnsi="Arial" w:cs="Arial"/>
                <w:sz w:val="22"/>
                <w:szCs w:val="22"/>
              </w:rPr>
            </w:pPr>
          </w:p>
        </w:tc>
        <w:tc>
          <w:tcPr>
            <w:tcW w:w="1701" w:type="dxa"/>
          </w:tcPr>
          <w:p w14:paraId="09A40FE1" w14:textId="76F07C8B"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6B2C39EF" w14:textId="77777777" w:rsidTr="00661D87">
        <w:tc>
          <w:tcPr>
            <w:tcW w:w="9067" w:type="dxa"/>
          </w:tcPr>
          <w:p w14:paraId="284B9188" w14:textId="77777777" w:rsidR="00B337EC" w:rsidRDefault="00B337EC" w:rsidP="00DB3971">
            <w:pPr>
              <w:rPr>
                <w:rFonts w:ascii="Arial" w:hAnsi="Arial" w:cs="Arial"/>
                <w:sz w:val="22"/>
                <w:szCs w:val="22"/>
              </w:rPr>
            </w:pPr>
            <w:r w:rsidRPr="00DB3971">
              <w:rPr>
                <w:rFonts w:ascii="Arial" w:hAnsi="Arial" w:cs="Arial"/>
                <w:sz w:val="22"/>
                <w:szCs w:val="22"/>
              </w:rPr>
              <w:t xml:space="preserve">Experience of assessing the needs of service users </w:t>
            </w:r>
            <w:r w:rsidR="00362AC9" w:rsidRPr="00DB3971">
              <w:rPr>
                <w:rFonts w:ascii="Arial" w:hAnsi="Arial" w:cs="Arial"/>
                <w:sz w:val="22"/>
                <w:szCs w:val="22"/>
              </w:rPr>
              <w:t xml:space="preserve">with visual impairment </w:t>
            </w:r>
            <w:r w:rsidRPr="00DB3971">
              <w:rPr>
                <w:rFonts w:ascii="Arial" w:hAnsi="Arial" w:cs="Arial"/>
                <w:sz w:val="22"/>
                <w:szCs w:val="22"/>
              </w:rPr>
              <w:t>and identifying solutions to meet outcomes</w:t>
            </w:r>
            <w:r w:rsidR="00362AC9" w:rsidRPr="00DB3971">
              <w:rPr>
                <w:rFonts w:ascii="Arial" w:hAnsi="Arial" w:cs="Arial"/>
                <w:sz w:val="22"/>
                <w:szCs w:val="22"/>
              </w:rPr>
              <w:t xml:space="preserve"> through rehabilitation plans. </w:t>
            </w:r>
          </w:p>
          <w:p w14:paraId="28F772D1" w14:textId="463FC1BC" w:rsidR="0015133D" w:rsidRPr="00DB3971" w:rsidRDefault="0015133D" w:rsidP="00DB3971">
            <w:pPr>
              <w:rPr>
                <w:rFonts w:ascii="Arial" w:hAnsi="Arial" w:cs="Arial"/>
                <w:sz w:val="22"/>
                <w:szCs w:val="22"/>
              </w:rPr>
            </w:pPr>
          </w:p>
        </w:tc>
        <w:tc>
          <w:tcPr>
            <w:tcW w:w="1701" w:type="dxa"/>
          </w:tcPr>
          <w:p w14:paraId="37FC7549" w14:textId="0C995908" w:rsidR="00B337EC" w:rsidRPr="00DB3971" w:rsidRDefault="00B337EC" w:rsidP="00DB3971">
            <w:pPr>
              <w:rPr>
                <w:rFonts w:ascii="Arial" w:hAnsi="Arial" w:cs="Arial"/>
                <w:sz w:val="22"/>
                <w:szCs w:val="22"/>
              </w:rPr>
            </w:pPr>
            <w:r w:rsidRPr="00DB3971">
              <w:rPr>
                <w:rFonts w:ascii="Arial" w:hAnsi="Arial" w:cs="Arial"/>
                <w:sz w:val="22"/>
                <w:szCs w:val="22"/>
              </w:rPr>
              <w:t>E</w:t>
            </w:r>
          </w:p>
        </w:tc>
      </w:tr>
      <w:tr w:rsidR="00B337EC" w:rsidRPr="00EF38BC" w14:paraId="675B4DA8" w14:textId="77777777" w:rsidTr="00661D87">
        <w:tc>
          <w:tcPr>
            <w:tcW w:w="9067" w:type="dxa"/>
          </w:tcPr>
          <w:p w14:paraId="7F4441F7" w14:textId="77777777" w:rsidR="00B337EC" w:rsidRDefault="00B337EC" w:rsidP="00DB3971">
            <w:pPr>
              <w:rPr>
                <w:rFonts w:ascii="Arial" w:hAnsi="Arial" w:cs="Arial"/>
                <w:sz w:val="22"/>
                <w:szCs w:val="22"/>
              </w:rPr>
            </w:pPr>
            <w:r w:rsidRPr="00DB3971">
              <w:rPr>
                <w:rFonts w:ascii="Arial" w:hAnsi="Arial" w:cs="Arial"/>
                <w:sz w:val="22"/>
                <w:szCs w:val="22"/>
              </w:rPr>
              <w:t>Working as part of multi-disciplinary team.</w:t>
            </w:r>
          </w:p>
          <w:p w14:paraId="43011B45" w14:textId="63032062" w:rsidR="0015133D" w:rsidRPr="00DB3971" w:rsidRDefault="0015133D" w:rsidP="00DB3971">
            <w:pPr>
              <w:rPr>
                <w:rFonts w:ascii="Arial" w:hAnsi="Arial" w:cs="Arial"/>
                <w:sz w:val="22"/>
                <w:szCs w:val="22"/>
              </w:rPr>
            </w:pPr>
          </w:p>
        </w:tc>
        <w:tc>
          <w:tcPr>
            <w:tcW w:w="1701" w:type="dxa"/>
          </w:tcPr>
          <w:p w14:paraId="75FC33C7" w14:textId="02E6CC3F" w:rsidR="00B337EC" w:rsidRPr="00DB3971" w:rsidRDefault="00B337EC" w:rsidP="00DB3971">
            <w:pPr>
              <w:rPr>
                <w:rFonts w:ascii="Arial" w:hAnsi="Arial" w:cs="Arial"/>
                <w:sz w:val="22"/>
                <w:szCs w:val="22"/>
              </w:rPr>
            </w:pPr>
            <w:r w:rsidRPr="00DB3971">
              <w:rPr>
                <w:rFonts w:ascii="Arial" w:hAnsi="Arial" w:cs="Arial"/>
                <w:sz w:val="22"/>
                <w:szCs w:val="22"/>
              </w:rPr>
              <w:t>D</w:t>
            </w:r>
          </w:p>
        </w:tc>
      </w:tr>
      <w:tr w:rsidR="00B337EC" w:rsidRPr="00EF38BC" w14:paraId="0651DC49" w14:textId="77777777" w:rsidTr="00661D87">
        <w:tc>
          <w:tcPr>
            <w:tcW w:w="9067" w:type="dxa"/>
          </w:tcPr>
          <w:p w14:paraId="35202814" w14:textId="77777777" w:rsidR="00B337EC" w:rsidRDefault="00B337EC" w:rsidP="00DB3971">
            <w:pPr>
              <w:rPr>
                <w:rFonts w:ascii="Arial" w:hAnsi="Arial" w:cs="Arial"/>
                <w:sz w:val="22"/>
                <w:szCs w:val="22"/>
              </w:rPr>
            </w:pPr>
            <w:r w:rsidRPr="00DB3971">
              <w:rPr>
                <w:rFonts w:ascii="Arial" w:hAnsi="Arial" w:cs="Arial"/>
                <w:sz w:val="22"/>
                <w:szCs w:val="22"/>
              </w:rPr>
              <w:t>Experience of using IT management systems to produce good quality data in a variety of formats.</w:t>
            </w:r>
          </w:p>
          <w:p w14:paraId="34BF0351" w14:textId="766BE703" w:rsidR="0015133D" w:rsidRPr="00DB3971" w:rsidRDefault="0015133D" w:rsidP="00DB3971">
            <w:pPr>
              <w:rPr>
                <w:rFonts w:ascii="Arial" w:hAnsi="Arial" w:cs="Arial"/>
                <w:sz w:val="22"/>
                <w:szCs w:val="22"/>
              </w:rPr>
            </w:pPr>
          </w:p>
        </w:tc>
        <w:tc>
          <w:tcPr>
            <w:tcW w:w="1701" w:type="dxa"/>
          </w:tcPr>
          <w:p w14:paraId="55BB1CEF" w14:textId="6B364827" w:rsidR="00B337EC" w:rsidRPr="00DB3971" w:rsidRDefault="00B337EC" w:rsidP="00DB3971">
            <w:pPr>
              <w:rPr>
                <w:rFonts w:ascii="Arial" w:eastAsia="Calibri" w:hAnsi="Arial" w:cs="Arial"/>
                <w:sz w:val="22"/>
                <w:szCs w:val="22"/>
              </w:rPr>
            </w:pPr>
            <w:r w:rsidRPr="00DB3971">
              <w:rPr>
                <w:rFonts w:ascii="Arial" w:eastAsia="Calibri" w:hAnsi="Arial" w:cs="Arial"/>
                <w:sz w:val="22"/>
                <w:szCs w:val="22"/>
              </w:rPr>
              <w:t>E</w:t>
            </w:r>
          </w:p>
        </w:tc>
      </w:tr>
      <w:tr w:rsidR="00B337EC" w:rsidRPr="00EF38BC" w14:paraId="41E20E2A" w14:textId="77777777" w:rsidTr="00661D87">
        <w:tc>
          <w:tcPr>
            <w:tcW w:w="9067" w:type="dxa"/>
          </w:tcPr>
          <w:p w14:paraId="11ED873B" w14:textId="77777777" w:rsidR="00B337EC"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To have developed personal and professional confidence and competence in the field of visual impairment.</w:t>
            </w:r>
          </w:p>
          <w:p w14:paraId="0D7C9FBC" w14:textId="6BAC30DA" w:rsidR="0015133D" w:rsidRPr="00DB3971" w:rsidRDefault="0015133D" w:rsidP="00B337EC">
            <w:pPr>
              <w:tabs>
                <w:tab w:val="right" w:leader="dot" w:pos="8080"/>
              </w:tabs>
              <w:spacing w:before="120"/>
              <w:rPr>
                <w:rFonts w:ascii="Arial" w:hAnsi="Arial" w:cs="Arial"/>
                <w:sz w:val="22"/>
                <w:szCs w:val="22"/>
              </w:rPr>
            </w:pPr>
          </w:p>
        </w:tc>
        <w:tc>
          <w:tcPr>
            <w:tcW w:w="1701" w:type="dxa"/>
          </w:tcPr>
          <w:p w14:paraId="42F4BC21" w14:textId="1C7AF403" w:rsidR="00B337EC" w:rsidRPr="00DB3971"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w:t>
            </w:r>
          </w:p>
        </w:tc>
      </w:tr>
      <w:tr w:rsidR="00B337EC" w:rsidRPr="00EF38BC" w14:paraId="1C8115E7" w14:textId="77777777" w:rsidTr="00661D87">
        <w:tc>
          <w:tcPr>
            <w:tcW w:w="9067" w:type="dxa"/>
          </w:tcPr>
          <w:p w14:paraId="64790881" w14:textId="77777777" w:rsidR="00B337EC"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Experience of successfully effecting change.</w:t>
            </w:r>
          </w:p>
          <w:p w14:paraId="6F8872AD" w14:textId="6DBBBE70" w:rsidR="0015133D" w:rsidRPr="00DB3971" w:rsidRDefault="0015133D" w:rsidP="00B337EC">
            <w:pPr>
              <w:tabs>
                <w:tab w:val="right" w:leader="dot" w:pos="8080"/>
              </w:tabs>
              <w:spacing w:before="120"/>
              <w:rPr>
                <w:rFonts w:ascii="Arial" w:hAnsi="Arial" w:cs="Arial"/>
                <w:sz w:val="22"/>
                <w:szCs w:val="22"/>
              </w:rPr>
            </w:pPr>
          </w:p>
        </w:tc>
        <w:tc>
          <w:tcPr>
            <w:tcW w:w="1701" w:type="dxa"/>
          </w:tcPr>
          <w:p w14:paraId="60A45C98" w14:textId="33EFDA9A" w:rsidR="00B337EC" w:rsidRPr="00DB3971" w:rsidRDefault="00B337EC" w:rsidP="00B337EC">
            <w:pPr>
              <w:tabs>
                <w:tab w:val="right" w:leader="dot" w:pos="8080"/>
              </w:tabs>
              <w:spacing w:before="120"/>
              <w:rPr>
                <w:rFonts w:ascii="Arial" w:hAnsi="Arial" w:cs="Arial"/>
                <w:sz w:val="22"/>
                <w:szCs w:val="22"/>
              </w:rPr>
            </w:pPr>
            <w:r w:rsidRPr="00DB3971">
              <w:rPr>
                <w:rFonts w:ascii="Arial" w:hAnsi="Arial" w:cs="Arial"/>
                <w:sz w:val="22"/>
                <w:szCs w:val="22"/>
              </w:rPr>
              <w:t>E</w:t>
            </w:r>
          </w:p>
        </w:tc>
      </w:tr>
    </w:tbl>
    <w:p w14:paraId="5F10C4B5"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00516E32">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00516E32">
        <w:tc>
          <w:tcPr>
            <w:tcW w:w="4140" w:type="dxa"/>
            <w:vMerge/>
            <w:shd w:val="clear" w:color="auto" w:fill="auto"/>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77777777" w:rsidR="00880FAD" w:rsidRPr="00893066" w:rsidRDefault="00880FAD" w:rsidP="008E4089">
            <w:pPr>
              <w:rPr>
                <w:rFonts w:asciiTheme="minorHAnsi" w:hAnsiTheme="minorHAnsi" w:cstheme="minorHAnsi"/>
                <w:b/>
                <w:bCs/>
                <w:sz w:val="22"/>
                <w:szCs w:val="22"/>
              </w:rPr>
            </w:pPr>
            <w:r w:rsidRPr="00893066">
              <w:rPr>
                <w:rFonts w:asciiTheme="minorHAnsi" w:hAnsiTheme="minorHAnsi" w:cstheme="minorHAnsi"/>
                <w:b/>
                <w:bCs/>
                <w:sz w:val="22"/>
                <w:szCs w:val="22"/>
              </w:rPr>
              <w:t>Enhanced</w:t>
            </w:r>
          </w:p>
        </w:tc>
        <w:tc>
          <w:tcPr>
            <w:tcW w:w="2918" w:type="dxa"/>
            <w:shd w:val="clear" w:color="auto" w:fill="auto"/>
          </w:tcPr>
          <w:p w14:paraId="591EEE93"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 with barred list checks</w:t>
            </w:r>
          </w:p>
        </w:tc>
      </w:tr>
    </w:tbl>
    <w:p w14:paraId="6E7B94E1" w14:textId="77777777" w:rsidR="00880FAD" w:rsidRPr="00516E32" w:rsidRDefault="00880FAD" w:rsidP="00964CF8">
      <w:pPr>
        <w:tabs>
          <w:tab w:val="left" w:pos="-720"/>
        </w:tabs>
        <w:suppressAutoHyphens/>
        <w:spacing w:before="120" w:after="120"/>
        <w:ind w:left="-425"/>
        <w:rPr>
          <w:rFonts w:asciiTheme="minorHAnsi" w:hAnsiTheme="minorHAnsi" w:cstheme="minorHAnsi"/>
          <w:b/>
          <w:color w:val="003399"/>
          <w:spacing w:val="-2"/>
        </w:rPr>
      </w:pPr>
      <w:r w:rsidRPr="00516E32">
        <w:rPr>
          <w:rFonts w:asciiTheme="minorHAnsi" w:hAnsiTheme="minorHAnsi" w:cstheme="minorHAnsi"/>
          <w:b/>
          <w:color w:val="003399"/>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002E26F4">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362AC9" w:rsidRDefault="002E142F" w:rsidP="008E4089">
            <w:pPr>
              <w:rPr>
                <w:rFonts w:asciiTheme="minorHAnsi" w:hAnsiTheme="minorHAnsi" w:cstheme="minorHAnsi"/>
                <w:sz w:val="22"/>
                <w:szCs w:val="22"/>
              </w:rPr>
            </w:pPr>
            <w:r w:rsidRPr="00362AC9">
              <w:rPr>
                <w:rFonts w:asciiTheme="minorHAnsi" w:hAnsiTheme="minorHAnsi" w:cstheme="minorHAnsi"/>
                <w:sz w:val="22"/>
                <w:szCs w:val="22"/>
              </w:rPr>
              <w:t>Fixed</w:t>
            </w:r>
            <w:r w:rsidRPr="00362AC9">
              <w:rPr>
                <w:rFonts w:asciiTheme="minorHAnsi" w:hAnsiTheme="minorHAnsi" w:cstheme="minorHAnsi"/>
                <w:sz w:val="22"/>
                <w:szCs w:val="22"/>
              </w:rPr>
              <w:tab/>
            </w:r>
          </w:p>
        </w:tc>
        <w:tc>
          <w:tcPr>
            <w:tcW w:w="1089" w:type="dxa"/>
            <w:shd w:val="clear" w:color="auto" w:fill="auto"/>
          </w:tcPr>
          <w:p w14:paraId="1269588F" w14:textId="6FF9567A" w:rsidR="002E142F" w:rsidRPr="00362AC9" w:rsidRDefault="002E142F" w:rsidP="008E4089">
            <w:pPr>
              <w:rPr>
                <w:rFonts w:asciiTheme="minorHAnsi" w:hAnsiTheme="minorHAnsi" w:cstheme="minorHAnsi"/>
                <w:sz w:val="22"/>
                <w:szCs w:val="22"/>
              </w:rPr>
            </w:pPr>
            <w:r w:rsidRPr="00362AC9">
              <w:rPr>
                <w:rFonts w:asciiTheme="minorHAnsi" w:hAnsiTheme="minorHAnsi" w:cstheme="minorHAnsi"/>
                <w:sz w:val="22"/>
                <w:szCs w:val="22"/>
              </w:rPr>
              <w:t>Hybrid</w:t>
            </w:r>
            <w:r w:rsidRPr="00362AC9">
              <w:rPr>
                <w:rFonts w:asciiTheme="minorHAnsi" w:hAnsiTheme="minorHAnsi" w:cstheme="minorHAnsi"/>
                <w:sz w:val="22"/>
                <w:szCs w:val="22"/>
              </w:rPr>
              <w:tab/>
            </w:r>
          </w:p>
        </w:tc>
        <w:tc>
          <w:tcPr>
            <w:tcW w:w="1088" w:type="dxa"/>
            <w:shd w:val="clear" w:color="auto" w:fill="auto"/>
          </w:tcPr>
          <w:p w14:paraId="6E7716BA" w14:textId="77777777" w:rsidR="002E142F" w:rsidRPr="00362AC9" w:rsidRDefault="002E142F" w:rsidP="008E4089">
            <w:pPr>
              <w:rPr>
                <w:rFonts w:asciiTheme="minorHAnsi" w:hAnsiTheme="minorHAnsi" w:cstheme="minorHAnsi"/>
                <w:b/>
                <w:bCs/>
                <w:sz w:val="22"/>
                <w:szCs w:val="22"/>
              </w:rPr>
            </w:pPr>
            <w:r w:rsidRPr="00362AC9">
              <w:rPr>
                <w:rFonts w:asciiTheme="minorHAnsi" w:hAnsiTheme="minorHAnsi" w:cstheme="minorHAnsi"/>
                <w:b/>
                <w:bCs/>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5FDA6B14"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2B72" w14:textId="77777777" w:rsidR="008A5382" w:rsidRDefault="008A5382" w:rsidP="00661C2F">
      <w:r>
        <w:separator/>
      </w:r>
    </w:p>
  </w:endnote>
  <w:endnote w:type="continuationSeparator" w:id="0">
    <w:p w14:paraId="16DC1193" w14:textId="77777777" w:rsidR="008A5382" w:rsidRDefault="008A5382"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6237F"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61A09">
      <w:rPr>
        <w:rFonts w:ascii="Arial" w:hAnsi="Arial" w:cs="Arial"/>
        <w:noProof/>
        <w:sz w:val="20"/>
        <w:szCs w:val="20"/>
      </w:rPr>
      <w:t>8</w:t>
    </w:r>
    <w:r w:rsidRPr="00661C2F">
      <w:rPr>
        <w:rFonts w:ascii="Arial" w:hAnsi="Arial" w:cs="Arial"/>
        <w:noProof/>
        <w:sz w:val="20"/>
        <w:szCs w:val="20"/>
      </w:rPr>
      <w:fldChar w:fldCharType="end"/>
    </w:r>
  </w:p>
  <w:p w14:paraId="6C832767" w14:textId="09BE84DD" w:rsidR="00BF63E2" w:rsidRDefault="00132793">
    <w:pPr>
      <w:pStyle w:val="Footer"/>
    </w:pPr>
    <w:r>
      <w:rPr>
        <w:rFonts w:ascii="Arial" w:hAnsi="Arial" w:cs="Arial"/>
        <w:noProof/>
        <w:sz w:val="20"/>
        <w:szCs w:val="20"/>
        <w:lang w:val="en-GB"/>
      </w:rPr>
      <w:t>August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444D4" w14:textId="77777777" w:rsidR="008A5382" w:rsidRDefault="008A5382" w:rsidP="00661C2F">
      <w:r>
        <w:separator/>
      </w:r>
    </w:p>
  </w:footnote>
  <w:footnote w:type="continuationSeparator" w:id="0">
    <w:p w14:paraId="2AD1B2B8" w14:textId="77777777" w:rsidR="008A5382" w:rsidRDefault="008A5382"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60288"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BCA4" id="Rectangle 1" o:spid="_x0000_s1026" style="position:absolute;margin-left:544.3pt;margin-top:-35.4pt;width:595.5pt;height:5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3"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5"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6"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390887028">
    <w:abstractNumId w:val="6"/>
  </w:num>
  <w:num w:numId="2" w16cid:durableId="170027911">
    <w:abstractNumId w:val="1"/>
  </w:num>
  <w:num w:numId="3" w16cid:durableId="304624671">
    <w:abstractNumId w:val="5"/>
  </w:num>
  <w:num w:numId="4" w16cid:durableId="1891918298">
    <w:abstractNumId w:val="0"/>
  </w:num>
  <w:num w:numId="5" w16cid:durableId="1083332928">
    <w:abstractNumId w:val="4"/>
  </w:num>
  <w:num w:numId="6" w16cid:durableId="2093352295">
    <w:abstractNumId w:val="2"/>
  </w:num>
  <w:num w:numId="7" w16cid:durableId="1258636074">
    <w:abstractNumId w:val="7"/>
  </w:num>
  <w:num w:numId="8" w16cid:durableId="560680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6D2F"/>
    <w:rsid w:val="00017426"/>
    <w:rsid w:val="00024EB3"/>
    <w:rsid w:val="00030E11"/>
    <w:rsid w:val="000369A5"/>
    <w:rsid w:val="00036ACA"/>
    <w:rsid w:val="0004111E"/>
    <w:rsid w:val="0004272F"/>
    <w:rsid w:val="00061A09"/>
    <w:rsid w:val="00064EC4"/>
    <w:rsid w:val="00072983"/>
    <w:rsid w:val="000B3446"/>
    <w:rsid w:val="000D5624"/>
    <w:rsid w:val="000D76FB"/>
    <w:rsid w:val="000E1989"/>
    <w:rsid w:val="000F148C"/>
    <w:rsid w:val="00101E33"/>
    <w:rsid w:val="00102864"/>
    <w:rsid w:val="00111F81"/>
    <w:rsid w:val="00132793"/>
    <w:rsid w:val="001338AF"/>
    <w:rsid w:val="0014505C"/>
    <w:rsid w:val="0014782A"/>
    <w:rsid w:val="0015133D"/>
    <w:rsid w:val="001754C9"/>
    <w:rsid w:val="001A167C"/>
    <w:rsid w:val="001A6B4A"/>
    <w:rsid w:val="001B1137"/>
    <w:rsid w:val="001C6F5B"/>
    <w:rsid w:val="001D46E8"/>
    <w:rsid w:val="00207FA5"/>
    <w:rsid w:val="002137DF"/>
    <w:rsid w:val="00225772"/>
    <w:rsid w:val="00226C67"/>
    <w:rsid w:val="002344C9"/>
    <w:rsid w:val="002404F5"/>
    <w:rsid w:val="002436FE"/>
    <w:rsid w:val="00244C73"/>
    <w:rsid w:val="002853AA"/>
    <w:rsid w:val="002B1FB1"/>
    <w:rsid w:val="002D62EE"/>
    <w:rsid w:val="002E142F"/>
    <w:rsid w:val="002E26F4"/>
    <w:rsid w:val="002F4CAD"/>
    <w:rsid w:val="00317FDE"/>
    <w:rsid w:val="003220BA"/>
    <w:rsid w:val="0033339E"/>
    <w:rsid w:val="003353DF"/>
    <w:rsid w:val="003533E2"/>
    <w:rsid w:val="00361F05"/>
    <w:rsid w:val="00362AC9"/>
    <w:rsid w:val="00381353"/>
    <w:rsid w:val="00391A24"/>
    <w:rsid w:val="00394617"/>
    <w:rsid w:val="0039484A"/>
    <w:rsid w:val="003A757E"/>
    <w:rsid w:val="003C0734"/>
    <w:rsid w:val="003D2B82"/>
    <w:rsid w:val="003F2CBD"/>
    <w:rsid w:val="00471AF1"/>
    <w:rsid w:val="00473167"/>
    <w:rsid w:val="00473724"/>
    <w:rsid w:val="004A7E9D"/>
    <w:rsid w:val="004E55EA"/>
    <w:rsid w:val="004F6C7C"/>
    <w:rsid w:val="004F6DCE"/>
    <w:rsid w:val="00516E32"/>
    <w:rsid w:val="00526F49"/>
    <w:rsid w:val="005319FB"/>
    <w:rsid w:val="00541983"/>
    <w:rsid w:val="005516C3"/>
    <w:rsid w:val="00560D84"/>
    <w:rsid w:val="0056201A"/>
    <w:rsid w:val="00571032"/>
    <w:rsid w:val="005732B0"/>
    <w:rsid w:val="00595B5E"/>
    <w:rsid w:val="005A6D2F"/>
    <w:rsid w:val="00600363"/>
    <w:rsid w:val="00661C2F"/>
    <w:rsid w:val="00661D87"/>
    <w:rsid w:val="00677734"/>
    <w:rsid w:val="006B2F58"/>
    <w:rsid w:val="006B4983"/>
    <w:rsid w:val="006D4EE0"/>
    <w:rsid w:val="006D57B8"/>
    <w:rsid w:val="006E71BF"/>
    <w:rsid w:val="006F0044"/>
    <w:rsid w:val="006F6F63"/>
    <w:rsid w:val="00712E1E"/>
    <w:rsid w:val="00715327"/>
    <w:rsid w:val="00746CB6"/>
    <w:rsid w:val="007500E2"/>
    <w:rsid w:val="00751D9D"/>
    <w:rsid w:val="00767D60"/>
    <w:rsid w:val="0077385D"/>
    <w:rsid w:val="00782A2F"/>
    <w:rsid w:val="00792765"/>
    <w:rsid w:val="00795909"/>
    <w:rsid w:val="007D1773"/>
    <w:rsid w:val="007E0C87"/>
    <w:rsid w:val="007E11F6"/>
    <w:rsid w:val="007E7B56"/>
    <w:rsid w:val="0080544A"/>
    <w:rsid w:val="008101E6"/>
    <w:rsid w:val="00816CE1"/>
    <w:rsid w:val="0084CFFA"/>
    <w:rsid w:val="00853E93"/>
    <w:rsid w:val="00854917"/>
    <w:rsid w:val="00860910"/>
    <w:rsid w:val="00861AFC"/>
    <w:rsid w:val="00880FAD"/>
    <w:rsid w:val="00893066"/>
    <w:rsid w:val="008A5382"/>
    <w:rsid w:val="008C31B7"/>
    <w:rsid w:val="008D50CA"/>
    <w:rsid w:val="008E4089"/>
    <w:rsid w:val="008E5ABC"/>
    <w:rsid w:val="008F2CA1"/>
    <w:rsid w:val="008F4813"/>
    <w:rsid w:val="00916E86"/>
    <w:rsid w:val="009235D6"/>
    <w:rsid w:val="00952033"/>
    <w:rsid w:val="009637C3"/>
    <w:rsid w:val="00964CF8"/>
    <w:rsid w:val="009667A3"/>
    <w:rsid w:val="009735F2"/>
    <w:rsid w:val="00976B07"/>
    <w:rsid w:val="00993F40"/>
    <w:rsid w:val="009A3F66"/>
    <w:rsid w:val="009D6C2E"/>
    <w:rsid w:val="009E00CC"/>
    <w:rsid w:val="00A4048E"/>
    <w:rsid w:val="00A43E60"/>
    <w:rsid w:val="00A66515"/>
    <w:rsid w:val="00A804DD"/>
    <w:rsid w:val="00AA1CFE"/>
    <w:rsid w:val="00AD7D2F"/>
    <w:rsid w:val="00AF78B9"/>
    <w:rsid w:val="00B0194C"/>
    <w:rsid w:val="00B21183"/>
    <w:rsid w:val="00B337EC"/>
    <w:rsid w:val="00B46EB9"/>
    <w:rsid w:val="00B5159A"/>
    <w:rsid w:val="00B6394F"/>
    <w:rsid w:val="00B811B9"/>
    <w:rsid w:val="00BA767B"/>
    <w:rsid w:val="00BB5840"/>
    <w:rsid w:val="00BC182E"/>
    <w:rsid w:val="00BD59E4"/>
    <w:rsid w:val="00BF63E2"/>
    <w:rsid w:val="00C2647A"/>
    <w:rsid w:val="00C324AA"/>
    <w:rsid w:val="00C356A8"/>
    <w:rsid w:val="00C36D12"/>
    <w:rsid w:val="00C6721B"/>
    <w:rsid w:val="00C71F64"/>
    <w:rsid w:val="00C775F4"/>
    <w:rsid w:val="00C80B78"/>
    <w:rsid w:val="00C858F1"/>
    <w:rsid w:val="00C936EC"/>
    <w:rsid w:val="00C94259"/>
    <w:rsid w:val="00CA498F"/>
    <w:rsid w:val="00CF674D"/>
    <w:rsid w:val="00D02DF7"/>
    <w:rsid w:val="00D328A5"/>
    <w:rsid w:val="00D40B8B"/>
    <w:rsid w:val="00D416B4"/>
    <w:rsid w:val="00D44AE6"/>
    <w:rsid w:val="00D52E06"/>
    <w:rsid w:val="00D6160B"/>
    <w:rsid w:val="00D64EAF"/>
    <w:rsid w:val="00D653DD"/>
    <w:rsid w:val="00D87C57"/>
    <w:rsid w:val="00D87D2E"/>
    <w:rsid w:val="00DB3971"/>
    <w:rsid w:val="00DC23FA"/>
    <w:rsid w:val="00DE5131"/>
    <w:rsid w:val="00DF09BB"/>
    <w:rsid w:val="00DF5270"/>
    <w:rsid w:val="00E10D27"/>
    <w:rsid w:val="00E2157E"/>
    <w:rsid w:val="00E34E0D"/>
    <w:rsid w:val="00E471C1"/>
    <w:rsid w:val="00E528EC"/>
    <w:rsid w:val="00E566D6"/>
    <w:rsid w:val="00E71E27"/>
    <w:rsid w:val="00E74D7C"/>
    <w:rsid w:val="00E75D49"/>
    <w:rsid w:val="00EB75FD"/>
    <w:rsid w:val="00EC32FC"/>
    <w:rsid w:val="00EE3934"/>
    <w:rsid w:val="00EF38BC"/>
    <w:rsid w:val="00F12DCE"/>
    <w:rsid w:val="00F25EDB"/>
    <w:rsid w:val="00F408FE"/>
    <w:rsid w:val="00F503E5"/>
    <w:rsid w:val="00F55335"/>
    <w:rsid w:val="00F868CD"/>
    <w:rsid w:val="00FB7BF9"/>
    <w:rsid w:val="00FC0B43"/>
    <w:rsid w:val="00FE0CB1"/>
    <w:rsid w:val="00FE557B"/>
    <w:rsid w:val="14DC341F"/>
    <w:rsid w:val="1AE85EF5"/>
    <w:rsid w:val="269613E2"/>
    <w:rsid w:val="2CEC2EF7"/>
    <w:rsid w:val="2DFF8A29"/>
    <w:rsid w:val="3449C7E2"/>
    <w:rsid w:val="4066598D"/>
    <w:rsid w:val="4E7D965B"/>
    <w:rsid w:val="56F1E5F9"/>
    <w:rsid w:val="5DA8196C"/>
    <w:rsid w:val="5FE57BAC"/>
    <w:rsid w:val="6B87A512"/>
    <w:rsid w:val="6CE8B1AA"/>
    <w:rsid w:val="6D7F38CD"/>
    <w:rsid w:val="6E51E5DD"/>
    <w:rsid w:val="6F1B092E"/>
    <w:rsid w:val="753D0939"/>
    <w:rsid w:val="7C349B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E5BBC208-1D0C-4D46-BAD5-6E645643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CommentText">
    <w:name w:val="annotation text"/>
    <w:basedOn w:val="Normal"/>
    <w:link w:val="CommentTextChar"/>
    <w:rsid w:val="00EC32FC"/>
    <w:rPr>
      <w:sz w:val="20"/>
      <w:szCs w:val="20"/>
    </w:rPr>
  </w:style>
  <w:style w:type="character" w:customStyle="1" w:styleId="CommentTextChar">
    <w:name w:val="Comment Text Char"/>
    <w:basedOn w:val="DefaultParagraphFont"/>
    <w:link w:val="CommentText"/>
    <w:rsid w:val="00EC32FC"/>
  </w:style>
  <w:style w:type="character" w:styleId="CommentReference">
    <w:name w:val="annotation reference"/>
    <w:basedOn w:val="DefaultParagraphFont"/>
    <w:rsid w:val="00EC32FC"/>
    <w:rPr>
      <w:sz w:val="16"/>
      <w:szCs w:val="16"/>
    </w:rPr>
  </w:style>
  <w:style w:type="character" w:customStyle="1" w:styleId="normaltextrun">
    <w:name w:val="normaltextrun"/>
    <w:basedOn w:val="DefaultParagraphFont"/>
    <w:rsid w:val="008C31B7"/>
  </w:style>
  <w:style w:type="character" w:customStyle="1" w:styleId="eop">
    <w:name w:val="eop"/>
    <w:basedOn w:val="DefaultParagraphFont"/>
    <w:rsid w:val="008C31B7"/>
  </w:style>
  <w:style w:type="paragraph" w:styleId="CommentSubject">
    <w:name w:val="annotation subject"/>
    <w:basedOn w:val="CommentText"/>
    <w:next w:val="CommentText"/>
    <w:link w:val="CommentSubjectChar"/>
    <w:semiHidden/>
    <w:unhideWhenUsed/>
    <w:rsid w:val="00F408FE"/>
    <w:rPr>
      <w:b/>
      <w:bCs/>
    </w:rPr>
  </w:style>
  <w:style w:type="character" w:customStyle="1" w:styleId="CommentSubjectChar">
    <w:name w:val="Comment Subject Char"/>
    <w:basedOn w:val="CommentTextChar"/>
    <w:link w:val="CommentSubject"/>
    <w:semiHidden/>
    <w:rsid w:val="00F40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479">
      <w:bodyDiv w:val="1"/>
      <w:marLeft w:val="0"/>
      <w:marRight w:val="0"/>
      <w:marTop w:val="0"/>
      <w:marBottom w:val="0"/>
      <w:divBdr>
        <w:top w:val="none" w:sz="0" w:space="0" w:color="auto"/>
        <w:left w:val="none" w:sz="0" w:space="0" w:color="auto"/>
        <w:bottom w:val="none" w:sz="0" w:space="0" w:color="auto"/>
        <w:right w:val="none" w:sz="0" w:space="0" w:color="auto"/>
      </w:divBdr>
    </w:div>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622931788">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5" ma:contentTypeDescription="Create a new document." ma:contentTypeScope="" ma:versionID="28bef97bfe87956dda4332f18d2351d8">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c12d8824f33a5e997accecff9b5b0a08"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3d056a-be87-42f6-9434-8291a190d1dd}" ma:internalName="TaxCatchAll" ma:showField="CatchAllData" ma:web="d71bf0d0-b545-4b8c-b2e2-4f7f322032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1bf0d0-b545-4b8c-b2e2-4f7f3220326b">
      <UserInfo>
        <DisplayName>Natasha Fountain</DisplayName>
        <AccountId>7520</AccountId>
        <AccountType/>
      </UserInfo>
      <UserInfo>
        <DisplayName>Monika Mazeikaite</DisplayName>
        <AccountId>6569</AccountId>
        <AccountType/>
      </UserInfo>
      <UserInfo>
        <DisplayName>Andrea Markham</DisplayName>
        <AccountId>3126</AccountId>
        <AccountType/>
      </UserInfo>
      <UserInfo>
        <DisplayName>Jez Tuttle</DisplayName>
        <AccountId>7105</AccountId>
        <AccountType/>
      </UserInfo>
    </SharedWithUsers>
    <lcf76f155ced4ddcb4097134ff3c332f xmlns="a6ae2f78-f16f-4bc9-801e-4a7bbc97c885">
      <Terms xmlns="http://schemas.microsoft.com/office/infopath/2007/PartnerControls"/>
    </lcf76f155ced4ddcb4097134ff3c332f>
    <TaxCatchAll xmlns="d71bf0d0-b545-4b8c-b2e2-4f7f3220326b" xsi:nil="true"/>
  </documentManagement>
</p:properties>
</file>

<file path=customXml/itemProps1.xml><?xml version="1.0" encoding="utf-8"?>
<ds:datastoreItem xmlns:ds="http://schemas.openxmlformats.org/officeDocument/2006/customXml" ds:itemID="{43FE1B2A-472A-4E05-AAF4-06E0755F1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61462F-207F-4B69-A6E1-9FC5D44CC6A4}">
  <ds:schemaRefs>
    <ds:schemaRef ds:uri="http://schemas.microsoft.com/office/2006/metadata/longProperties"/>
  </ds:schemaRefs>
</ds:datastoreItem>
</file>

<file path=customXml/itemProps3.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4.xml><?xml version="1.0" encoding="utf-8"?>
<ds:datastoreItem xmlns:ds="http://schemas.openxmlformats.org/officeDocument/2006/customXml" ds:itemID="{1BF44C2B-7442-488A-A8A1-FD1AFA6D2A34}">
  <ds:schemaRefs>
    <ds:schemaRef ds:uri="http://schemas.microsoft.com/office/2006/metadata/properties"/>
    <ds:schemaRef ds:uri="http://schemas.microsoft.com/office/infopath/2007/PartnerControls"/>
    <ds:schemaRef ds:uri="d71bf0d0-b545-4b8c-b2e2-4f7f3220326b"/>
    <ds:schemaRef ds:uri="a6ae2f78-f16f-4bc9-801e-4a7bbc97c88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7577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Jessica Holmes</cp:lastModifiedBy>
  <cp:revision>2</cp:revision>
  <cp:lastPrinted>2014-11-24T09:56:00Z</cp:lastPrinted>
  <dcterms:created xsi:type="dcterms:W3CDTF">2023-08-24T14:14:00Z</dcterms:created>
  <dcterms:modified xsi:type="dcterms:W3CDTF">2023-08-24T14:14:00Z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