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B135" w14:textId="641F67E3" w:rsidR="00236A08" w:rsidRPr="00236A08" w:rsidRDefault="00236A08" w:rsidP="00236A08">
      <w:pPr>
        <w:rPr>
          <w:b/>
          <w:bCs/>
          <w:lang w:val="en-GB"/>
        </w:rPr>
      </w:pPr>
    </w:p>
    <w:p w14:paraId="5511255B" w14:textId="77777777" w:rsidR="00236A08" w:rsidRPr="00236A08" w:rsidRDefault="00236A08" w:rsidP="00C71622">
      <w:pPr>
        <w:spacing w:after="0"/>
        <w:rPr>
          <w:color w:val="196B24" w:themeColor="accent3"/>
          <w:sz w:val="32"/>
          <w:szCs w:val="32"/>
          <w:lang w:val="en-GB"/>
        </w:rPr>
      </w:pPr>
      <w:r w:rsidRPr="00236A08">
        <w:rPr>
          <w:color w:val="196B24" w:themeColor="accent3"/>
          <w:sz w:val="32"/>
          <w:szCs w:val="32"/>
          <w:lang w:val="en-GB"/>
        </w:rPr>
        <w:t>Job Description and Person Specification</w:t>
      </w:r>
    </w:p>
    <w:p w14:paraId="0DD2EB81" w14:textId="77777777" w:rsidR="00236A08" w:rsidRPr="00236A08" w:rsidRDefault="00236A08" w:rsidP="00C71622">
      <w:pPr>
        <w:spacing w:after="0"/>
        <w:rPr>
          <w:color w:val="196B24" w:themeColor="accent3"/>
          <w:lang w:val="en-GB"/>
        </w:rPr>
      </w:pPr>
      <w:r w:rsidRPr="00236A08">
        <w:rPr>
          <w:color w:val="196B24" w:themeColor="accent3"/>
          <w:lang w:val="en-GB"/>
        </w:rPr>
        <w:t>Job Description</w:t>
      </w:r>
    </w:p>
    <w:p w14:paraId="6FA1665D" w14:textId="1095BAF6" w:rsidR="00236A08" w:rsidRDefault="00236A08" w:rsidP="00C71622">
      <w:pPr>
        <w:spacing w:after="0"/>
        <w:rPr>
          <w:lang w:val="en-GB"/>
        </w:rPr>
      </w:pPr>
      <w:r w:rsidRPr="00236A08">
        <w:rPr>
          <w:lang w:val="en-GB"/>
        </w:rPr>
        <w:t xml:space="preserve">Job Title: </w:t>
      </w:r>
      <w:r w:rsidR="00B55816">
        <w:rPr>
          <w:lang w:val="en-GB"/>
        </w:rPr>
        <w:t>Technology Adoption Lead</w:t>
      </w:r>
      <w:r w:rsidRPr="00236A08">
        <w:rPr>
          <w:lang w:val="en-GB"/>
        </w:rPr>
        <w:br/>
        <w:t>Grade: NNCBand</w:t>
      </w:r>
      <w:r w:rsidR="00DC67C5">
        <w:rPr>
          <w:lang w:val="en-GB"/>
        </w:rPr>
        <w:t>0</w:t>
      </w:r>
      <w:r w:rsidR="000C0030">
        <w:rPr>
          <w:lang w:val="en-GB"/>
        </w:rPr>
        <w:t>7</w:t>
      </w:r>
      <w:r w:rsidRPr="00236A08">
        <w:rPr>
          <w:lang w:val="en-GB"/>
        </w:rPr>
        <w:br/>
        <w:t>Service Area: IT Service Delivery</w:t>
      </w:r>
      <w:r w:rsidRPr="00236A08">
        <w:rPr>
          <w:lang w:val="en-GB"/>
        </w:rPr>
        <w:br/>
        <w:t>Reports to: Head of Service Delivery</w:t>
      </w:r>
    </w:p>
    <w:p w14:paraId="26FEAEBD" w14:textId="77777777" w:rsidR="00C71622" w:rsidRPr="00236A08" w:rsidRDefault="00C71622" w:rsidP="00C71622">
      <w:pPr>
        <w:spacing w:after="0"/>
        <w:rPr>
          <w:lang w:val="en-GB"/>
        </w:rPr>
      </w:pPr>
    </w:p>
    <w:p w14:paraId="755DDCAC" w14:textId="77777777" w:rsidR="001C368F" w:rsidRDefault="001C368F" w:rsidP="00C71622">
      <w:pPr>
        <w:spacing w:after="0"/>
        <w:rPr>
          <w:b/>
          <w:bCs/>
          <w:color w:val="196B24" w:themeColor="accent3"/>
          <w:lang w:val="en-GB"/>
        </w:rPr>
      </w:pPr>
      <w:r w:rsidRPr="001C368F">
        <w:rPr>
          <w:b/>
          <w:bCs/>
          <w:color w:val="196B24" w:themeColor="accent3"/>
          <w:lang w:val="en-GB"/>
        </w:rPr>
        <w:t>Purpose of the Job</w:t>
      </w:r>
    </w:p>
    <w:p w14:paraId="73630FB9" w14:textId="77777777" w:rsidR="00D7358C" w:rsidRPr="00D7358C" w:rsidRDefault="00D7358C" w:rsidP="00C71622">
      <w:pPr>
        <w:spacing w:after="0"/>
        <w:rPr>
          <w:color w:val="000000" w:themeColor="text1"/>
          <w:lang w:val="en-GB"/>
        </w:rPr>
      </w:pPr>
      <w:r w:rsidRPr="00D7358C">
        <w:rPr>
          <w:color w:val="000000" w:themeColor="text1"/>
          <w:lang w:val="en-GB"/>
        </w:rPr>
        <w:t>To lead and coordinate the optimisation and effective use of corporate IT systems and digital services across North Northamptonshire Council, ensuring services are aligned to organisational priorities and deliver maximum value.</w:t>
      </w:r>
    </w:p>
    <w:p w14:paraId="3949A4F3" w14:textId="77777777" w:rsidR="00E2113B" w:rsidRPr="00E2113B" w:rsidRDefault="00E2113B" w:rsidP="00C71622">
      <w:pPr>
        <w:spacing w:after="0"/>
        <w:rPr>
          <w:color w:val="000000" w:themeColor="text1"/>
          <w:lang w:val="en-GB"/>
        </w:rPr>
      </w:pPr>
      <w:r w:rsidRPr="00E2113B">
        <w:rPr>
          <w:color w:val="000000" w:themeColor="text1"/>
          <w:lang w:val="en-GB"/>
        </w:rPr>
        <w:t>The postholder will provide specialist advice and leadership across the organisation, working in partnership with senior stakeholders, managers and service areas to drive the adoption and effective use of digital solutions that improve efficiency, productivity and user experience.</w:t>
      </w:r>
    </w:p>
    <w:p w14:paraId="5949E201" w14:textId="77777777" w:rsidR="00E2113B" w:rsidRPr="00E2113B" w:rsidRDefault="00E2113B" w:rsidP="00C71622">
      <w:pPr>
        <w:spacing w:after="0"/>
        <w:rPr>
          <w:color w:val="000000" w:themeColor="text1"/>
          <w:lang w:val="en-GB"/>
        </w:rPr>
      </w:pPr>
      <w:r w:rsidRPr="00E2113B">
        <w:rPr>
          <w:color w:val="000000" w:themeColor="text1"/>
          <w:lang w:val="en-GB"/>
        </w:rPr>
        <w:t>The role is responsible for supporting and embedding ITIL 4 service management practices, contributing to effective incident, problem, request fulfilment and change management across the Council’s corporate application landscape.</w:t>
      </w:r>
    </w:p>
    <w:p w14:paraId="6F7F4394" w14:textId="2FD94F00" w:rsidR="00E2113B" w:rsidRPr="00094EFE" w:rsidRDefault="00E2113B" w:rsidP="00C71622">
      <w:pPr>
        <w:spacing w:after="0"/>
        <w:rPr>
          <w:color w:val="000000" w:themeColor="text1"/>
          <w:lang w:val="en-GB"/>
        </w:rPr>
      </w:pPr>
      <w:r w:rsidRPr="00E2113B">
        <w:rPr>
          <w:color w:val="000000" w:themeColor="text1"/>
          <w:lang w:val="en-GB"/>
        </w:rPr>
        <w:t>The postholder will lead digital skills development, user adoption and engagement activity across the organisation and will proactively identify opportunities where technology can streamline ways of working, reduce manual processes and improve service efficiency and productivity across the whole Council.</w:t>
      </w:r>
    </w:p>
    <w:p w14:paraId="29154383" w14:textId="77777777" w:rsidR="00E2113B" w:rsidRPr="001C368F" w:rsidRDefault="00E2113B" w:rsidP="00C71622">
      <w:pPr>
        <w:spacing w:after="0"/>
        <w:rPr>
          <w:b/>
          <w:bCs/>
          <w:color w:val="196B24" w:themeColor="accent3"/>
          <w:lang w:val="en-GB"/>
        </w:rPr>
      </w:pPr>
    </w:p>
    <w:p w14:paraId="5DF6D3B5" w14:textId="77777777" w:rsidR="001C368F" w:rsidRDefault="001C368F" w:rsidP="00C71622">
      <w:pPr>
        <w:spacing w:after="0"/>
        <w:rPr>
          <w:b/>
          <w:bCs/>
          <w:color w:val="196B24" w:themeColor="accent3"/>
          <w:lang w:val="en-GB"/>
        </w:rPr>
      </w:pPr>
      <w:r w:rsidRPr="001C368F">
        <w:rPr>
          <w:b/>
          <w:bCs/>
          <w:color w:val="196B24" w:themeColor="accent3"/>
          <w:lang w:val="en-GB"/>
        </w:rPr>
        <w:t>Principal Responsibilities</w:t>
      </w:r>
    </w:p>
    <w:p w14:paraId="26F462CB" w14:textId="77777777" w:rsidR="009678B5" w:rsidRPr="00FA2D21" w:rsidRDefault="009678B5" w:rsidP="00C71622">
      <w:pPr>
        <w:spacing w:after="0"/>
        <w:rPr>
          <w:b/>
          <w:bCs/>
          <w:color w:val="000000" w:themeColor="text1"/>
          <w:lang w:val="en-GB"/>
        </w:rPr>
      </w:pPr>
      <w:r w:rsidRPr="00FA2D21">
        <w:rPr>
          <w:b/>
          <w:bCs/>
          <w:color w:val="000000" w:themeColor="text1"/>
          <w:lang w:val="en-GB"/>
        </w:rPr>
        <w:t>1. Corporate Systems and Applications Leadership</w:t>
      </w:r>
    </w:p>
    <w:p w14:paraId="087EC524" w14:textId="77777777" w:rsidR="009678B5" w:rsidRPr="009678B5" w:rsidRDefault="009678B5" w:rsidP="00C71622">
      <w:pPr>
        <w:numPr>
          <w:ilvl w:val="0"/>
          <w:numId w:val="28"/>
        </w:numPr>
        <w:spacing w:after="0"/>
        <w:rPr>
          <w:color w:val="000000" w:themeColor="text1"/>
          <w:lang w:val="en-GB"/>
        </w:rPr>
      </w:pPr>
      <w:r w:rsidRPr="009678B5">
        <w:rPr>
          <w:color w:val="000000" w:themeColor="text1"/>
          <w:lang w:val="en-GB"/>
        </w:rPr>
        <w:t>Lead the delivery, support, optimisation and continuous improvement of corporate IT systems and applications used across North Northamptonshire Council.</w:t>
      </w:r>
    </w:p>
    <w:p w14:paraId="025D9CD2" w14:textId="77777777" w:rsidR="009678B5" w:rsidRPr="009678B5" w:rsidRDefault="009678B5" w:rsidP="00C71622">
      <w:pPr>
        <w:numPr>
          <w:ilvl w:val="0"/>
          <w:numId w:val="28"/>
        </w:numPr>
        <w:spacing w:after="0"/>
        <w:rPr>
          <w:color w:val="000000" w:themeColor="text1"/>
          <w:lang w:val="en-GB"/>
        </w:rPr>
      </w:pPr>
      <w:r w:rsidRPr="009678B5">
        <w:rPr>
          <w:color w:val="000000" w:themeColor="text1"/>
          <w:lang w:val="en-GB"/>
        </w:rPr>
        <w:t>Manage a service portfolio that includes Microsoft 365 and wider corporate and line-of-business applications, ensuring systems remain fit for purpose and aligned with organisational priorities.</w:t>
      </w:r>
    </w:p>
    <w:p w14:paraId="5C55D43E" w14:textId="77777777" w:rsidR="009678B5" w:rsidRPr="009678B5" w:rsidRDefault="009678B5" w:rsidP="00C71622">
      <w:pPr>
        <w:numPr>
          <w:ilvl w:val="0"/>
          <w:numId w:val="28"/>
        </w:numPr>
        <w:spacing w:after="0"/>
        <w:rPr>
          <w:color w:val="000000" w:themeColor="text1"/>
          <w:lang w:val="en-GB"/>
        </w:rPr>
      </w:pPr>
      <w:r w:rsidRPr="009678B5">
        <w:rPr>
          <w:color w:val="000000" w:themeColor="text1"/>
          <w:lang w:val="en-GB"/>
        </w:rPr>
        <w:t>Act as a lead point of expertise for corporate applications, advising services on best use, optimisation, service impact and future opportunities.</w:t>
      </w:r>
    </w:p>
    <w:p w14:paraId="63BC31F4" w14:textId="77777777" w:rsidR="009678B5" w:rsidRPr="009678B5" w:rsidRDefault="009678B5" w:rsidP="00C71622">
      <w:pPr>
        <w:numPr>
          <w:ilvl w:val="0"/>
          <w:numId w:val="28"/>
        </w:numPr>
        <w:spacing w:after="0"/>
        <w:rPr>
          <w:color w:val="000000" w:themeColor="text1"/>
          <w:lang w:val="en-GB"/>
        </w:rPr>
      </w:pPr>
      <w:r w:rsidRPr="009678B5">
        <w:rPr>
          <w:color w:val="000000" w:themeColor="text1"/>
          <w:lang w:val="en-GB"/>
        </w:rPr>
        <w:t>Ensure the effective management, governance and continual improvement of key corporate systems and associated service arrangements.</w:t>
      </w:r>
    </w:p>
    <w:p w14:paraId="3E461F0C" w14:textId="77777777" w:rsidR="00FE25E9" w:rsidRPr="00FE25E9" w:rsidRDefault="00FE25E9" w:rsidP="00C71622">
      <w:pPr>
        <w:spacing w:after="0"/>
        <w:rPr>
          <w:b/>
          <w:bCs/>
          <w:lang w:val="en-GB"/>
        </w:rPr>
      </w:pPr>
      <w:r w:rsidRPr="00FE25E9">
        <w:rPr>
          <w:b/>
          <w:bCs/>
          <w:lang w:val="en-GB"/>
        </w:rPr>
        <w:t>2. Organisation-Wide Digital Enablement</w:t>
      </w:r>
    </w:p>
    <w:p w14:paraId="2321D6B1" w14:textId="77777777" w:rsidR="00FE25E9" w:rsidRPr="00FA2D21" w:rsidRDefault="00FE25E9" w:rsidP="00C71622">
      <w:pPr>
        <w:numPr>
          <w:ilvl w:val="0"/>
          <w:numId w:val="29"/>
        </w:numPr>
        <w:spacing w:after="0"/>
        <w:rPr>
          <w:lang w:val="en-GB"/>
        </w:rPr>
      </w:pPr>
      <w:r w:rsidRPr="00FA2D21">
        <w:rPr>
          <w:lang w:val="en-GB"/>
        </w:rPr>
        <w:t>Lead and co-ordinate digital skills development, user adoption and engagement activity across the Council to maximise the value of technology investments.</w:t>
      </w:r>
    </w:p>
    <w:p w14:paraId="64361B24" w14:textId="77777777" w:rsidR="00FE25E9" w:rsidRPr="00FA2D21" w:rsidRDefault="00FE25E9" w:rsidP="00C71622">
      <w:pPr>
        <w:numPr>
          <w:ilvl w:val="0"/>
          <w:numId w:val="29"/>
        </w:numPr>
        <w:spacing w:after="0"/>
        <w:rPr>
          <w:lang w:val="en-GB"/>
        </w:rPr>
      </w:pPr>
      <w:r w:rsidRPr="00FA2D21">
        <w:rPr>
          <w:lang w:val="en-GB"/>
        </w:rPr>
        <w:lastRenderedPageBreak/>
        <w:t>Work with services, managers and leadership teams to improve digital confidence, encourage best practice and increase effective use of corporate systems.</w:t>
      </w:r>
    </w:p>
    <w:p w14:paraId="0ABC21ED" w14:textId="77777777" w:rsidR="00FE25E9" w:rsidRPr="00FA2D21" w:rsidRDefault="00FE25E9" w:rsidP="00C71622">
      <w:pPr>
        <w:numPr>
          <w:ilvl w:val="0"/>
          <w:numId w:val="29"/>
        </w:numPr>
        <w:spacing w:after="0"/>
        <w:rPr>
          <w:lang w:val="en-GB"/>
        </w:rPr>
      </w:pPr>
      <w:r w:rsidRPr="00FA2D21">
        <w:rPr>
          <w:lang w:val="en-GB"/>
        </w:rPr>
        <w:t>Develop and deliver structured approaches to user engagement, communications, guidance and support materials that help embed new and existing technologies.</w:t>
      </w:r>
    </w:p>
    <w:p w14:paraId="6E6E3F83" w14:textId="77777777" w:rsidR="00FE25E9" w:rsidRPr="00FA2D21" w:rsidRDefault="00FE25E9" w:rsidP="00C71622">
      <w:pPr>
        <w:numPr>
          <w:ilvl w:val="0"/>
          <w:numId w:val="29"/>
        </w:numPr>
        <w:spacing w:after="0"/>
        <w:rPr>
          <w:lang w:val="en-GB"/>
        </w:rPr>
      </w:pPr>
      <w:r w:rsidRPr="00FA2D21">
        <w:rPr>
          <w:lang w:val="en-GB"/>
        </w:rPr>
        <w:t>Promote a culture of continuous improvement, digital maturity and modern ways of working across all directorates.</w:t>
      </w:r>
    </w:p>
    <w:p w14:paraId="4838330E" w14:textId="77777777" w:rsidR="00340CA7" w:rsidRPr="00340CA7" w:rsidRDefault="00340CA7" w:rsidP="00C71622">
      <w:pPr>
        <w:spacing w:after="0"/>
        <w:rPr>
          <w:b/>
          <w:bCs/>
          <w:lang w:val="en-GB"/>
        </w:rPr>
      </w:pPr>
      <w:r w:rsidRPr="00340CA7">
        <w:rPr>
          <w:b/>
          <w:bCs/>
          <w:lang w:val="en-GB"/>
        </w:rPr>
        <w:t>3. ITIL 4 Service Management</w:t>
      </w:r>
    </w:p>
    <w:p w14:paraId="2F0B6B2A" w14:textId="77777777" w:rsidR="00340CA7" w:rsidRPr="008C40E3" w:rsidRDefault="00340CA7" w:rsidP="00C71622">
      <w:pPr>
        <w:numPr>
          <w:ilvl w:val="0"/>
          <w:numId w:val="30"/>
        </w:numPr>
        <w:spacing w:after="0"/>
        <w:rPr>
          <w:lang w:val="en-GB"/>
        </w:rPr>
      </w:pPr>
      <w:r w:rsidRPr="008C40E3">
        <w:rPr>
          <w:lang w:val="en-GB"/>
        </w:rPr>
        <w:t>Support the implementation and embedding of ITIL 4 service management practices across the application and service environment.</w:t>
      </w:r>
    </w:p>
    <w:p w14:paraId="641B043F" w14:textId="77777777" w:rsidR="00340CA7" w:rsidRPr="008C40E3" w:rsidRDefault="00340CA7" w:rsidP="00C71622">
      <w:pPr>
        <w:numPr>
          <w:ilvl w:val="0"/>
          <w:numId w:val="30"/>
        </w:numPr>
        <w:spacing w:after="0"/>
        <w:rPr>
          <w:lang w:val="en-GB"/>
        </w:rPr>
      </w:pPr>
      <w:r w:rsidRPr="008C40E3">
        <w:rPr>
          <w:lang w:val="en-GB"/>
        </w:rPr>
        <w:t>Contribute to effective incident, problem, request fulfilment and change management, ensuring services are delivered in a controlled, consistent and customer-focused way.</w:t>
      </w:r>
    </w:p>
    <w:p w14:paraId="7B7EC47E" w14:textId="77777777" w:rsidR="00340CA7" w:rsidRPr="008C40E3" w:rsidRDefault="00340CA7" w:rsidP="00C71622">
      <w:pPr>
        <w:numPr>
          <w:ilvl w:val="0"/>
          <w:numId w:val="30"/>
        </w:numPr>
        <w:spacing w:after="0"/>
        <w:rPr>
          <w:lang w:val="en-GB"/>
        </w:rPr>
      </w:pPr>
      <w:r w:rsidRPr="008C40E3">
        <w:rPr>
          <w:lang w:val="en-GB"/>
        </w:rPr>
        <w:t>Identify trends, root causes, recurring issues and service opportunities to improve service quality, resilience and performance.</w:t>
      </w:r>
    </w:p>
    <w:p w14:paraId="49450D49" w14:textId="77777777" w:rsidR="00340CA7" w:rsidRPr="008C40E3" w:rsidRDefault="00340CA7" w:rsidP="00C71622">
      <w:pPr>
        <w:numPr>
          <w:ilvl w:val="0"/>
          <w:numId w:val="30"/>
        </w:numPr>
        <w:spacing w:after="0"/>
        <w:rPr>
          <w:lang w:val="en-GB"/>
        </w:rPr>
      </w:pPr>
      <w:r w:rsidRPr="008C40E3">
        <w:rPr>
          <w:lang w:val="en-GB"/>
        </w:rPr>
        <w:t>Work closely with service teams and stakeholders to improve service processes, standards, escalation routes and governance.</w:t>
      </w:r>
    </w:p>
    <w:p w14:paraId="6FA4097D" w14:textId="77777777" w:rsidR="00B00A6B" w:rsidRPr="00B00A6B" w:rsidRDefault="00B00A6B" w:rsidP="00C71622">
      <w:pPr>
        <w:spacing w:after="0"/>
        <w:rPr>
          <w:b/>
          <w:bCs/>
          <w:lang w:val="en-GB"/>
        </w:rPr>
      </w:pPr>
      <w:r w:rsidRPr="00B00A6B">
        <w:rPr>
          <w:b/>
          <w:bCs/>
          <w:lang w:val="en-GB"/>
        </w:rPr>
        <w:t>4. Service Improvement and Transformation</w:t>
      </w:r>
    </w:p>
    <w:p w14:paraId="030CF47A" w14:textId="77777777" w:rsidR="00B00A6B" w:rsidRPr="00B00A6B" w:rsidRDefault="00B00A6B" w:rsidP="00C71622">
      <w:pPr>
        <w:numPr>
          <w:ilvl w:val="0"/>
          <w:numId w:val="31"/>
        </w:numPr>
        <w:spacing w:after="0"/>
        <w:rPr>
          <w:lang w:val="en-GB"/>
        </w:rPr>
      </w:pPr>
      <w:r w:rsidRPr="00B00A6B">
        <w:rPr>
          <w:lang w:val="en-GB"/>
        </w:rPr>
        <w:t>Proactively identify opportunities where technology can streamline ways of working, improve service efficiency and increase organisational productivity.</w:t>
      </w:r>
    </w:p>
    <w:p w14:paraId="230BADBC" w14:textId="77777777" w:rsidR="00B00A6B" w:rsidRPr="00B00A6B" w:rsidRDefault="00B00A6B" w:rsidP="00C71622">
      <w:pPr>
        <w:numPr>
          <w:ilvl w:val="0"/>
          <w:numId w:val="31"/>
        </w:numPr>
        <w:spacing w:after="0"/>
        <w:rPr>
          <w:lang w:val="en-GB"/>
        </w:rPr>
      </w:pPr>
      <w:r w:rsidRPr="00B00A6B">
        <w:rPr>
          <w:lang w:val="en-GB"/>
        </w:rPr>
        <w:t>Analyse service needs, business processes and user requirements to identify and implement improvements enabled through technology.</w:t>
      </w:r>
    </w:p>
    <w:p w14:paraId="1214CEBB" w14:textId="77777777" w:rsidR="00B00A6B" w:rsidRPr="00B00A6B" w:rsidRDefault="00B00A6B" w:rsidP="00C71622">
      <w:pPr>
        <w:numPr>
          <w:ilvl w:val="0"/>
          <w:numId w:val="31"/>
        </w:numPr>
        <w:spacing w:after="0"/>
        <w:rPr>
          <w:lang w:val="en-GB"/>
        </w:rPr>
      </w:pPr>
      <w:r w:rsidRPr="00B00A6B">
        <w:rPr>
          <w:lang w:val="en-GB"/>
        </w:rPr>
        <w:t>Support and lead digital and service improvement initiatives, ensuring that improvements are practical, value-driven and aligned with organisational objectives.</w:t>
      </w:r>
    </w:p>
    <w:p w14:paraId="434BA6B6" w14:textId="77777777" w:rsidR="00B00A6B" w:rsidRDefault="00B00A6B" w:rsidP="00C71622">
      <w:pPr>
        <w:numPr>
          <w:ilvl w:val="0"/>
          <w:numId w:val="31"/>
        </w:numPr>
        <w:spacing w:after="0"/>
        <w:rPr>
          <w:lang w:val="en-GB"/>
        </w:rPr>
      </w:pPr>
      <w:r w:rsidRPr="00B00A6B">
        <w:rPr>
          <w:lang w:val="en-GB"/>
        </w:rPr>
        <w:t>Recommend and help shape improvements to service delivery models, operating practices and user experience.</w:t>
      </w:r>
    </w:p>
    <w:p w14:paraId="6B9C5496" w14:textId="77777777" w:rsidR="00842FD0" w:rsidRPr="00842FD0" w:rsidRDefault="00842FD0" w:rsidP="00C71622">
      <w:pPr>
        <w:pStyle w:val="Heading3"/>
        <w:spacing w:before="0" w:after="0" w:line="300" w:lineRule="atLeast"/>
        <w:rPr>
          <w:rFonts w:cs="Segoe UI"/>
          <w:color w:val="000000" w:themeColor="text1"/>
          <w:sz w:val="24"/>
          <w:szCs w:val="24"/>
        </w:rPr>
      </w:pPr>
      <w:r w:rsidRPr="00842FD0">
        <w:rPr>
          <w:rStyle w:val="Strong"/>
          <w:rFonts w:cs="Segoe UI"/>
          <w:color w:val="000000" w:themeColor="text1"/>
          <w:sz w:val="24"/>
          <w:szCs w:val="24"/>
        </w:rPr>
        <w:t>5. Stakeholder Management and Specialist Advice</w:t>
      </w:r>
    </w:p>
    <w:p w14:paraId="2363C9AD" w14:textId="38958AC3" w:rsidR="00905D6B" w:rsidRPr="00905D6B" w:rsidRDefault="00842FD0" w:rsidP="00C71622">
      <w:pPr>
        <w:numPr>
          <w:ilvl w:val="0"/>
          <w:numId w:val="32"/>
        </w:numPr>
        <w:spacing w:after="0" w:line="300" w:lineRule="atLeast"/>
        <w:rPr>
          <w:rFonts w:cs="Segoe UI"/>
        </w:rPr>
      </w:pPr>
      <w:r w:rsidRPr="00905D6B">
        <w:rPr>
          <w:rFonts w:cs="Segoe UI"/>
        </w:rPr>
        <w:t>Provide specialist advice to Heads of Service, managers, project teams and other stakeholders on the effective use, improvement and adoption of corporate systems and applications.</w:t>
      </w:r>
    </w:p>
    <w:p w14:paraId="4A961647" w14:textId="77777777" w:rsidR="00842FD0" w:rsidRPr="00905D6B" w:rsidRDefault="00842FD0" w:rsidP="00C71622">
      <w:pPr>
        <w:numPr>
          <w:ilvl w:val="0"/>
          <w:numId w:val="32"/>
        </w:numPr>
        <w:spacing w:after="0" w:line="300" w:lineRule="atLeast"/>
        <w:rPr>
          <w:rFonts w:cs="Segoe UI"/>
        </w:rPr>
      </w:pPr>
      <w:r w:rsidRPr="00905D6B">
        <w:rPr>
          <w:rFonts w:cs="Segoe UI"/>
        </w:rPr>
        <w:t>Translate technical and system-related matters into clear, accessible advice for non-technical audiences.</w:t>
      </w:r>
    </w:p>
    <w:p w14:paraId="7AE17077" w14:textId="77777777" w:rsidR="00842FD0" w:rsidRPr="00905D6B" w:rsidRDefault="00842FD0" w:rsidP="00C71622">
      <w:pPr>
        <w:numPr>
          <w:ilvl w:val="0"/>
          <w:numId w:val="32"/>
        </w:numPr>
        <w:spacing w:after="0" w:line="300" w:lineRule="atLeast"/>
        <w:rPr>
          <w:rFonts w:cs="Segoe UI"/>
        </w:rPr>
      </w:pPr>
      <w:r w:rsidRPr="00905D6B">
        <w:rPr>
          <w:rFonts w:cs="Segoe UI"/>
        </w:rPr>
        <w:t xml:space="preserve">Build strong collaborative relationships with internal and external stakeholders to support the successful delivery of improvements, </w:t>
      </w:r>
      <w:proofErr w:type="gramStart"/>
      <w:r w:rsidRPr="00905D6B">
        <w:rPr>
          <w:rFonts w:cs="Segoe UI"/>
        </w:rPr>
        <w:t>change</w:t>
      </w:r>
      <w:proofErr w:type="gramEnd"/>
      <w:r w:rsidRPr="00905D6B">
        <w:rPr>
          <w:rFonts w:cs="Segoe UI"/>
        </w:rPr>
        <w:t xml:space="preserve"> and service outcomes.</w:t>
      </w:r>
    </w:p>
    <w:p w14:paraId="35A47ACB" w14:textId="77777777" w:rsidR="00842FD0" w:rsidRDefault="00842FD0" w:rsidP="00C71622">
      <w:pPr>
        <w:numPr>
          <w:ilvl w:val="0"/>
          <w:numId w:val="32"/>
        </w:numPr>
        <w:spacing w:after="0" w:line="300" w:lineRule="atLeast"/>
        <w:rPr>
          <w:rFonts w:cs="Segoe UI"/>
        </w:rPr>
      </w:pPr>
      <w:r w:rsidRPr="00905D6B">
        <w:rPr>
          <w:rFonts w:cs="Segoe UI"/>
        </w:rPr>
        <w:t xml:space="preserve">Influence stakeholders to adopt improved processes, digital tools and service practices that support </w:t>
      </w:r>
      <w:proofErr w:type="spellStart"/>
      <w:r w:rsidRPr="00905D6B">
        <w:rPr>
          <w:rFonts w:cs="Segoe UI"/>
        </w:rPr>
        <w:t>organisational</w:t>
      </w:r>
      <w:proofErr w:type="spellEnd"/>
      <w:r w:rsidRPr="00905D6B">
        <w:rPr>
          <w:rFonts w:cs="Segoe UI"/>
        </w:rPr>
        <w:t xml:space="preserve"> priorities.</w:t>
      </w:r>
    </w:p>
    <w:p w14:paraId="67314DC8" w14:textId="77777777" w:rsidR="00BC1A5E" w:rsidRPr="009C7A41" w:rsidRDefault="00BC1A5E" w:rsidP="00C71622">
      <w:pPr>
        <w:numPr>
          <w:ilvl w:val="0"/>
          <w:numId w:val="32"/>
        </w:numPr>
        <w:spacing w:after="0"/>
        <w:rPr>
          <w:lang w:val="en-GB"/>
        </w:rPr>
      </w:pPr>
      <w:r w:rsidRPr="001C368F">
        <w:rPr>
          <w:lang w:val="en-GB"/>
        </w:rPr>
        <w:t>Act as a user representative on digital and systems</w:t>
      </w:r>
      <w:r w:rsidRPr="001C368F">
        <w:rPr>
          <w:lang w:val="en-GB"/>
        </w:rPr>
        <w:noBreakHyphen/>
        <w:t>related initiatives, supporting testing, feedback, pilots and adoption activity.</w:t>
      </w:r>
    </w:p>
    <w:p w14:paraId="2056E496" w14:textId="1C404047" w:rsidR="001C368F" w:rsidRPr="001C368F" w:rsidRDefault="001C368F" w:rsidP="00C71622">
      <w:pPr>
        <w:spacing w:after="0"/>
        <w:rPr>
          <w:b/>
          <w:bCs/>
          <w:lang w:val="en-GB"/>
        </w:rPr>
      </w:pPr>
      <w:r w:rsidRPr="001C368F">
        <w:rPr>
          <w:b/>
          <w:bCs/>
          <w:lang w:val="en-GB"/>
        </w:rPr>
        <w:lastRenderedPageBreak/>
        <w:t xml:space="preserve">6. Continuous Improvement &amp; </w:t>
      </w:r>
      <w:r w:rsidR="00640BDF">
        <w:rPr>
          <w:b/>
          <w:bCs/>
          <w:lang w:val="en-GB"/>
        </w:rPr>
        <w:t>Governance</w:t>
      </w:r>
    </w:p>
    <w:p w14:paraId="408C1FF1" w14:textId="77777777" w:rsidR="001C368F" w:rsidRPr="001C368F" w:rsidRDefault="001C368F" w:rsidP="00C71622">
      <w:pPr>
        <w:numPr>
          <w:ilvl w:val="0"/>
          <w:numId w:val="24"/>
        </w:numPr>
        <w:spacing w:after="0"/>
        <w:rPr>
          <w:lang w:val="en-GB"/>
        </w:rPr>
      </w:pPr>
      <w:r w:rsidRPr="001C368F">
        <w:rPr>
          <w:lang w:val="en-GB"/>
        </w:rPr>
        <w:t>Analyse trends in user queries, adoption challenges and capability gaps across digital and productivity tooling to inform future enablement and engagement activity.</w:t>
      </w:r>
    </w:p>
    <w:p w14:paraId="5AB22509" w14:textId="77777777" w:rsidR="001C368F" w:rsidRPr="001C368F" w:rsidRDefault="001C368F" w:rsidP="00C71622">
      <w:pPr>
        <w:numPr>
          <w:ilvl w:val="0"/>
          <w:numId w:val="24"/>
        </w:numPr>
        <w:spacing w:after="0"/>
        <w:rPr>
          <w:lang w:val="en-GB"/>
        </w:rPr>
      </w:pPr>
      <w:r w:rsidRPr="001C368F">
        <w:rPr>
          <w:lang w:val="en-GB"/>
        </w:rPr>
        <w:t>Provide insight, feedback and reporting to support continuous improvement of digital services and user experience.</w:t>
      </w:r>
    </w:p>
    <w:p w14:paraId="1F36505B" w14:textId="4C2D190E" w:rsidR="00865C55" w:rsidRPr="00D871BC" w:rsidRDefault="00865C55" w:rsidP="00C71622">
      <w:pPr>
        <w:pStyle w:val="ListParagraph"/>
        <w:numPr>
          <w:ilvl w:val="0"/>
          <w:numId w:val="24"/>
        </w:numPr>
        <w:spacing w:after="0" w:line="300" w:lineRule="atLeast"/>
        <w:rPr>
          <w:rFonts w:eastAsia="Times New Roman" w:cs="Segoe UI"/>
          <w:kern w:val="0"/>
          <w:lang w:val="en-GB" w:eastAsia="en-GB"/>
          <w14:ligatures w14:val="none"/>
        </w:rPr>
      </w:pPr>
      <w:r w:rsidRPr="00D871BC">
        <w:rPr>
          <w:rFonts w:eastAsia="Times New Roman" w:cs="Segoe UI"/>
          <w:kern w:val="0"/>
          <w:lang w:val="en-GB" w:eastAsia="en-GB"/>
          <w14:ligatures w14:val="none"/>
        </w:rPr>
        <w:t xml:space="preserve">Support robust system governance, configuration control, change processes, documentation and assurance arrangements. </w:t>
      </w:r>
    </w:p>
    <w:p w14:paraId="2EA98938" w14:textId="77777777" w:rsidR="00695011" w:rsidRDefault="00865C55" w:rsidP="00C71622">
      <w:pPr>
        <w:pStyle w:val="ListParagraph"/>
        <w:numPr>
          <w:ilvl w:val="0"/>
          <w:numId w:val="24"/>
        </w:numPr>
        <w:spacing w:after="0" w:line="300" w:lineRule="atLeast"/>
        <w:rPr>
          <w:rFonts w:eastAsia="Times New Roman" w:cs="Segoe UI"/>
          <w:kern w:val="0"/>
          <w:lang w:val="en-GB" w:eastAsia="en-GB"/>
          <w14:ligatures w14:val="none"/>
        </w:rPr>
      </w:pPr>
      <w:r w:rsidRPr="00865C55">
        <w:rPr>
          <w:rFonts w:eastAsia="Times New Roman" w:cs="Segoe UI"/>
          <w:kern w:val="0"/>
          <w:lang w:val="en-GB" w:eastAsia="en-GB"/>
          <w14:ligatures w14:val="none"/>
        </w:rPr>
        <w:t>Ensure that system improvements and service developments are appropriately assessed, managed and communicated.</w:t>
      </w:r>
    </w:p>
    <w:p w14:paraId="0AEF1472" w14:textId="77777777" w:rsidR="009F47A5" w:rsidRDefault="00695011" w:rsidP="00C71622">
      <w:pPr>
        <w:spacing w:after="0" w:line="300" w:lineRule="atLeast"/>
        <w:rPr>
          <w:rFonts w:ascii="Aptos Display" w:hAnsi="Aptos Display"/>
          <w:b/>
          <w:bCs/>
          <w:color w:val="000000" w:themeColor="text1"/>
          <w:lang w:val="en-GB"/>
        </w:rPr>
      </w:pPr>
      <w:r w:rsidRPr="001850DB">
        <w:rPr>
          <w:rFonts w:ascii="Aptos Display" w:hAnsi="Aptos Display"/>
          <w:b/>
          <w:bCs/>
          <w:color w:val="000000" w:themeColor="text1"/>
          <w:lang w:val="en-GB"/>
        </w:rPr>
        <w:t>7. Project, Supplier and Delivery Support</w:t>
      </w:r>
    </w:p>
    <w:p w14:paraId="389AC439" w14:textId="77777777" w:rsidR="009F47A5" w:rsidRPr="00C71622" w:rsidRDefault="00695011" w:rsidP="00C71622">
      <w:pPr>
        <w:pStyle w:val="ListParagraph"/>
        <w:numPr>
          <w:ilvl w:val="0"/>
          <w:numId w:val="37"/>
        </w:numPr>
        <w:spacing w:after="0" w:line="300" w:lineRule="atLeast"/>
        <w:rPr>
          <w:rFonts w:eastAsia="Times New Roman" w:cs="Segoe UI"/>
          <w:color w:val="000000" w:themeColor="text1"/>
          <w:kern w:val="0"/>
          <w:lang w:val="en-GB" w:eastAsia="en-GB"/>
          <w14:ligatures w14:val="none"/>
        </w:rPr>
      </w:pPr>
      <w:r w:rsidRPr="00C71622">
        <w:rPr>
          <w:rFonts w:ascii="Aptos Display" w:eastAsiaTheme="majorEastAsia" w:hAnsi="Aptos Display" w:cstheme="majorBidi"/>
          <w:color w:val="000000" w:themeColor="text1"/>
          <w:lang w:val="en-GB"/>
        </w:rPr>
        <w:t>Lead or contribute to projects, workstreams and service improvements relating to applications, adoption, optimisation and digital enablement.</w:t>
      </w:r>
    </w:p>
    <w:p w14:paraId="0227D4E1" w14:textId="77777777" w:rsidR="009F47A5" w:rsidRPr="009F47A5" w:rsidRDefault="00695011" w:rsidP="00C71622">
      <w:pPr>
        <w:pStyle w:val="ListParagraph"/>
        <w:numPr>
          <w:ilvl w:val="0"/>
          <w:numId w:val="35"/>
        </w:numPr>
        <w:spacing w:after="0" w:line="300" w:lineRule="atLeast"/>
        <w:rPr>
          <w:rFonts w:eastAsia="Times New Roman" w:cs="Segoe UI"/>
          <w:color w:val="000000" w:themeColor="text1"/>
          <w:kern w:val="0"/>
          <w:lang w:val="en-GB" w:eastAsia="en-GB"/>
          <w14:ligatures w14:val="none"/>
        </w:rPr>
      </w:pPr>
      <w:r w:rsidRPr="009F47A5">
        <w:rPr>
          <w:rFonts w:ascii="Aptos Display" w:hAnsi="Aptos Display"/>
          <w:color w:val="000000" w:themeColor="text1"/>
          <w:lang w:val="en-GB"/>
        </w:rPr>
        <w:t>Work with suppliers, partners and internal teams to support delivery to agreed standards, timescales and outcomes.</w:t>
      </w:r>
    </w:p>
    <w:p w14:paraId="410291F4" w14:textId="77777777" w:rsidR="009F47A5" w:rsidRPr="009F47A5" w:rsidRDefault="00695011" w:rsidP="00C71622">
      <w:pPr>
        <w:pStyle w:val="ListParagraph"/>
        <w:numPr>
          <w:ilvl w:val="0"/>
          <w:numId w:val="35"/>
        </w:numPr>
        <w:spacing w:after="0" w:line="300" w:lineRule="atLeast"/>
        <w:rPr>
          <w:rFonts w:eastAsia="Times New Roman" w:cs="Segoe UI"/>
          <w:color w:val="000000" w:themeColor="text1"/>
          <w:kern w:val="0"/>
          <w:lang w:val="en-GB" w:eastAsia="en-GB"/>
          <w14:ligatures w14:val="none"/>
        </w:rPr>
      </w:pPr>
      <w:r w:rsidRPr="009F47A5">
        <w:rPr>
          <w:rFonts w:ascii="Aptos Display" w:hAnsi="Aptos Display"/>
          <w:color w:val="000000" w:themeColor="text1"/>
          <w:lang w:val="en-GB"/>
        </w:rPr>
        <w:t>Monitor service performance, user feedback and delivery outcomes to inform decision-making and future priorities.</w:t>
      </w:r>
    </w:p>
    <w:p w14:paraId="20C658B2" w14:textId="77777777" w:rsidR="009F47A5" w:rsidRPr="009F47A5" w:rsidRDefault="00695011" w:rsidP="00C71622">
      <w:pPr>
        <w:pStyle w:val="ListParagraph"/>
        <w:numPr>
          <w:ilvl w:val="0"/>
          <w:numId w:val="35"/>
        </w:numPr>
        <w:spacing w:after="0" w:line="300" w:lineRule="atLeast"/>
        <w:rPr>
          <w:rFonts w:eastAsia="Times New Roman" w:cs="Segoe UI"/>
          <w:color w:val="000000" w:themeColor="text1"/>
          <w:kern w:val="0"/>
          <w:lang w:val="en-GB" w:eastAsia="en-GB"/>
          <w14:ligatures w14:val="none"/>
        </w:rPr>
      </w:pPr>
      <w:r w:rsidRPr="009F47A5">
        <w:rPr>
          <w:rFonts w:ascii="Aptos Display" w:hAnsi="Aptos Display"/>
          <w:color w:val="000000" w:themeColor="text1"/>
          <w:lang w:val="en-GB"/>
        </w:rPr>
        <w:t>Support procurement, implementation and transition activities where required.</w:t>
      </w:r>
    </w:p>
    <w:p w14:paraId="25F3D07D" w14:textId="77777777" w:rsidR="009F47A5" w:rsidRPr="009F47A5" w:rsidRDefault="009F47A5" w:rsidP="00C71622">
      <w:pPr>
        <w:pStyle w:val="ListParagraph"/>
        <w:spacing w:after="0" w:line="300" w:lineRule="atLeast"/>
        <w:rPr>
          <w:rFonts w:eastAsia="Times New Roman" w:cs="Segoe UI"/>
          <w:color w:val="000000" w:themeColor="text1"/>
          <w:kern w:val="0"/>
          <w:lang w:val="en-GB" w:eastAsia="en-GB"/>
          <w14:ligatures w14:val="none"/>
        </w:rPr>
      </w:pPr>
    </w:p>
    <w:p w14:paraId="69F0A2EB" w14:textId="77777777" w:rsidR="009F47A5" w:rsidRDefault="00695011" w:rsidP="00C71622">
      <w:pPr>
        <w:spacing w:after="0" w:line="300" w:lineRule="atLeast"/>
        <w:rPr>
          <w:rFonts w:ascii="Aptos Display" w:hAnsi="Aptos Display"/>
          <w:b/>
          <w:bCs/>
          <w:color w:val="000000" w:themeColor="text1"/>
          <w:lang w:val="en-GB"/>
        </w:rPr>
      </w:pPr>
      <w:r w:rsidRPr="009F47A5">
        <w:rPr>
          <w:rFonts w:ascii="Aptos Display" w:hAnsi="Aptos Display"/>
          <w:b/>
          <w:bCs/>
          <w:color w:val="000000" w:themeColor="text1"/>
          <w:lang w:val="en-GB"/>
        </w:rPr>
        <w:t>8. Leadership, Decision Making and Professional Practice</w:t>
      </w:r>
    </w:p>
    <w:p w14:paraId="468D8B64" w14:textId="77777777" w:rsidR="009F47A5" w:rsidRPr="00C71622" w:rsidRDefault="00695011" w:rsidP="00C71622">
      <w:pPr>
        <w:pStyle w:val="ListParagraph"/>
        <w:numPr>
          <w:ilvl w:val="0"/>
          <w:numId w:val="38"/>
        </w:numPr>
        <w:spacing w:after="0" w:line="300" w:lineRule="atLeast"/>
        <w:rPr>
          <w:rFonts w:eastAsia="Times New Roman" w:cs="Segoe UI"/>
          <w:color w:val="000000" w:themeColor="text1"/>
          <w:kern w:val="0"/>
          <w:lang w:val="en-GB" w:eastAsia="en-GB"/>
          <w14:ligatures w14:val="none"/>
        </w:rPr>
      </w:pPr>
      <w:r w:rsidRPr="00C71622">
        <w:rPr>
          <w:rFonts w:ascii="Aptos Display" w:eastAsiaTheme="majorEastAsia" w:hAnsi="Aptos Display" w:cstheme="majorBidi"/>
          <w:color w:val="000000" w:themeColor="text1"/>
          <w:lang w:val="en-GB"/>
        </w:rPr>
        <w:t>Operate with significant autonomy, managing complex operational and strategic issues and making decisions within broad professional and organisational parameters.</w:t>
      </w:r>
    </w:p>
    <w:p w14:paraId="63176D12" w14:textId="77777777" w:rsidR="009F47A5" w:rsidRPr="009F47A5" w:rsidRDefault="00695011" w:rsidP="00C71622">
      <w:pPr>
        <w:pStyle w:val="ListParagraph"/>
        <w:numPr>
          <w:ilvl w:val="0"/>
          <w:numId w:val="36"/>
        </w:numPr>
        <w:spacing w:after="0" w:line="300" w:lineRule="atLeast"/>
        <w:rPr>
          <w:rFonts w:eastAsia="Times New Roman" w:cs="Segoe UI"/>
          <w:color w:val="000000" w:themeColor="text1"/>
          <w:kern w:val="0"/>
          <w:lang w:val="en-GB" w:eastAsia="en-GB"/>
          <w14:ligatures w14:val="none"/>
        </w:rPr>
      </w:pPr>
      <w:r w:rsidRPr="009F47A5">
        <w:rPr>
          <w:rFonts w:ascii="Aptos Display" w:hAnsi="Aptos Display"/>
          <w:color w:val="000000" w:themeColor="text1"/>
          <w:lang w:val="en-GB"/>
        </w:rPr>
        <w:t>Interpret policies, service frameworks and organisational priorities to shape practical delivery approaches.</w:t>
      </w:r>
    </w:p>
    <w:p w14:paraId="472E39B3" w14:textId="77777777" w:rsidR="009F47A5" w:rsidRPr="009F47A5" w:rsidRDefault="00695011" w:rsidP="00C71622">
      <w:pPr>
        <w:pStyle w:val="ListParagraph"/>
        <w:numPr>
          <w:ilvl w:val="0"/>
          <w:numId w:val="36"/>
        </w:numPr>
        <w:spacing w:after="0" w:line="300" w:lineRule="atLeast"/>
        <w:rPr>
          <w:rFonts w:eastAsia="Times New Roman" w:cs="Segoe UI"/>
          <w:color w:val="000000" w:themeColor="text1"/>
          <w:kern w:val="0"/>
          <w:lang w:val="en-GB" w:eastAsia="en-GB"/>
          <w14:ligatures w14:val="none"/>
        </w:rPr>
      </w:pPr>
      <w:r w:rsidRPr="009F47A5">
        <w:rPr>
          <w:rFonts w:ascii="Aptos Display" w:hAnsi="Aptos Display"/>
          <w:color w:val="000000" w:themeColor="text1"/>
          <w:lang w:val="en-GB"/>
        </w:rPr>
        <w:t>Provide leadership through expertise, influence and direction, including oversight of virtual teams, projects, workstreams or staff where applicable.</w:t>
      </w:r>
    </w:p>
    <w:p w14:paraId="5835A37F" w14:textId="77777777" w:rsidR="009F47A5" w:rsidRPr="009F47A5" w:rsidRDefault="00695011" w:rsidP="00C71622">
      <w:pPr>
        <w:pStyle w:val="ListParagraph"/>
        <w:numPr>
          <w:ilvl w:val="0"/>
          <w:numId w:val="36"/>
        </w:numPr>
        <w:spacing w:after="0" w:line="300" w:lineRule="atLeast"/>
        <w:rPr>
          <w:rFonts w:eastAsia="Times New Roman" w:cs="Segoe UI"/>
          <w:color w:val="000000" w:themeColor="text1"/>
          <w:kern w:val="0"/>
          <w:lang w:val="en-GB" w:eastAsia="en-GB"/>
          <w14:ligatures w14:val="none"/>
        </w:rPr>
      </w:pPr>
      <w:r w:rsidRPr="009F47A5">
        <w:rPr>
          <w:rFonts w:ascii="Aptos Display" w:hAnsi="Aptos Display"/>
          <w:color w:val="000000" w:themeColor="text1"/>
          <w:lang w:val="en-GB"/>
        </w:rPr>
        <w:t>Maintain professional knowledge of developments in digital services, enterprise applications, IT service management and public sector best practice.</w:t>
      </w:r>
    </w:p>
    <w:p w14:paraId="2A281A6A" w14:textId="77777777" w:rsidR="009F47A5" w:rsidRDefault="009F47A5" w:rsidP="00C71622">
      <w:pPr>
        <w:pStyle w:val="ListParagraph"/>
        <w:spacing w:after="0" w:line="300" w:lineRule="atLeast"/>
        <w:rPr>
          <w:rFonts w:eastAsia="Times New Roman" w:cs="Segoe UI"/>
          <w:color w:val="000000" w:themeColor="text1"/>
          <w:kern w:val="0"/>
          <w:lang w:val="en-GB" w:eastAsia="en-GB"/>
          <w14:ligatures w14:val="none"/>
        </w:rPr>
      </w:pPr>
    </w:p>
    <w:p w14:paraId="42916869"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6B2F00FD"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6489BF6C"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6780820C"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3F3B2712"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25701C52"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3B8C8C46"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61995697"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3EF48934"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2D423DD8"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218DE025"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5E14002B"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739CF581"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34F9B6F4" w14:textId="77777777" w:rsidR="00925D19"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102B3DA0" w14:textId="77777777" w:rsidR="00925D19" w:rsidRPr="009F47A5" w:rsidRDefault="00925D19" w:rsidP="00C71622">
      <w:pPr>
        <w:pStyle w:val="ListParagraph"/>
        <w:spacing w:after="0" w:line="300" w:lineRule="atLeast"/>
        <w:rPr>
          <w:rFonts w:eastAsia="Times New Roman" w:cs="Segoe UI"/>
          <w:color w:val="000000" w:themeColor="text1"/>
          <w:kern w:val="0"/>
          <w:lang w:val="en-GB" w:eastAsia="en-GB"/>
          <w14:ligatures w14:val="none"/>
        </w:rPr>
      </w:pPr>
    </w:p>
    <w:p w14:paraId="52C7C203" w14:textId="77777777" w:rsidR="009F47A5" w:rsidRPr="009F47A5" w:rsidRDefault="009F47A5" w:rsidP="00C71622">
      <w:pPr>
        <w:pStyle w:val="ListParagraph"/>
        <w:spacing w:after="0" w:line="300" w:lineRule="atLeast"/>
        <w:rPr>
          <w:rFonts w:eastAsia="Times New Roman" w:cs="Segoe UI"/>
          <w:color w:val="000000" w:themeColor="text1"/>
          <w:kern w:val="0"/>
          <w:lang w:val="en-GB" w:eastAsia="en-GB"/>
          <w14:ligatures w14:val="none"/>
        </w:rPr>
      </w:pPr>
    </w:p>
    <w:p w14:paraId="65E7D972" w14:textId="77777777" w:rsidR="00925D19" w:rsidRDefault="00925D19" w:rsidP="00C71622">
      <w:pPr>
        <w:spacing w:after="0" w:line="300" w:lineRule="atLeast"/>
        <w:rPr>
          <w:rFonts w:ascii="Aptos Display" w:hAnsi="Aptos Display"/>
          <w:color w:val="196B24" w:themeColor="accent3"/>
          <w:sz w:val="28"/>
          <w:szCs w:val="28"/>
        </w:rPr>
        <w:sectPr w:rsidR="00925D19" w:rsidSect="00925D19">
          <w:pgSz w:w="11906" w:h="16838"/>
          <w:pgMar w:top="1440" w:right="1440" w:bottom="1440" w:left="1440" w:header="708" w:footer="708" w:gutter="0"/>
          <w:cols w:space="708"/>
          <w:docGrid w:linePitch="360"/>
        </w:sectPr>
      </w:pPr>
    </w:p>
    <w:p w14:paraId="586D133D" w14:textId="5F8A2C06" w:rsidR="000B4D48" w:rsidRPr="009F47A5" w:rsidRDefault="000B4D48" w:rsidP="00C71622">
      <w:pPr>
        <w:spacing w:after="0" w:line="300" w:lineRule="atLeast"/>
        <w:rPr>
          <w:rFonts w:eastAsia="Times New Roman" w:cs="Segoe UI"/>
          <w:color w:val="000000" w:themeColor="text1"/>
          <w:kern w:val="0"/>
          <w:sz w:val="28"/>
          <w:szCs w:val="28"/>
          <w:lang w:val="en-GB" w:eastAsia="en-GB"/>
          <w14:ligatures w14:val="none"/>
        </w:rPr>
      </w:pPr>
      <w:r w:rsidRPr="009F47A5">
        <w:rPr>
          <w:rFonts w:ascii="Aptos Display" w:hAnsi="Aptos Display"/>
          <w:color w:val="196B24" w:themeColor="accent3"/>
          <w:sz w:val="28"/>
          <w:szCs w:val="28"/>
        </w:rPr>
        <w:lastRenderedPageBreak/>
        <w:t>Person Specification</w:t>
      </w:r>
    </w:p>
    <w:p w14:paraId="01BC5E62" w14:textId="3EAD0111" w:rsidR="001C368F" w:rsidRDefault="001C368F" w:rsidP="00C71622">
      <w:pPr>
        <w:spacing w:after="0"/>
        <w:rPr>
          <w:color w:val="196B24" w:themeColor="accent3"/>
          <w:lang w:val="en-GB"/>
        </w:rPr>
      </w:pPr>
    </w:p>
    <w:tbl>
      <w:tblPr>
        <w:tblStyle w:val="TableGrid"/>
        <w:tblW w:w="0" w:type="auto"/>
        <w:tblLook w:val="04A0" w:firstRow="1" w:lastRow="0" w:firstColumn="1" w:lastColumn="0" w:noHBand="0" w:noVBand="1"/>
      </w:tblPr>
      <w:tblGrid>
        <w:gridCol w:w="1780"/>
        <w:gridCol w:w="6960"/>
        <w:gridCol w:w="2737"/>
        <w:gridCol w:w="2471"/>
      </w:tblGrid>
      <w:tr w:rsidR="009B500C" w14:paraId="7C848404" w14:textId="62B6C4A8" w:rsidTr="005413E8">
        <w:tc>
          <w:tcPr>
            <w:tcW w:w="1780" w:type="dxa"/>
          </w:tcPr>
          <w:p w14:paraId="47277FF1" w14:textId="3D09CB00" w:rsidR="009B500C" w:rsidRPr="00E903CB" w:rsidRDefault="009B500C" w:rsidP="00C71622">
            <w:pPr>
              <w:rPr>
                <w:b/>
                <w:bCs/>
              </w:rPr>
            </w:pPr>
            <w:r w:rsidRPr="00E903CB">
              <w:rPr>
                <w:b/>
                <w:bCs/>
              </w:rPr>
              <w:t>Attributes</w:t>
            </w:r>
          </w:p>
        </w:tc>
        <w:tc>
          <w:tcPr>
            <w:tcW w:w="6960" w:type="dxa"/>
          </w:tcPr>
          <w:p w14:paraId="516419B7" w14:textId="1D585DC3" w:rsidR="009B500C" w:rsidRPr="00E903CB" w:rsidRDefault="009B500C" w:rsidP="00C71622">
            <w:pPr>
              <w:rPr>
                <w:b/>
                <w:bCs/>
              </w:rPr>
            </w:pPr>
            <w:r w:rsidRPr="00E903CB">
              <w:rPr>
                <w:b/>
                <w:bCs/>
              </w:rPr>
              <w:t>Essential</w:t>
            </w:r>
          </w:p>
        </w:tc>
        <w:tc>
          <w:tcPr>
            <w:tcW w:w="2737" w:type="dxa"/>
          </w:tcPr>
          <w:p w14:paraId="083B612B" w14:textId="3E897720" w:rsidR="009B500C" w:rsidRPr="00E903CB" w:rsidRDefault="009B500C" w:rsidP="00C71622">
            <w:pPr>
              <w:rPr>
                <w:b/>
                <w:bCs/>
              </w:rPr>
            </w:pPr>
            <w:r w:rsidRPr="00E903CB">
              <w:rPr>
                <w:b/>
                <w:bCs/>
              </w:rPr>
              <w:t>Desirable</w:t>
            </w:r>
          </w:p>
        </w:tc>
        <w:tc>
          <w:tcPr>
            <w:tcW w:w="2471" w:type="dxa"/>
          </w:tcPr>
          <w:p w14:paraId="690B605F" w14:textId="5B5D5B88" w:rsidR="009B500C" w:rsidRPr="00E903CB" w:rsidRDefault="009B500C" w:rsidP="00C71622">
            <w:pPr>
              <w:rPr>
                <w:b/>
                <w:bCs/>
              </w:rPr>
            </w:pPr>
            <w:r w:rsidRPr="00E903CB">
              <w:rPr>
                <w:b/>
                <w:bCs/>
              </w:rPr>
              <w:t>Identified By</w:t>
            </w:r>
          </w:p>
        </w:tc>
      </w:tr>
      <w:tr w:rsidR="009B500C" w14:paraId="5265614C" w14:textId="492A6DC7" w:rsidTr="005413E8">
        <w:tc>
          <w:tcPr>
            <w:tcW w:w="1780" w:type="dxa"/>
          </w:tcPr>
          <w:p w14:paraId="02C97994" w14:textId="56BA6962" w:rsidR="009B500C" w:rsidRPr="005413E8" w:rsidRDefault="009B500C" w:rsidP="00C71622">
            <w:r w:rsidRPr="005413E8">
              <w:t>Relevant Experience</w:t>
            </w:r>
          </w:p>
        </w:tc>
        <w:tc>
          <w:tcPr>
            <w:tcW w:w="6960" w:type="dxa"/>
          </w:tcPr>
          <w:p w14:paraId="7D1DCD64" w14:textId="77777777" w:rsidR="00497FE9" w:rsidRPr="00497FE9" w:rsidRDefault="00497FE9" w:rsidP="00C71622">
            <w:r w:rsidRPr="00497FE9">
              <w:t>Significant experience supporting and optimising corporate IT systems and digital tools (including Microsoft 365 and wider enterprise applications) within a user-facing IT or Digital environment.</w:t>
            </w:r>
            <w:r w:rsidRPr="00497FE9">
              <w:br/>
            </w:r>
            <w:r w:rsidRPr="00497FE9">
              <w:br/>
              <w:t>Experience working across multiple service areas in a complex organisation, providing advice and guidance to improve the use of technology.</w:t>
            </w:r>
          </w:p>
          <w:p w14:paraId="0649DA71" w14:textId="77777777" w:rsidR="009B500C" w:rsidRPr="005413E8" w:rsidRDefault="009B500C" w:rsidP="00C71622"/>
        </w:tc>
        <w:tc>
          <w:tcPr>
            <w:tcW w:w="2737" w:type="dxa"/>
          </w:tcPr>
          <w:p w14:paraId="52175D43" w14:textId="77777777" w:rsidR="009B353C" w:rsidRPr="009B353C" w:rsidRDefault="009B500C" w:rsidP="00C71622">
            <w:r w:rsidRPr="009B500C">
              <w:t>Experience working within the public sector or a large multi</w:t>
            </w:r>
            <w:r w:rsidRPr="009B500C">
              <w:noBreakHyphen/>
              <w:t>service organisation.</w:t>
            </w:r>
            <w:r w:rsidR="009B353C">
              <w:t xml:space="preserve"> </w:t>
            </w:r>
            <w:r w:rsidR="009B353C" w:rsidRPr="009B353C">
              <w:t>Experience contributing to or leading digital service improvements or transformation initiatives.</w:t>
            </w:r>
          </w:p>
          <w:p w14:paraId="2407BD6E" w14:textId="6561BFAF" w:rsidR="009B500C" w:rsidRPr="009B500C" w:rsidRDefault="009B500C" w:rsidP="00C71622"/>
          <w:p w14:paraId="5A4DD2F4" w14:textId="77777777" w:rsidR="009B500C" w:rsidRPr="005413E8" w:rsidRDefault="009B500C" w:rsidP="00C71622"/>
        </w:tc>
        <w:tc>
          <w:tcPr>
            <w:tcW w:w="2471" w:type="dxa"/>
          </w:tcPr>
          <w:p w14:paraId="76A2CA6C" w14:textId="16ED925D" w:rsidR="009B500C" w:rsidRPr="005413E8" w:rsidRDefault="009B500C" w:rsidP="00C71622">
            <w:r w:rsidRPr="005413E8">
              <w:t>Application, Interview</w:t>
            </w:r>
          </w:p>
        </w:tc>
      </w:tr>
      <w:tr w:rsidR="009B500C" w14:paraId="449F5321" w14:textId="683ECB5F" w:rsidTr="005413E8">
        <w:tc>
          <w:tcPr>
            <w:tcW w:w="1780" w:type="dxa"/>
          </w:tcPr>
          <w:p w14:paraId="55109930" w14:textId="77777777" w:rsidR="00E903CB" w:rsidRPr="00E903CB" w:rsidRDefault="00E903CB" w:rsidP="00C71622">
            <w:r w:rsidRPr="00E903CB">
              <w:t>Digital Enablement &amp; User Engagement</w:t>
            </w:r>
          </w:p>
          <w:p w14:paraId="1652938D" w14:textId="6E46EDAA" w:rsidR="009B500C" w:rsidRPr="005413E8" w:rsidRDefault="009B500C" w:rsidP="00C71622"/>
        </w:tc>
        <w:tc>
          <w:tcPr>
            <w:tcW w:w="6960" w:type="dxa"/>
          </w:tcPr>
          <w:p w14:paraId="5841B44D" w14:textId="77777777" w:rsidR="00F93FDE" w:rsidRPr="00F93FDE" w:rsidRDefault="00F93FDE" w:rsidP="00C71622">
            <w:r w:rsidRPr="00F93FDE">
              <w:t>Proven experience delivering tailored user enablement activity, including training, guidance and self-service content to support adoption of digital tools and improved ways of working.</w:t>
            </w:r>
            <w:r w:rsidRPr="00F93FDE">
              <w:br/>
            </w:r>
            <w:r w:rsidRPr="00F93FDE">
              <w:br/>
              <w:t>Experience leading or supporting organisation-wide digital adoption, engagement and skills development initiatives.</w:t>
            </w:r>
          </w:p>
          <w:p w14:paraId="78F3541F" w14:textId="41AB9383" w:rsidR="009B500C" w:rsidRPr="005413E8" w:rsidRDefault="009B500C" w:rsidP="00C71622"/>
        </w:tc>
        <w:tc>
          <w:tcPr>
            <w:tcW w:w="2737" w:type="dxa"/>
          </w:tcPr>
          <w:p w14:paraId="6CC3C1E4" w14:textId="77777777" w:rsidR="00F93FDE" w:rsidRPr="00F93FDE" w:rsidRDefault="00F93FDE" w:rsidP="00C71622">
            <w:r w:rsidRPr="00F93FDE">
              <w:t>Experience designing or contributing to structured corporate learning programmes in collaboration with a Learning &amp; Development or Training function.</w:t>
            </w:r>
            <w:r w:rsidRPr="00F93FDE">
              <w:br/>
            </w:r>
            <w:r w:rsidRPr="00F93FDE">
              <w:br/>
              <w:t>Experience using data or insights to drive improvements in adoption and user engagement.</w:t>
            </w:r>
          </w:p>
          <w:p w14:paraId="29EF298A" w14:textId="77777777" w:rsidR="009B500C" w:rsidRPr="005413E8" w:rsidRDefault="009B500C" w:rsidP="00C71622"/>
        </w:tc>
        <w:tc>
          <w:tcPr>
            <w:tcW w:w="2471" w:type="dxa"/>
          </w:tcPr>
          <w:p w14:paraId="57196BC6" w14:textId="0A03A24E" w:rsidR="009B500C" w:rsidRPr="005413E8" w:rsidRDefault="00E903CB" w:rsidP="00C71622">
            <w:r w:rsidRPr="005413E8">
              <w:t>Application, Interview</w:t>
            </w:r>
          </w:p>
        </w:tc>
      </w:tr>
      <w:tr w:rsidR="009B500C" w14:paraId="2E7A9436" w14:textId="2915EDAC" w:rsidTr="005413E8">
        <w:tc>
          <w:tcPr>
            <w:tcW w:w="1780" w:type="dxa"/>
          </w:tcPr>
          <w:p w14:paraId="2F44E138" w14:textId="36578E69" w:rsidR="009B500C" w:rsidRPr="005413E8" w:rsidRDefault="00E903CB" w:rsidP="00C71622">
            <w:r w:rsidRPr="005413E8">
              <w:t>Skills &amp; Knowledge</w:t>
            </w:r>
          </w:p>
        </w:tc>
        <w:tc>
          <w:tcPr>
            <w:tcW w:w="6960" w:type="dxa"/>
          </w:tcPr>
          <w:p w14:paraId="4D3AD4D7" w14:textId="77777777" w:rsidR="000226F2" w:rsidRPr="000226F2" w:rsidRDefault="000226F2" w:rsidP="00C71622">
            <w:r w:rsidRPr="000226F2">
              <w:t>Advanced knowledge of Microsoft 365, enterprise applications and modern digital working practices, with the ability to assess organisational needs and recommend appropriate technology solutions.</w:t>
            </w:r>
            <w:r w:rsidRPr="000226F2">
              <w:br/>
            </w:r>
            <w:r w:rsidRPr="000226F2">
              <w:br/>
              <w:t xml:space="preserve">Strong understanding of ITIL 4 service management practices and their </w:t>
            </w:r>
            <w:r w:rsidRPr="000226F2">
              <w:lastRenderedPageBreak/>
              <w:t>application to incident, problem, request fulfilment and change management.</w:t>
            </w:r>
            <w:r w:rsidRPr="000226F2">
              <w:br/>
            </w:r>
            <w:r w:rsidRPr="000226F2">
              <w:br/>
              <w:t>Knowledge of digital governance, information security and compliance considerations relating to system usage and software adoption.</w:t>
            </w:r>
          </w:p>
          <w:p w14:paraId="0080FF15" w14:textId="77777777" w:rsidR="009B500C" w:rsidRPr="005413E8" w:rsidRDefault="009B500C" w:rsidP="00C71622"/>
        </w:tc>
        <w:tc>
          <w:tcPr>
            <w:tcW w:w="2737" w:type="dxa"/>
          </w:tcPr>
          <w:p w14:paraId="1140FCF9" w14:textId="77777777" w:rsidR="009B500C" w:rsidRPr="005413E8" w:rsidRDefault="009B500C" w:rsidP="00C71622"/>
          <w:p w14:paraId="06B67E06" w14:textId="77777777" w:rsidR="000226F2" w:rsidRPr="000226F2" w:rsidRDefault="000226F2" w:rsidP="00C71622">
            <w:r w:rsidRPr="000226F2">
              <w:t>Awareness of enterprise architecture principles and service design considerations.</w:t>
            </w:r>
            <w:r w:rsidRPr="000226F2">
              <w:br/>
            </w:r>
            <w:r w:rsidRPr="000226F2">
              <w:br/>
            </w:r>
            <w:r w:rsidRPr="000226F2">
              <w:lastRenderedPageBreak/>
              <w:t>Knowledge of process improvement approaches and digital transformation methodologies.</w:t>
            </w:r>
          </w:p>
          <w:p w14:paraId="6FC68505" w14:textId="77777777" w:rsidR="00E903CB" w:rsidRPr="005413E8" w:rsidRDefault="00E903CB" w:rsidP="00C71622"/>
        </w:tc>
        <w:tc>
          <w:tcPr>
            <w:tcW w:w="2471" w:type="dxa"/>
          </w:tcPr>
          <w:p w14:paraId="2DE9FA18" w14:textId="14BF7828" w:rsidR="009B500C" w:rsidRPr="005413E8" w:rsidRDefault="00E903CB" w:rsidP="00C71622">
            <w:r w:rsidRPr="005413E8">
              <w:lastRenderedPageBreak/>
              <w:t>Application, Interview</w:t>
            </w:r>
          </w:p>
        </w:tc>
      </w:tr>
      <w:tr w:rsidR="009B500C" w14:paraId="14121F68" w14:textId="75B8DD5C" w:rsidTr="005413E8">
        <w:tc>
          <w:tcPr>
            <w:tcW w:w="1780" w:type="dxa"/>
          </w:tcPr>
          <w:p w14:paraId="1748008C" w14:textId="77777777" w:rsidR="00E903CB" w:rsidRPr="00E903CB" w:rsidRDefault="00E903CB" w:rsidP="00C71622">
            <w:r w:rsidRPr="00E903CB">
              <w:t>Communication &amp; Interpersonal Skills</w:t>
            </w:r>
          </w:p>
          <w:p w14:paraId="2F94B7B5" w14:textId="77777777" w:rsidR="009B500C" w:rsidRPr="005413E8" w:rsidRDefault="009B500C" w:rsidP="00C71622"/>
        </w:tc>
        <w:tc>
          <w:tcPr>
            <w:tcW w:w="6960" w:type="dxa"/>
          </w:tcPr>
          <w:p w14:paraId="29D5C363" w14:textId="77777777" w:rsidR="00634ACB" w:rsidRPr="00634ACB" w:rsidRDefault="00634ACB" w:rsidP="00C71622">
            <w:r w:rsidRPr="00634ACB">
              <w:t>Ability to communicate complex technical and organisational information clearly to non-technical users, including senior stakeholders.</w:t>
            </w:r>
            <w:r w:rsidRPr="00634ACB">
              <w:br/>
            </w:r>
            <w:r w:rsidRPr="00634ACB">
              <w:br/>
              <w:t>Strong influencing and persuasion skills to support stakeholder engagement, adoption and service improvement across the organisation</w:t>
            </w:r>
          </w:p>
          <w:p w14:paraId="7758574B" w14:textId="77777777" w:rsidR="009B500C" w:rsidRPr="005413E8" w:rsidRDefault="009B500C" w:rsidP="00C71622"/>
        </w:tc>
        <w:tc>
          <w:tcPr>
            <w:tcW w:w="2737" w:type="dxa"/>
          </w:tcPr>
          <w:p w14:paraId="7BFC7C2B" w14:textId="77777777" w:rsidR="00C938F4" w:rsidRPr="00C938F4" w:rsidRDefault="00C938F4" w:rsidP="00C71622">
            <w:r w:rsidRPr="00C938F4">
              <w:t>Experience presenting or facilitating workshops, briefings or training sessions to groups of varying technical ability.</w:t>
            </w:r>
          </w:p>
          <w:p w14:paraId="1D038C7F" w14:textId="77777777" w:rsidR="009B500C" w:rsidRDefault="009B500C" w:rsidP="00C71622"/>
          <w:p w14:paraId="1319CF76" w14:textId="77777777" w:rsidR="00C938F4" w:rsidRPr="00C938F4" w:rsidRDefault="00C938F4" w:rsidP="00C71622"/>
        </w:tc>
        <w:tc>
          <w:tcPr>
            <w:tcW w:w="2471" w:type="dxa"/>
          </w:tcPr>
          <w:p w14:paraId="6038950B" w14:textId="2F67E9F7" w:rsidR="009B500C" w:rsidRPr="005413E8" w:rsidRDefault="00E903CB" w:rsidP="00C71622">
            <w:r w:rsidRPr="005413E8">
              <w:t>Application, Interview</w:t>
            </w:r>
          </w:p>
        </w:tc>
      </w:tr>
      <w:tr w:rsidR="00E903CB" w14:paraId="0AB220E2" w14:textId="77777777" w:rsidTr="005413E8">
        <w:tc>
          <w:tcPr>
            <w:tcW w:w="1780" w:type="dxa"/>
          </w:tcPr>
          <w:p w14:paraId="4C9959BE" w14:textId="77777777" w:rsidR="00E903CB" w:rsidRPr="00E903CB" w:rsidRDefault="00E903CB" w:rsidP="00C71622">
            <w:r w:rsidRPr="00E903CB">
              <w:t>Collaboration &amp; Partnership Working</w:t>
            </w:r>
          </w:p>
          <w:p w14:paraId="274FCEDC" w14:textId="77777777" w:rsidR="00E903CB" w:rsidRPr="005413E8" w:rsidRDefault="00E903CB" w:rsidP="00C71622"/>
        </w:tc>
        <w:tc>
          <w:tcPr>
            <w:tcW w:w="6960" w:type="dxa"/>
          </w:tcPr>
          <w:p w14:paraId="3A503DE6" w14:textId="77777777" w:rsidR="00032801" w:rsidRPr="00032801" w:rsidRDefault="00032801" w:rsidP="00C71622">
            <w:r w:rsidRPr="00032801">
              <w:t>Experience working collaboratively with IT teams, Service Desk, operational services and business stakeholders to support service delivery and improvement.</w:t>
            </w:r>
            <w:r w:rsidRPr="00032801">
              <w:br/>
            </w:r>
            <w:r w:rsidRPr="00032801">
              <w:br/>
              <w:t>Ability to build effective partnerships across services and with external suppliers or partners.</w:t>
            </w:r>
          </w:p>
          <w:p w14:paraId="3BBFA43D" w14:textId="59719CB6" w:rsidR="00E903CB" w:rsidRPr="005413E8" w:rsidRDefault="00E903CB" w:rsidP="00C71622"/>
        </w:tc>
        <w:tc>
          <w:tcPr>
            <w:tcW w:w="2737" w:type="dxa"/>
          </w:tcPr>
          <w:p w14:paraId="580904BC" w14:textId="77777777" w:rsidR="00032801" w:rsidRPr="00032801" w:rsidRDefault="00032801" w:rsidP="00C71622">
            <w:r w:rsidRPr="00032801">
              <w:t>Experience working with third-party suppliers or partners to support service delivery or system improvement.</w:t>
            </w:r>
          </w:p>
          <w:p w14:paraId="420C9B97" w14:textId="77777777" w:rsidR="00E903CB" w:rsidRPr="005413E8" w:rsidRDefault="00E903CB" w:rsidP="00C71622"/>
        </w:tc>
        <w:tc>
          <w:tcPr>
            <w:tcW w:w="2471" w:type="dxa"/>
          </w:tcPr>
          <w:p w14:paraId="2351AAC6" w14:textId="77777777" w:rsidR="00E903CB" w:rsidRPr="00E903CB" w:rsidRDefault="00E903CB" w:rsidP="00C71622">
            <w:r w:rsidRPr="00E903CB">
              <w:t>Application, Interview</w:t>
            </w:r>
          </w:p>
          <w:p w14:paraId="78B9CB1D" w14:textId="77777777" w:rsidR="00E903CB" w:rsidRPr="005413E8" w:rsidRDefault="00E903CB" w:rsidP="00C71622"/>
        </w:tc>
      </w:tr>
      <w:tr w:rsidR="00E903CB" w14:paraId="0E2E2B39" w14:textId="77777777" w:rsidTr="005413E8">
        <w:tc>
          <w:tcPr>
            <w:tcW w:w="1780" w:type="dxa"/>
          </w:tcPr>
          <w:p w14:paraId="3A83E734" w14:textId="77777777" w:rsidR="00E903CB" w:rsidRPr="00E903CB" w:rsidRDefault="00E903CB" w:rsidP="00C71622">
            <w:r w:rsidRPr="00E903CB">
              <w:t>Analytical &amp; Problem</w:t>
            </w:r>
            <w:r w:rsidRPr="00E903CB">
              <w:noBreakHyphen/>
              <w:t>Solving Skills</w:t>
            </w:r>
          </w:p>
          <w:p w14:paraId="5AE51D98" w14:textId="77777777" w:rsidR="00E903CB" w:rsidRPr="005413E8" w:rsidRDefault="00E903CB" w:rsidP="00C71622"/>
        </w:tc>
        <w:tc>
          <w:tcPr>
            <w:tcW w:w="6960" w:type="dxa"/>
          </w:tcPr>
          <w:p w14:paraId="2AB46A9A" w14:textId="77777777" w:rsidR="00302B82" w:rsidRPr="00302B82" w:rsidRDefault="00302B82" w:rsidP="00C71622">
            <w:r w:rsidRPr="00302B82">
              <w:t>Ability to analyse service and system usage, identify adoption issues, capability gaps and opportunities to improve efficiency through better use of technology or automation.</w:t>
            </w:r>
            <w:r w:rsidRPr="00302B82">
              <w:br/>
            </w:r>
            <w:r w:rsidRPr="00302B82">
              <w:br/>
              <w:t>Experience evaluating complex information to inform decisions and prioritise improvements.</w:t>
            </w:r>
          </w:p>
          <w:p w14:paraId="22AD3DC4" w14:textId="77777777" w:rsidR="00E903CB" w:rsidRPr="005413E8" w:rsidRDefault="00E903CB" w:rsidP="00C71622"/>
        </w:tc>
        <w:tc>
          <w:tcPr>
            <w:tcW w:w="2737" w:type="dxa"/>
          </w:tcPr>
          <w:p w14:paraId="798B54B7" w14:textId="77777777" w:rsidR="00302B82" w:rsidRPr="00302B82" w:rsidRDefault="00302B82" w:rsidP="00C71622">
            <w:r w:rsidRPr="00302B82">
              <w:t>Experience producing reports, insights or recommendations to support continuous improvement and service optimisation.</w:t>
            </w:r>
          </w:p>
          <w:p w14:paraId="6B27511B" w14:textId="77777777" w:rsidR="00E903CB" w:rsidRPr="005413E8" w:rsidRDefault="00E903CB" w:rsidP="00C71622"/>
        </w:tc>
        <w:tc>
          <w:tcPr>
            <w:tcW w:w="2471" w:type="dxa"/>
          </w:tcPr>
          <w:p w14:paraId="5E5F6EE5" w14:textId="3362ED67" w:rsidR="00E903CB" w:rsidRPr="005413E8" w:rsidRDefault="00E903CB" w:rsidP="00C71622">
            <w:r w:rsidRPr="005413E8">
              <w:t>Application, Interview</w:t>
            </w:r>
          </w:p>
        </w:tc>
      </w:tr>
      <w:tr w:rsidR="00E903CB" w14:paraId="1C7A5E52" w14:textId="77777777" w:rsidTr="005413E8">
        <w:tc>
          <w:tcPr>
            <w:tcW w:w="1780" w:type="dxa"/>
          </w:tcPr>
          <w:p w14:paraId="3B5E3C21" w14:textId="77777777" w:rsidR="00E903CB" w:rsidRPr="00E903CB" w:rsidRDefault="00E903CB" w:rsidP="00C71622">
            <w:r w:rsidRPr="00E903CB">
              <w:t>Personal Qualities</w:t>
            </w:r>
          </w:p>
          <w:p w14:paraId="3306140B" w14:textId="77777777" w:rsidR="00E903CB" w:rsidRPr="005413E8" w:rsidRDefault="00E903CB" w:rsidP="00C71622"/>
        </w:tc>
        <w:tc>
          <w:tcPr>
            <w:tcW w:w="6960" w:type="dxa"/>
          </w:tcPr>
          <w:p w14:paraId="6AD7A76E" w14:textId="77777777" w:rsidR="00CA1286" w:rsidRPr="00CA1286" w:rsidRDefault="00CA1286" w:rsidP="00C71622">
            <w:r w:rsidRPr="00CA1286">
              <w:t>Customer-focused, organised and self-motivated, with a proactive approach to identifying and delivering service improvements.</w:t>
            </w:r>
            <w:r w:rsidRPr="00CA1286">
              <w:br/>
            </w:r>
            <w:r w:rsidRPr="00CA1286">
              <w:br/>
              <w:t>Demonstrates leadership behaviours through influencing others, promoting digital adoption and driving improved ways of working.</w:t>
            </w:r>
            <w:r w:rsidRPr="00CA1286">
              <w:br/>
            </w:r>
            <w:r w:rsidRPr="00CA1286">
              <w:lastRenderedPageBreak/>
              <w:br/>
              <w:t>Resilient and adaptable, able to manage competing priorities in a complex environment.</w:t>
            </w:r>
          </w:p>
          <w:p w14:paraId="0B3BB1EE" w14:textId="77777777" w:rsidR="00E903CB" w:rsidRPr="005413E8" w:rsidRDefault="00E903CB" w:rsidP="00C71622"/>
        </w:tc>
        <w:tc>
          <w:tcPr>
            <w:tcW w:w="2737" w:type="dxa"/>
          </w:tcPr>
          <w:p w14:paraId="3FBCAE80" w14:textId="77777777" w:rsidR="00CA1286" w:rsidRPr="00CA1286" w:rsidRDefault="00CA1286" w:rsidP="00C71622">
            <w:r w:rsidRPr="00CA1286">
              <w:lastRenderedPageBreak/>
              <w:t>Enthusiasm for emerging technologies, digital innovation and continuous professional development.</w:t>
            </w:r>
            <w:r w:rsidRPr="00CA1286">
              <w:br/>
            </w:r>
            <w:r w:rsidRPr="00CA1286">
              <w:lastRenderedPageBreak/>
              <w:br/>
              <w:t>Commitment to promoting a culture of continuous improvement and digital maturity</w:t>
            </w:r>
          </w:p>
          <w:p w14:paraId="4AF22C8D" w14:textId="77777777" w:rsidR="00E903CB" w:rsidRPr="005413E8" w:rsidRDefault="00E903CB" w:rsidP="00C71622"/>
          <w:p w14:paraId="0C25B954" w14:textId="77777777" w:rsidR="00E903CB" w:rsidRPr="005413E8" w:rsidRDefault="00E903CB" w:rsidP="00C71622"/>
        </w:tc>
        <w:tc>
          <w:tcPr>
            <w:tcW w:w="2471" w:type="dxa"/>
          </w:tcPr>
          <w:p w14:paraId="1E437208" w14:textId="5F2F7FF3" w:rsidR="00E903CB" w:rsidRPr="005413E8" w:rsidRDefault="00E903CB" w:rsidP="00C71622">
            <w:r w:rsidRPr="005413E8">
              <w:lastRenderedPageBreak/>
              <w:t>Interview</w:t>
            </w:r>
          </w:p>
        </w:tc>
      </w:tr>
      <w:tr w:rsidR="00E903CB" w14:paraId="50042D2B" w14:textId="77777777" w:rsidTr="005413E8">
        <w:tc>
          <w:tcPr>
            <w:tcW w:w="1780" w:type="dxa"/>
          </w:tcPr>
          <w:p w14:paraId="0E7FD1C3" w14:textId="61DC110C" w:rsidR="00E903CB" w:rsidRPr="005413E8" w:rsidRDefault="00E903CB" w:rsidP="00C71622">
            <w:r w:rsidRPr="005413E8">
              <w:t>Education</w:t>
            </w:r>
          </w:p>
        </w:tc>
        <w:tc>
          <w:tcPr>
            <w:tcW w:w="6960" w:type="dxa"/>
          </w:tcPr>
          <w:p w14:paraId="1E1FC791" w14:textId="77777777" w:rsidR="00B313F9" w:rsidRDefault="00B313F9" w:rsidP="00C71622">
            <w:pPr>
              <w:rPr>
                <w:rFonts w:ascii="Segoe UI" w:eastAsia="Times New Roman" w:hAnsi="Segoe UI" w:cs="Segoe UI"/>
                <w:kern w:val="0"/>
                <w:sz w:val="21"/>
                <w:szCs w:val="21"/>
                <w:lang w:eastAsia="en-GB"/>
                <w14:ligatures w14:val="none"/>
              </w:rPr>
            </w:pPr>
            <w:r w:rsidRPr="00B313F9">
              <w:t>Degree in IT, Digital, Information Systems or a related discipline, or equivalent significant relevant experience</w:t>
            </w:r>
            <w:r>
              <w:t>.</w:t>
            </w:r>
            <w:r w:rsidRPr="00B313F9">
              <w:rPr>
                <w:rFonts w:ascii="Segoe UI" w:eastAsia="Times New Roman" w:hAnsi="Segoe UI" w:cs="Segoe UI"/>
                <w:kern w:val="0"/>
                <w:sz w:val="21"/>
                <w:szCs w:val="21"/>
                <w:lang w:eastAsia="en-GB"/>
                <w14:ligatures w14:val="none"/>
              </w:rPr>
              <w:t xml:space="preserve"> </w:t>
            </w:r>
          </w:p>
          <w:p w14:paraId="2BFFD9BA" w14:textId="77777777" w:rsidR="00B313F9" w:rsidRDefault="00B313F9" w:rsidP="00C71622">
            <w:pPr>
              <w:rPr>
                <w:rFonts w:ascii="Segoe UI" w:hAnsi="Segoe UI"/>
                <w:sz w:val="21"/>
                <w:szCs w:val="21"/>
              </w:rPr>
            </w:pPr>
          </w:p>
          <w:p w14:paraId="6BE7D4A9" w14:textId="11506E1E" w:rsidR="00B313F9" w:rsidRDefault="00B313F9" w:rsidP="00C71622">
            <w:r w:rsidRPr="00B313F9">
              <w:t xml:space="preserve">ITIL 4 Foundation </w:t>
            </w:r>
          </w:p>
          <w:p w14:paraId="0C029B71" w14:textId="77777777" w:rsidR="00B313F9" w:rsidRDefault="00B313F9" w:rsidP="00C71622"/>
          <w:p w14:paraId="1B9FFE32" w14:textId="1C893C1B" w:rsidR="007B195B" w:rsidRPr="007B195B" w:rsidRDefault="007B195B" w:rsidP="00C71622">
            <w:r w:rsidRPr="007B195B">
              <w:t xml:space="preserve">Recognised certifications in enterprise platforms or digital technologies </w:t>
            </w:r>
            <w:r w:rsidR="0091045D">
              <w:t>M</w:t>
            </w:r>
            <w:proofErr w:type="spellStart"/>
            <w:r w:rsidR="00B56E13" w:rsidRPr="00B56E13">
              <w:rPr>
                <w:lang w:val="en-US"/>
              </w:rPr>
              <w:t>icrosoft</w:t>
            </w:r>
            <w:proofErr w:type="spellEnd"/>
            <w:r w:rsidR="00B56E13" w:rsidRPr="00B56E13">
              <w:rPr>
                <w:lang w:val="en-US"/>
              </w:rPr>
              <w:t xml:space="preserve"> 365, Power Platform, Microsoft Fabric, and ESRI ArcGIS.</w:t>
            </w:r>
          </w:p>
          <w:p w14:paraId="5D3A3962" w14:textId="77777777" w:rsidR="00B313F9" w:rsidRPr="00B313F9" w:rsidRDefault="00B313F9" w:rsidP="00C71622"/>
          <w:p w14:paraId="2AC1BEAA" w14:textId="77777777" w:rsidR="007B195B" w:rsidRPr="007B195B" w:rsidRDefault="007B195B" w:rsidP="00C71622">
            <w:r w:rsidRPr="007B195B">
              <w:t>Evidence of ongoing professional development in digital transformation, service management, user experience or organisational change</w:t>
            </w:r>
          </w:p>
          <w:p w14:paraId="523D0FFF" w14:textId="37D63A27" w:rsidR="00B313F9" w:rsidRDefault="00B313F9" w:rsidP="00C71622"/>
          <w:p w14:paraId="2BB1ED95" w14:textId="2BA12702" w:rsidR="009302F8" w:rsidRPr="00B313F9" w:rsidRDefault="009302F8" w:rsidP="00C71622">
            <w:r>
              <w:t>Prince2 foundation qualification (or similar)</w:t>
            </w:r>
          </w:p>
          <w:p w14:paraId="589EE933" w14:textId="77777777" w:rsidR="00E903CB" w:rsidRPr="005413E8" w:rsidRDefault="00E903CB" w:rsidP="00C71622"/>
        </w:tc>
        <w:tc>
          <w:tcPr>
            <w:tcW w:w="2737" w:type="dxa"/>
          </w:tcPr>
          <w:p w14:paraId="5DD503B4" w14:textId="77777777" w:rsidR="0025374D" w:rsidRPr="0025374D" w:rsidRDefault="0025374D" w:rsidP="00C71622">
            <w:r w:rsidRPr="0025374D">
              <w:t>ITIL 4 Managing Professional modules or equivalent advanced service management certification</w:t>
            </w:r>
          </w:p>
          <w:p w14:paraId="5583645F" w14:textId="77777777" w:rsidR="00E903CB" w:rsidRDefault="00E903CB" w:rsidP="00C71622"/>
          <w:p w14:paraId="5BB23FF3" w14:textId="77777777" w:rsidR="00607795" w:rsidRDefault="00607795" w:rsidP="00C71622">
            <w:pPr>
              <w:rPr>
                <w:lang w:val="en-US"/>
              </w:rPr>
            </w:pPr>
            <w:r w:rsidRPr="00607795">
              <w:rPr>
                <w:lang w:val="en-US"/>
              </w:rPr>
              <w:t>Governance &amp; Compliance Awareness: Familiarity with GDAD standards and security frameworks such as NIST CSF 2.0.</w:t>
            </w:r>
          </w:p>
          <w:p w14:paraId="68EC48DF" w14:textId="77777777" w:rsidR="00F33883" w:rsidRDefault="00F33883" w:rsidP="00C71622"/>
          <w:p w14:paraId="63652EAE" w14:textId="4764E41E" w:rsidR="00F33883" w:rsidRPr="005413E8" w:rsidRDefault="00F33883" w:rsidP="00C71622"/>
        </w:tc>
        <w:tc>
          <w:tcPr>
            <w:tcW w:w="2471" w:type="dxa"/>
          </w:tcPr>
          <w:p w14:paraId="3BBCAB4B" w14:textId="3E7E999B" w:rsidR="00E903CB" w:rsidRPr="005413E8" w:rsidRDefault="005413E8" w:rsidP="00C71622">
            <w:r w:rsidRPr="005413E8">
              <w:t>Application</w:t>
            </w:r>
          </w:p>
        </w:tc>
      </w:tr>
    </w:tbl>
    <w:p w14:paraId="0F3BABAD" w14:textId="77777777" w:rsidR="000B4D48" w:rsidRPr="001C368F" w:rsidRDefault="000B4D48" w:rsidP="00C71622">
      <w:pPr>
        <w:spacing w:after="0"/>
        <w:rPr>
          <w:color w:val="196B24" w:themeColor="accent3"/>
          <w:lang w:val="en-GB"/>
        </w:rPr>
      </w:pPr>
    </w:p>
    <w:p w14:paraId="278CEA98" w14:textId="77777777" w:rsidR="001C368F" w:rsidRPr="00236A08" w:rsidRDefault="001C368F" w:rsidP="00C71622">
      <w:pPr>
        <w:spacing w:after="0"/>
        <w:rPr>
          <w:color w:val="196B24" w:themeColor="accent3"/>
          <w:lang w:val="en-GB"/>
        </w:rPr>
      </w:pPr>
    </w:p>
    <w:sectPr w:rsidR="001C368F" w:rsidRPr="00236A08" w:rsidSect="00925D19">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5AC"/>
    <w:multiLevelType w:val="multilevel"/>
    <w:tmpl w:val="550A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710BD"/>
    <w:multiLevelType w:val="multilevel"/>
    <w:tmpl w:val="B456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D2253"/>
    <w:multiLevelType w:val="multilevel"/>
    <w:tmpl w:val="EC6E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8787E"/>
    <w:multiLevelType w:val="multilevel"/>
    <w:tmpl w:val="A302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1017A"/>
    <w:multiLevelType w:val="multilevel"/>
    <w:tmpl w:val="5F8E27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B6F04"/>
    <w:multiLevelType w:val="multilevel"/>
    <w:tmpl w:val="5B2C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E4640"/>
    <w:multiLevelType w:val="multilevel"/>
    <w:tmpl w:val="5B2C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621D1"/>
    <w:multiLevelType w:val="multilevel"/>
    <w:tmpl w:val="5B2C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D76F6"/>
    <w:multiLevelType w:val="multilevel"/>
    <w:tmpl w:val="3FEA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EB01DA"/>
    <w:multiLevelType w:val="multilevel"/>
    <w:tmpl w:val="80F0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01FD2"/>
    <w:multiLevelType w:val="multilevel"/>
    <w:tmpl w:val="F608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26686"/>
    <w:multiLevelType w:val="multilevel"/>
    <w:tmpl w:val="5B2C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9393A"/>
    <w:multiLevelType w:val="multilevel"/>
    <w:tmpl w:val="5B2C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9449EF"/>
    <w:multiLevelType w:val="multilevel"/>
    <w:tmpl w:val="5F8E27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385302"/>
    <w:multiLevelType w:val="multilevel"/>
    <w:tmpl w:val="8DA2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B350F"/>
    <w:multiLevelType w:val="multilevel"/>
    <w:tmpl w:val="87FC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B50435"/>
    <w:multiLevelType w:val="multilevel"/>
    <w:tmpl w:val="2064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8579D5"/>
    <w:multiLevelType w:val="multilevel"/>
    <w:tmpl w:val="5B2C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A71084"/>
    <w:multiLevelType w:val="multilevel"/>
    <w:tmpl w:val="7544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22094F"/>
    <w:multiLevelType w:val="multilevel"/>
    <w:tmpl w:val="B174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5C0944"/>
    <w:multiLevelType w:val="multilevel"/>
    <w:tmpl w:val="6EB6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F209A7"/>
    <w:multiLevelType w:val="multilevel"/>
    <w:tmpl w:val="F90C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AE13C7"/>
    <w:multiLevelType w:val="multilevel"/>
    <w:tmpl w:val="5F8E27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143DD9"/>
    <w:multiLevelType w:val="multilevel"/>
    <w:tmpl w:val="CEEE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E03CBD"/>
    <w:multiLevelType w:val="multilevel"/>
    <w:tmpl w:val="C55E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9E70AB"/>
    <w:multiLevelType w:val="multilevel"/>
    <w:tmpl w:val="347C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2468F"/>
    <w:multiLevelType w:val="multilevel"/>
    <w:tmpl w:val="5F8E27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C64222"/>
    <w:multiLevelType w:val="multilevel"/>
    <w:tmpl w:val="5F8E27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0D090E"/>
    <w:multiLevelType w:val="multilevel"/>
    <w:tmpl w:val="1A1C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E5658E"/>
    <w:multiLevelType w:val="multilevel"/>
    <w:tmpl w:val="6868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E5674F"/>
    <w:multiLevelType w:val="multilevel"/>
    <w:tmpl w:val="2C40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6E1697"/>
    <w:multiLevelType w:val="multilevel"/>
    <w:tmpl w:val="B4C2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B825C1"/>
    <w:multiLevelType w:val="multilevel"/>
    <w:tmpl w:val="1836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5C0809"/>
    <w:multiLevelType w:val="multilevel"/>
    <w:tmpl w:val="FF06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9740E2"/>
    <w:multiLevelType w:val="multilevel"/>
    <w:tmpl w:val="99A4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011AC8"/>
    <w:multiLevelType w:val="multilevel"/>
    <w:tmpl w:val="5B2C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A20F6E"/>
    <w:multiLevelType w:val="multilevel"/>
    <w:tmpl w:val="1EB4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EF12F5"/>
    <w:multiLevelType w:val="multilevel"/>
    <w:tmpl w:val="DC48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585094">
    <w:abstractNumId w:val="28"/>
  </w:num>
  <w:num w:numId="2" w16cid:durableId="82381794">
    <w:abstractNumId w:val="18"/>
  </w:num>
  <w:num w:numId="3" w16cid:durableId="1322197166">
    <w:abstractNumId w:val="37"/>
  </w:num>
  <w:num w:numId="4" w16cid:durableId="1094937176">
    <w:abstractNumId w:val="29"/>
  </w:num>
  <w:num w:numId="5" w16cid:durableId="1807039975">
    <w:abstractNumId w:val="32"/>
  </w:num>
  <w:num w:numId="6" w16cid:durableId="491723582">
    <w:abstractNumId w:val="1"/>
  </w:num>
  <w:num w:numId="7" w16cid:durableId="1990748925">
    <w:abstractNumId w:val="16"/>
  </w:num>
  <w:num w:numId="8" w16cid:durableId="242616245">
    <w:abstractNumId w:val="9"/>
  </w:num>
  <w:num w:numId="9" w16cid:durableId="1836652031">
    <w:abstractNumId w:val="25"/>
  </w:num>
  <w:num w:numId="10" w16cid:durableId="1208301365">
    <w:abstractNumId w:val="2"/>
  </w:num>
  <w:num w:numId="11" w16cid:durableId="1072048867">
    <w:abstractNumId w:val="8"/>
  </w:num>
  <w:num w:numId="12" w16cid:durableId="186606472">
    <w:abstractNumId w:val="33"/>
  </w:num>
  <w:num w:numId="13" w16cid:durableId="269553797">
    <w:abstractNumId w:val="10"/>
  </w:num>
  <w:num w:numId="14" w16cid:durableId="612516282">
    <w:abstractNumId w:val="36"/>
  </w:num>
  <w:num w:numId="15" w16cid:durableId="1756828615">
    <w:abstractNumId w:val="14"/>
  </w:num>
  <w:num w:numId="16" w16cid:durableId="1349794552">
    <w:abstractNumId w:val="31"/>
  </w:num>
  <w:num w:numId="17" w16cid:durableId="1688359957">
    <w:abstractNumId w:val="34"/>
  </w:num>
  <w:num w:numId="18" w16cid:durableId="2135171474">
    <w:abstractNumId w:val="0"/>
  </w:num>
  <w:num w:numId="19" w16cid:durableId="1132938453">
    <w:abstractNumId w:val="3"/>
  </w:num>
  <w:num w:numId="20" w16cid:durableId="1580095282">
    <w:abstractNumId w:val="24"/>
  </w:num>
  <w:num w:numId="21" w16cid:durableId="950235719">
    <w:abstractNumId w:val="19"/>
  </w:num>
  <w:num w:numId="22" w16cid:durableId="824782722">
    <w:abstractNumId w:val="20"/>
  </w:num>
  <w:num w:numId="23" w16cid:durableId="324894622">
    <w:abstractNumId w:val="15"/>
  </w:num>
  <w:num w:numId="24" w16cid:durableId="620036174">
    <w:abstractNumId w:val="12"/>
  </w:num>
  <w:num w:numId="25" w16cid:durableId="931816400">
    <w:abstractNumId w:val="21"/>
  </w:num>
  <w:num w:numId="26" w16cid:durableId="1149663569">
    <w:abstractNumId w:val="23"/>
  </w:num>
  <w:num w:numId="27" w16cid:durableId="716272791">
    <w:abstractNumId w:val="30"/>
  </w:num>
  <w:num w:numId="28" w16cid:durableId="1672753054">
    <w:abstractNumId w:val="26"/>
  </w:num>
  <w:num w:numId="29" w16cid:durableId="1430001877">
    <w:abstractNumId w:val="4"/>
  </w:num>
  <w:num w:numId="30" w16cid:durableId="568149545">
    <w:abstractNumId w:val="13"/>
  </w:num>
  <w:num w:numId="31" w16cid:durableId="17171440">
    <w:abstractNumId w:val="27"/>
  </w:num>
  <w:num w:numId="32" w16cid:durableId="1056927430">
    <w:abstractNumId w:val="22"/>
  </w:num>
  <w:num w:numId="33" w16cid:durableId="37514131">
    <w:abstractNumId w:val="17"/>
  </w:num>
  <w:num w:numId="34" w16cid:durableId="458453481">
    <w:abstractNumId w:val="11"/>
  </w:num>
  <w:num w:numId="35" w16cid:durableId="1550023221">
    <w:abstractNumId w:val="5"/>
  </w:num>
  <w:num w:numId="36" w16cid:durableId="236984083">
    <w:abstractNumId w:val="35"/>
  </w:num>
  <w:num w:numId="37" w16cid:durableId="1999383952">
    <w:abstractNumId w:val="6"/>
  </w:num>
  <w:num w:numId="38" w16cid:durableId="477889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A08"/>
    <w:rsid w:val="00016DDE"/>
    <w:rsid w:val="000226F2"/>
    <w:rsid w:val="00032801"/>
    <w:rsid w:val="0005349C"/>
    <w:rsid w:val="00055F91"/>
    <w:rsid w:val="00061DB7"/>
    <w:rsid w:val="00094EFE"/>
    <w:rsid w:val="000B4D48"/>
    <w:rsid w:val="000C0030"/>
    <w:rsid w:val="001850DB"/>
    <w:rsid w:val="001C368F"/>
    <w:rsid w:val="001D5FE3"/>
    <w:rsid w:val="00236A08"/>
    <w:rsid w:val="0025374D"/>
    <w:rsid w:val="00302B82"/>
    <w:rsid w:val="00340CA7"/>
    <w:rsid w:val="00342B57"/>
    <w:rsid w:val="003449C2"/>
    <w:rsid w:val="003B772F"/>
    <w:rsid w:val="003D72CA"/>
    <w:rsid w:val="00497FE9"/>
    <w:rsid w:val="004F45F3"/>
    <w:rsid w:val="005413E8"/>
    <w:rsid w:val="00607795"/>
    <w:rsid w:val="00634ACB"/>
    <w:rsid w:val="00640BDF"/>
    <w:rsid w:val="00695011"/>
    <w:rsid w:val="006A6ACD"/>
    <w:rsid w:val="0071700F"/>
    <w:rsid w:val="00785DBB"/>
    <w:rsid w:val="007B195B"/>
    <w:rsid w:val="007F4E8C"/>
    <w:rsid w:val="00834617"/>
    <w:rsid w:val="00842FD0"/>
    <w:rsid w:val="00865C55"/>
    <w:rsid w:val="008C40E3"/>
    <w:rsid w:val="008D160C"/>
    <w:rsid w:val="00905D6B"/>
    <w:rsid w:val="0091045D"/>
    <w:rsid w:val="00925D19"/>
    <w:rsid w:val="009302F8"/>
    <w:rsid w:val="009678B5"/>
    <w:rsid w:val="009B353C"/>
    <w:rsid w:val="009B500C"/>
    <w:rsid w:val="009C7A41"/>
    <w:rsid w:val="009D4A99"/>
    <w:rsid w:val="009F47A5"/>
    <w:rsid w:val="00B00A6B"/>
    <w:rsid w:val="00B313F9"/>
    <w:rsid w:val="00B549E5"/>
    <w:rsid w:val="00B55816"/>
    <w:rsid w:val="00B56E13"/>
    <w:rsid w:val="00B86857"/>
    <w:rsid w:val="00BC1A5E"/>
    <w:rsid w:val="00C47F1F"/>
    <w:rsid w:val="00C71622"/>
    <w:rsid w:val="00C938F4"/>
    <w:rsid w:val="00CA1286"/>
    <w:rsid w:val="00D7358C"/>
    <w:rsid w:val="00D871BC"/>
    <w:rsid w:val="00DC67C5"/>
    <w:rsid w:val="00E2113B"/>
    <w:rsid w:val="00E903CB"/>
    <w:rsid w:val="00F33883"/>
    <w:rsid w:val="00F93FDE"/>
    <w:rsid w:val="00FA2D21"/>
    <w:rsid w:val="00FE2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D0E2"/>
  <w15:chartTrackingRefBased/>
  <w15:docId w15:val="{5F065522-D6D1-4A6A-970A-133AF550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6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A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A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A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A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A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A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A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A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6A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A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A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A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A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A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A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A08"/>
    <w:rPr>
      <w:rFonts w:eastAsiaTheme="majorEastAsia" w:cstheme="majorBidi"/>
      <w:color w:val="272727" w:themeColor="text1" w:themeTint="D8"/>
    </w:rPr>
  </w:style>
  <w:style w:type="paragraph" w:styleId="Title">
    <w:name w:val="Title"/>
    <w:basedOn w:val="Normal"/>
    <w:next w:val="Normal"/>
    <w:link w:val="TitleChar"/>
    <w:uiPriority w:val="10"/>
    <w:qFormat/>
    <w:rsid w:val="00236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A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A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A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A08"/>
    <w:pPr>
      <w:spacing w:before="160"/>
      <w:jc w:val="center"/>
    </w:pPr>
    <w:rPr>
      <w:i/>
      <w:iCs/>
      <w:color w:val="404040" w:themeColor="text1" w:themeTint="BF"/>
    </w:rPr>
  </w:style>
  <w:style w:type="character" w:customStyle="1" w:styleId="QuoteChar">
    <w:name w:val="Quote Char"/>
    <w:basedOn w:val="DefaultParagraphFont"/>
    <w:link w:val="Quote"/>
    <w:uiPriority w:val="29"/>
    <w:rsid w:val="00236A08"/>
    <w:rPr>
      <w:i/>
      <w:iCs/>
      <w:color w:val="404040" w:themeColor="text1" w:themeTint="BF"/>
    </w:rPr>
  </w:style>
  <w:style w:type="paragraph" w:styleId="ListParagraph">
    <w:name w:val="List Paragraph"/>
    <w:basedOn w:val="Normal"/>
    <w:uiPriority w:val="34"/>
    <w:qFormat/>
    <w:rsid w:val="00236A08"/>
    <w:pPr>
      <w:ind w:left="720"/>
      <w:contextualSpacing/>
    </w:pPr>
  </w:style>
  <w:style w:type="character" w:styleId="IntenseEmphasis">
    <w:name w:val="Intense Emphasis"/>
    <w:basedOn w:val="DefaultParagraphFont"/>
    <w:uiPriority w:val="21"/>
    <w:qFormat/>
    <w:rsid w:val="00236A08"/>
    <w:rPr>
      <w:i/>
      <w:iCs/>
      <w:color w:val="0F4761" w:themeColor="accent1" w:themeShade="BF"/>
    </w:rPr>
  </w:style>
  <w:style w:type="paragraph" w:styleId="IntenseQuote">
    <w:name w:val="Intense Quote"/>
    <w:basedOn w:val="Normal"/>
    <w:next w:val="Normal"/>
    <w:link w:val="IntenseQuoteChar"/>
    <w:uiPriority w:val="30"/>
    <w:qFormat/>
    <w:rsid w:val="00236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A08"/>
    <w:rPr>
      <w:i/>
      <w:iCs/>
      <w:color w:val="0F4761" w:themeColor="accent1" w:themeShade="BF"/>
    </w:rPr>
  </w:style>
  <w:style w:type="character" w:styleId="IntenseReference">
    <w:name w:val="Intense Reference"/>
    <w:basedOn w:val="DefaultParagraphFont"/>
    <w:uiPriority w:val="32"/>
    <w:qFormat/>
    <w:rsid w:val="00236A08"/>
    <w:rPr>
      <w:b/>
      <w:bCs/>
      <w:smallCaps/>
      <w:color w:val="0F4761" w:themeColor="accent1" w:themeShade="BF"/>
      <w:spacing w:val="5"/>
    </w:rPr>
  </w:style>
  <w:style w:type="paragraph" w:customStyle="1" w:styleId="paragraph">
    <w:name w:val="paragraph"/>
    <w:basedOn w:val="Normal"/>
    <w:rsid w:val="00236A08"/>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normaltextrun">
    <w:name w:val="normaltextrun"/>
    <w:basedOn w:val="DefaultParagraphFont"/>
    <w:rsid w:val="00236A08"/>
  </w:style>
  <w:style w:type="character" w:customStyle="1" w:styleId="eop">
    <w:name w:val="eop"/>
    <w:basedOn w:val="DefaultParagraphFont"/>
    <w:rsid w:val="00236A08"/>
  </w:style>
  <w:style w:type="table" w:styleId="TableGrid">
    <w:name w:val="Table Grid"/>
    <w:basedOn w:val="TableNormal"/>
    <w:uiPriority w:val="39"/>
    <w:rsid w:val="000B4D48"/>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42F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130</TotalTime>
  <Pages>6</Pages>
  <Words>1328</Words>
  <Characters>9369</Characters>
  <Application>Microsoft Office Word</Application>
  <DocSecurity>0</DocSecurity>
  <Lines>283</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Kapethanasis</dc:creator>
  <cp:keywords/>
  <dc:description/>
  <cp:lastModifiedBy>Allison Kapethanasis</cp:lastModifiedBy>
  <cp:revision>51</cp:revision>
  <dcterms:created xsi:type="dcterms:W3CDTF">2026-06-10T11:22:00Z</dcterms:created>
  <dcterms:modified xsi:type="dcterms:W3CDTF">2026-08-24T10:36:00Z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2026-04-23T13:09:05Z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feea1feb-80f8-4e47-8bfe-99f087ecf364</vt:lpwstr>
  </property>
  <property fmtid="{D5CDD505-2E9C-101B-9397-08002B2CF9AE}" pid="8" name="MSIP_Label_de6ec094-42b0-4a3f-84e1-779791d08481_ContentBits">
    <vt:lpwstr>0</vt:lpwstr>
  </property>
  <property fmtid="{D5CDD505-2E9C-101B-9397-08002B2CF9AE}" pid="9" name="MSIP_Label_de6ec094-42b0-4a3f-84e1-779791d08481_Tag">
    <vt:lpwstr>10, 3, 0, 1</vt:lpwstr>
  </property>
</Properties>
</file>