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4BE384D5" w14:textId="15E264B4" w:rsidR="001A6606" w:rsidRDefault="000478C0" w:rsidP="001A6606">
      <w:pPr>
        <w:spacing w:before="240"/>
        <w:rPr>
          <w:rStyle w:val="normaltextrun"/>
          <w:rFonts w:cs="Arial"/>
          <w:color w:val="000000"/>
          <w:sz w:val="24"/>
          <w:szCs w:val="24"/>
          <w:shd w:val="clear" w:color="auto" w:fill="FFFFFF"/>
        </w:rPr>
      </w:pPr>
      <w:r w:rsidRPr="008517F3">
        <w:rPr>
          <w:b/>
          <w:bCs/>
          <w:sz w:val="24"/>
          <w:szCs w:val="24"/>
        </w:rPr>
        <w:t xml:space="preserve">Job </w:t>
      </w:r>
      <w:r w:rsidR="00641029" w:rsidRPr="008517F3">
        <w:rPr>
          <w:b/>
          <w:bCs/>
          <w:sz w:val="24"/>
          <w:szCs w:val="24"/>
        </w:rPr>
        <w:t>t</w:t>
      </w:r>
      <w:r w:rsidRPr="008517F3">
        <w:rPr>
          <w:b/>
          <w:bCs/>
          <w:sz w:val="24"/>
          <w:szCs w:val="24"/>
        </w:rPr>
        <w:t>itle:</w:t>
      </w:r>
      <w:r w:rsidR="00CB58D3" w:rsidRPr="008517F3">
        <w:rPr>
          <w:sz w:val="24"/>
          <w:szCs w:val="24"/>
        </w:rPr>
        <w:t xml:space="preserve"> </w:t>
      </w:r>
      <w:r w:rsidR="002C019E">
        <w:rPr>
          <w:sz w:val="24"/>
          <w:szCs w:val="24"/>
        </w:rPr>
        <w:t>Regeneration</w:t>
      </w:r>
      <w:r w:rsidR="00C3581A">
        <w:rPr>
          <w:sz w:val="24"/>
          <w:szCs w:val="24"/>
        </w:rPr>
        <w:t xml:space="preserve"> Officer</w:t>
      </w:r>
      <w:r w:rsidR="004A3932" w:rsidRPr="008517F3">
        <w:rPr>
          <w:rStyle w:val="normaltextrun"/>
          <w:rFonts w:cs="Arial"/>
          <w:color w:val="000000"/>
          <w:sz w:val="24"/>
          <w:szCs w:val="24"/>
          <w:shd w:val="clear" w:color="auto" w:fill="FFFFFF"/>
        </w:rPr>
        <w:t xml:space="preserve"> </w:t>
      </w:r>
    </w:p>
    <w:p w14:paraId="36C8856A" w14:textId="11E6CBB0" w:rsidR="000478C0" w:rsidRPr="008517F3" w:rsidRDefault="000478C0" w:rsidP="001A6606">
      <w:pPr>
        <w:spacing w:before="240"/>
        <w:rPr>
          <w:sz w:val="24"/>
          <w:szCs w:val="24"/>
        </w:rPr>
      </w:pPr>
      <w:r w:rsidRPr="008517F3">
        <w:rPr>
          <w:b/>
          <w:bCs/>
          <w:sz w:val="24"/>
          <w:szCs w:val="24"/>
        </w:rPr>
        <w:t>Grade:</w:t>
      </w:r>
      <w:r w:rsidR="00CB58D3" w:rsidRPr="008517F3">
        <w:rPr>
          <w:sz w:val="24"/>
          <w:szCs w:val="24"/>
        </w:rPr>
        <w:t xml:space="preserve"> </w:t>
      </w:r>
      <w:r w:rsidR="00FE26AC">
        <w:rPr>
          <w:sz w:val="24"/>
          <w:szCs w:val="24"/>
        </w:rPr>
        <w:t>6</w:t>
      </w:r>
    </w:p>
    <w:p w14:paraId="3D3641A2" w14:textId="7C1EC352" w:rsidR="000478C0" w:rsidRPr="000E20AD" w:rsidRDefault="000478C0" w:rsidP="000478C0">
      <w:pPr>
        <w:rPr>
          <w:sz w:val="24"/>
          <w:szCs w:val="24"/>
        </w:rPr>
      </w:pPr>
      <w:r w:rsidRPr="008517F3">
        <w:rPr>
          <w:b/>
          <w:bCs/>
          <w:sz w:val="24"/>
          <w:szCs w:val="24"/>
        </w:rPr>
        <w:t>Reports to</w:t>
      </w:r>
      <w:r w:rsidRPr="000E20AD">
        <w:rPr>
          <w:sz w:val="24"/>
          <w:szCs w:val="24"/>
        </w:rPr>
        <w:t>:</w:t>
      </w:r>
      <w:r w:rsidR="001A6606" w:rsidRPr="000E20AD">
        <w:rPr>
          <w:sz w:val="24"/>
          <w:szCs w:val="24"/>
        </w:rPr>
        <w:t xml:space="preserve"> </w:t>
      </w:r>
      <w:r w:rsidR="002C019E">
        <w:rPr>
          <w:sz w:val="24"/>
          <w:szCs w:val="24"/>
        </w:rPr>
        <w:t>Programme Manager</w:t>
      </w:r>
    </w:p>
    <w:p w14:paraId="535B3D4D" w14:textId="12339712" w:rsidR="000478C0" w:rsidRPr="008517F3" w:rsidRDefault="00C044FA" w:rsidP="000478C0">
      <w:pPr>
        <w:rPr>
          <w:sz w:val="24"/>
          <w:szCs w:val="24"/>
        </w:rPr>
      </w:pPr>
      <w:r w:rsidRPr="008517F3">
        <w:rPr>
          <w:b/>
          <w:bCs/>
          <w:sz w:val="24"/>
          <w:szCs w:val="24"/>
        </w:rPr>
        <w:t xml:space="preserve">Directorate </w:t>
      </w:r>
      <w:r w:rsidR="004843D2" w:rsidRPr="008517F3">
        <w:rPr>
          <w:b/>
          <w:bCs/>
          <w:sz w:val="24"/>
          <w:szCs w:val="24"/>
        </w:rPr>
        <w:t>and</w:t>
      </w:r>
      <w:r w:rsidRPr="008517F3">
        <w:rPr>
          <w:b/>
          <w:bCs/>
          <w:sz w:val="24"/>
          <w:szCs w:val="24"/>
        </w:rPr>
        <w:t xml:space="preserve"> </w:t>
      </w:r>
      <w:r w:rsidR="000478C0" w:rsidRPr="008517F3">
        <w:rPr>
          <w:b/>
          <w:bCs/>
          <w:sz w:val="24"/>
          <w:szCs w:val="24"/>
        </w:rPr>
        <w:t>Service area:</w:t>
      </w:r>
      <w:r w:rsidR="00CB58D3" w:rsidRPr="008517F3">
        <w:rPr>
          <w:sz w:val="24"/>
          <w:szCs w:val="24"/>
        </w:rPr>
        <w:t xml:space="preserve"> </w:t>
      </w:r>
      <w:r w:rsidR="00580E73">
        <w:rPr>
          <w:sz w:val="24"/>
          <w:szCs w:val="24"/>
        </w:rPr>
        <w:t xml:space="preserve">Assets &amp; Environment - </w:t>
      </w:r>
      <w:r w:rsidR="001A6606">
        <w:rPr>
          <w:sz w:val="24"/>
          <w:szCs w:val="24"/>
        </w:rPr>
        <w:t>Capital Projects</w:t>
      </w:r>
      <w:r w:rsidR="00BC054E" w:rsidRPr="008517F3">
        <w:rPr>
          <w:sz w:val="24"/>
          <w:szCs w:val="24"/>
        </w:rPr>
        <w:t xml:space="preserve"> </w:t>
      </w:r>
      <w:r w:rsidR="00CB58D3" w:rsidRPr="008517F3">
        <w:rPr>
          <w:sz w:val="24"/>
          <w:szCs w:val="24"/>
        </w:rPr>
        <w:t xml:space="preserve"> </w:t>
      </w:r>
    </w:p>
    <w:p w14:paraId="3293468E" w14:textId="77777777" w:rsidR="00B14AE2" w:rsidRDefault="000478C0" w:rsidP="00A94E74">
      <w:pPr>
        <w:pStyle w:val="Heading2"/>
      </w:pPr>
      <w:bookmarkStart w:id="0" w:name="_Hlk175321078"/>
      <w:r w:rsidRPr="00734FD9">
        <w:t xml:space="preserve">Purpose of </w:t>
      </w:r>
      <w:r w:rsidR="008D5D92" w:rsidRPr="00734FD9">
        <w:t xml:space="preserve">the </w:t>
      </w:r>
      <w:r w:rsidRPr="00734FD9">
        <w:t>job</w:t>
      </w:r>
      <w:r w:rsidR="00BA0820" w:rsidRPr="00734FD9">
        <w:t xml:space="preserve"> </w:t>
      </w:r>
    </w:p>
    <w:bookmarkEnd w:id="0"/>
    <w:p w14:paraId="60178F5D" w14:textId="77777777" w:rsidR="009C4993" w:rsidRDefault="009C4993" w:rsidP="00721730">
      <w:pPr>
        <w:jc w:val="both"/>
        <w:rPr>
          <w:rFonts w:cs="Arial"/>
          <w:sz w:val="24"/>
          <w:szCs w:val="24"/>
        </w:rPr>
      </w:pPr>
    </w:p>
    <w:p w14:paraId="4322F1F4" w14:textId="44DA49D7" w:rsidR="0059329D" w:rsidRPr="0059329D" w:rsidRDefault="0059329D" w:rsidP="0059329D">
      <w:pPr>
        <w:pStyle w:val="Footer"/>
        <w:rPr>
          <w:sz w:val="24"/>
          <w:szCs w:val="22"/>
        </w:rPr>
      </w:pPr>
      <w:r w:rsidRPr="0059329D">
        <w:rPr>
          <w:sz w:val="24"/>
          <w:szCs w:val="22"/>
        </w:rPr>
        <w:t>Develop and promote the Council’s vision for North Northamptonshire’s regeneration with relevant stakeholders.</w:t>
      </w:r>
    </w:p>
    <w:p w14:paraId="2EA8E7AC" w14:textId="77777777" w:rsidR="0059329D" w:rsidRPr="0059329D" w:rsidRDefault="0059329D" w:rsidP="0059329D">
      <w:pPr>
        <w:pStyle w:val="Footer"/>
        <w:rPr>
          <w:sz w:val="24"/>
          <w:szCs w:val="22"/>
        </w:rPr>
      </w:pPr>
    </w:p>
    <w:p w14:paraId="20CC76A5" w14:textId="298E0D4C" w:rsidR="0059329D" w:rsidRPr="0059329D" w:rsidRDefault="0059329D" w:rsidP="0059329D">
      <w:pPr>
        <w:pStyle w:val="Footer"/>
        <w:tabs>
          <w:tab w:val="clear" w:pos="4153"/>
          <w:tab w:val="clear" w:pos="8306"/>
        </w:tabs>
        <w:rPr>
          <w:sz w:val="24"/>
          <w:szCs w:val="22"/>
        </w:rPr>
      </w:pPr>
      <w:r w:rsidRPr="0059329D">
        <w:rPr>
          <w:sz w:val="24"/>
          <w:szCs w:val="22"/>
        </w:rPr>
        <w:t>Responsible for the development and delivery of regeneration projects and initiatives, securing external funding opportunities that stimulate growth and regeneration within the North Northamptonshire.</w:t>
      </w:r>
    </w:p>
    <w:p w14:paraId="697D4496" w14:textId="77777777" w:rsidR="0059329D" w:rsidRPr="0059329D" w:rsidRDefault="0059329D" w:rsidP="00721730">
      <w:pPr>
        <w:jc w:val="both"/>
        <w:rPr>
          <w:rFonts w:cs="Arial"/>
          <w:sz w:val="28"/>
          <w:szCs w:val="28"/>
        </w:rPr>
      </w:pPr>
    </w:p>
    <w:p w14:paraId="2F847D11" w14:textId="3267B3A7" w:rsidR="0059329D" w:rsidRPr="0059329D" w:rsidRDefault="0059329D" w:rsidP="0059329D">
      <w:pPr>
        <w:jc w:val="both"/>
        <w:rPr>
          <w:rFonts w:cs="Arial"/>
          <w:sz w:val="24"/>
          <w:szCs w:val="28"/>
        </w:rPr>
      </w:pPr>
      <w:r w:rsidRPr="0059329D">
        <w:rPr>
          <w:rFonts w:cs="Arial"/>
          <w:sz w:val="24"/>
          <w:szCs w:val="28"/>
        </w:rPr>
        <w:t xml:space="preserve">This role will work with partners to identify regeneration projects, develop project plans, submit funding applications and where successful deliver and monitor projects. </w:t>
      </w:r>
    </w:p>
    <w:p w14:paraId="2F2B4C8B" w14:textId="77777777" w:rsidR="00B14AE2" w:rsidRDefault="000478C0" w:rsidP="00A94E74">
      <w:pPr>
        <w:pStyle w:val="Heading2"/>
      </w:pPr>
      <w:r>
        <w:t xml:space="preserve">Principal </w:t>
      </w:r>
      <w:r w:rsidR="008D5D92">
        <w:t>r</w:t>
      </w:r>
      <w:r>
        <w:t>esponsibilities</w:t>
      </w:r>
      <w:r w:rsidR="006D232C">
        <w:t xml:space="preserve"> </w:t>
      </w:r>
    </w:p>
    <w:p w14:paraId="3355B862" w14:textId="77777777" w:rsidR="00896642" w:rsidRDefault="00896642" w:rsidP="00896642"/>
    <w:p w14:paraId="7E028AF6" w14:textId="77777777" w:rsidR="0017774B" w:rsidRPr="0066686F" w:rsidRDefault="0059329D" w:rsidP="0017774B">
      <w:pPr>
        <w:numPr>
          <w:ilvl w:val="0"/>
          <w:numId w:val="19"/>
        </w:numPr>
        <w:autoSpaceDE w:val="0"/>
        <w:autoSpaceDN w:val="0"/>
        <w:adjustRightInd w:val="0"/>
        <w:jc w:val="both"/>
        <w:rPr>
          <w:rFonts w:cs="Arial"/>
          <w:sz w:val="24"/>
          <w:szCs w:val="24"/>
          <w:lang w:eastAsia="en-GB"/>
        </w:rPr>
      </w:pPr>
      <w:r w:rsidRPr="0066686F">
        <w:rPr>
          <w:sz w:val="24"/>
          <w:szCs w:val="24"/>
        </w:rPr>
        <w:lastRenderedPageBreak/>
        <w:t xml:space="preserve">To contribute to the design, development and implementation of the </w:t>
      </w:r>
      <w:r w:rsidR="0017774B" w:rsidRPr="0066686F">
        <w:rPr>
          <w:sz w:val="24"/>
          <w:szCs w:val="24"/>
        </w:rPr>
        <w:t>c</w:t>
      </w:r>
      <w:r w:rsidRPr="0066686F">
        <w:rPr>
          <w:sz w:val="24"/>
          <w:szCs w:val="24"/>
        </w:rPr>
        <w:t xml:space="preserve">ouncil’s </w:t>
      </w:r>
      <w:r w:rsidR="0017774B" w:rsidRPr="0066686F">
        <w:rPr>
          <w:sz w:val="24"/>
          <w:szCs w:val="24"/>
        </w:rPr>
        <w:t>r</w:t>
      </w:r>
      <w:r w:rsidRPr="0066686F">
        <w:rPr>
          <w:sz w:val="24"/>
          <w:szCs w:val="24"/>
        </w:rPr>
        <w:t xml:space="preserve">egeneration </w:t>
      </w:r>
      <w:r w:rsidR="0017774B" w:rsidRPr="0066686F">
        <w:rPr>
          <w:sz w:val="24"/>
          <w:szCs w:val="24"/>
        </w:rPr>
        <w:t>s</w:t>
      </w:r>
      <w:r w:rsidRPr="0066686F">
        <w:rPr>
          <w:sz w:val="24"/>
          <w:szCs w:val="24"/>
        </w:rPr>
        <w:t>trategy, taking account of wider departmental and corporate objectives.</w:t>
      </w:r>
    </w:p>
    <w:p w14:paraId="7E9DC268" w14:textId="436412DB" w:rsidR="006C2FCD" w:rsidRPr="0066686F" w:rsidRDefault="006C2FCD" w:rsidP="0017774B">
      <w:pPr>
        <w:numPr>
          <w:ilvl w:val="0"/>
          <w:numId w:val="19"/>
        </w:numPr>
        <w:autoSpaceDE w:val="0"/>
        <w:autoSpaceDN w:val="0"/>
        <w:adjustRightInd w:val="0"/>
        <w:jc w:val="both"/>
        <w:rPr>
          <w:sz w:val="24"/>
          <w:szCs w:val="24"/>
        </w:rPr>
      </w:pPr>
      <w:r w:rsidRPr="0066686F">
        <w:rPr>
          <w:rFonts w:cs="Arial"/>
          <w:sz w:val="24"/>
          <w:szCs w:val="24"/>
          <w:lang w:eastAsia="en-GB"/>
        </w:rPr>
        <w:t xml:space="preserve">To manage regeneration projects in accordance with the </w:t>
      </w:r>
      <w:r w:rsidR="00EB7FA8" w:rsidRPr="0066686F">
        <w:rPr>
          <w:rFonts w:cs="Arial"/>
          <w:sz w:val="24"/>
          <w:szCs w:val="24"/>
          <w:lang w:eastAsia="en-GB"/>
        </w:rPr>
        <w:t>council’s</w:t>
      </w:r>
      <w:r w:rsidRPr="0066686F">
        <w:rPr>
          <w:rFonts w:cs="Arial"/>
          <w:sz w:val="24"/>
          <w:szCs w:val="24"/>
          <w:lang w:eastAsia="en-GB"/>
        </w:rPr>
        <w:t xml:space="preserve"> corporate plan and project management methods, ensuring</w:t>
      </w:r>
      <w:r w:rsidR="007B5BFA" w:rsidRPr="0066686F">
        <w:rPr>
          <w:rFonts w:cs="Arial"/>
          <w:sz w:val="24"/>
          <w:szCs w:val="24"/>
          <w:lang w:eastAsia="en-GB"/>
        </w:rPr>
        <w:t xml:space="preserve"> </w:t>
      </w:r>
      <w:r w:rsidR="00DB27B9" w:rsidRPr="0066686F">
        <w:rPr>
          <w:rFonts w:cs="Arial"/>
          <w:sz w:val="24"/>
          <w:szCs w:val="24"/>
          <w:lang w:eastAsia="en-GB"/>
        </w:rPr>
        <w:t xml:space="preserve">objectives, </w:t>
      </w:r>
      <w:r w:rsidR="00291274" w:rsidRPr="0066686F">
        <w:rPr>
          <w:rFonts w:cs="Arial"/>
          <w:sz w:val="24"/>
          <w:szCs w:val="24"/>
          <w:lang w:eastAsia="en-GB"/>
        </w:rPr>
        <w:t>timescales</w:t>
      </w:r>
      <w:r w:rsidR="00DB27B9" w:rsidRPr="0066686F">
        <w:rPr>
          <w:rFonts w:cs="Arial"/>
          <w:sz w:val="24"/>
          <w:szCs w:val="24"/>
          <w:lang w:eastAsia="en-GB"/>
        </w:rPr>
        <w:t xml:space="preserve">, benefits, </w:t>
      </w:r>
      <w:r w:rsidR="007B5BFA" w:rsidRPr="0066686F">
        <w:rPr>
          <w:rFonts w:cs="Arial"/>
          <w:sz w:val="24"/>
          <w:szCs w:val="24"/>
          <w:lang w:eastAsia="en-GB"/>
        </w:rPr>
        <w:t xml:space="preserve">budgets </w:t>
      </w:r>
      <w:r w:rsidR="00DB27B9" w:rsidRPr="0066686F">
        <w:rPr>
          <w:rFonts w:cs="Arial"/>
          <w:sz w:val="24"/>
          <w:szCs w:val="24"/>
          <w:lang w:eastAsia="en-GB"/>
        </w:rPr>
        <w:t xml:space="preserve">and any other </w:t>
      </w:r>
      <w:r w:rsidRPr="0066686F">
        <w:rPr>
          <w:rFonts w:cs="Arial"/>
          <w:sz w:val="24"/>
          <w:szCs w:val="24"/>
          <w:lang w:eastAsia="en-GB"/>
        </w:rPr>
        <w:t xml:space="preserve">targets outlined in the </w:t>
      </w:r>
      <w:r w:rsidR="00DB27B9" w:rsidRPr="0066686F">
        <w:rPr>
          <w:rFonts w:cs="Arial"/>
          <w:sz w:val="24"/>
          <w:szCs w:val="24"/>
          <w:lang w:eastAsia="en-GB"/>
        </w:rPr>
        <w:t xml:space="preserve">project </w:t>
      </w:r>
      <w:r w:rsidRPr="0066686F">
        <w:rPr>
          <w:rFonts w:cs="Arial"/>
          <w:sz w:val="24"/>
          <w:szCs w:val="24"/>
          <w:lang w:eastAsia="en-GB"/>
        </w:rPr>
        <w:t>plan are implemented and monitored.</w:t>
      </w:r>
    </w:p>
    <w:p w14:paraId="79F01E89" w14:textId="75F9D1E5" w:rsidR="00EB7FA8" w:rsidRPr="0066686F" w:rsidRDefault="00EB7FA8" w:rsidP="0017774B">
      <w:pPr>
        <w:numPr>
          <w:ilvl w:val="0"/>
          <w:numId w:val="19"/>
        </w:numPr>
        <w:autoSpaceDE w:val="0"/>
        <w:autoSpaceDN w:val="0"/>
        <w:adjustRightInd w:val="0"/>
        <w:jc w:val="both"/>
        <w:rPr>
          <w:sz w:val="24"/>
          <w:szCs w:val="24"/>
        </w:rPr>
      </w:pPr>
      <w:r w:rsidRPr="0066686F">
        <w:rPr>
          <w:rFonts w:cs="Arial"/>
          <w:sz w:val="24"/>
          <w:szCs w:val="24"/>
          <w:lang w:eastAsia="en-GB"/>
        </w:rPr>
        <w:t>To provide the link between other officers, service areas and projects to connect, co-ordinate and keep up to date on relevant regeneration related works/projects.</w:t>
      </w:r>
    </w:p>
    <w:p w14:paraId="7FDAB553" w14:textId="53FC9F7E" w:rsidR="00C150DC" w:rsidRPr="0066686F" w:rsidRDefault="00C150DC" w:rsidP="00C150DC">
      <w:pPr>
        <w:pStyle w:val="ListParagraph"/>
        <w:numPr>
          <w:ilvl w:val="0"/>
          <w:numId w:val="19"/>
        </w:numPr>
        <w:jc w:val="both"/>
        <w:rPr>
          <w:sz w:val="24"/>
          <w:szCs w:val="24"/>
        </w:rPr>
      </w:pPr>
      <w:r w:rsidRPr="0066686F">
        <w:rPr>
          <w:rFonts w:cs="Arial"/>
          <w:sz w:val="24"/>
          <w:szCs w:val="24"/>
        </w:rPr>
        <w:t>To support, manage and report to relevant Project Working Groups and Project Boards.</w:t>
      </w:r>
    </w:p>
    <w:p w14:paraId="1D33DF11" w14:textId="4DE0FFCC" w:rsidR="00291274" w:rsidRPr="0066686F" w:rsidRDefault="00157370" w:rsidP="0017774B">
      <w:pPr>
        <w:pStyle w:val="Style"/>
        <w:numPr>
          <w:ilvl w:val="0"/>
          <w:numId w:val="19"/>
        </w:numPr>
        <w:jc w:val="both"/>
        <w:rPr>
          <w:szCs w:val="24"/>
        </w:rPr>
      </w:pPr>
      <w:r w:rsidRPr="0066686F">
        <w:rPr>
          <w:szCs w:val="24"/>
        </w:rPr>
        <w:t xml:space="preserve">Work with the Construction Project Manager/s </w:t>
      </w:r>
      <w:r w:rsidR="00EB7FA8" w:rsidRPr="0066686F">
        <w:rPr>
          <w:szCs w:val="24"/>
        </w:rPr>
        <w:t>and/</w:t>
      </w:r>
      <w:r w:rsidRPr="0066686F">
        <w:rPr>
          <w:szCs w:val="24"/>
        </w:rPr>
        <w:t xml:space="preserve">or external consultants/contractors to </w:t>
      </w:r>
      <w:r w:rsidR="0059329D" w:rsidRPr="0066686F">
        <w:rPr>
          <w:szCs w:val="24"/>
        </w:rPr>
        <w:t xml:space="preserve">deliver projects that are recommended for inclusion in the </w:t>
      </w:r>
      <w:r w:rsidR="00DA1D3D" w:rsidRPr="0066686F">
        <w:rPr>
          <w:szCs w:val="24"/>
        </w:rPr>
        <w:t>c</w:t>
      </w:r>
      <w:r w:rsidR="0059329D" w:rsidRPr="0066686F">
        <w:rPr>
          <w:szCs w:val="24"/>
        </w:rPr>
        <w:t xml:space="preserve">ouncil’s </w:t>
      </w:r>
      <w:r w:rsidR="00291274" w:rsidRPr="0066686F">
        <w:rPr>
          <w:szCs w:val="24"/>
        </w:rPr>
        <w:t>r</w:t>
      </w:r>
      <w:r w:rsidR="0059329D" w:rsidRPr="0066686F">
        <w:rPr>
          <w:szCs w:val="24"/>
        </w:rPr>
        <w:t>egeneration</w:t>
      </w:r>
      <w:r w:rsidR="00DA1D3D" w:rsidRPr="0066686F">
        <w:rPr>
          <w:szCs w:val="24"/>
        </w:rPr>
        <w:t xml:space="preserve"> strategy</w:t>
      </w:r>
      <w:r w:rsidR="0059329D" w:rsidRPr="0066686F">
        <w:rPr>
          <w:szCs w:val="24"/>
        </w:rPr>
        <w:t>.</w:t>
      </w:r>
    </w:p>
    <w:p w14:paraId="2AC3F9A0" w14:textId="1433AB00" w:rsidR="006C2FCD" w:rsidRPr="0066686F" w:rsidRDefault="007B5BFA" w:rsidP="0017774B">
      <w:pPr>
        <w:pStyle w:val="Style"/>
        <w:numPr>
          <w:ilvl w:val="0"/>
          <w:numId w:val="19"/>
        </w:numPr>
        <w:jc w:val="both"/>
        <w:rPr>
          <w:szCs w:val="24"/>
        </w:rPr>
      </w:pPr>
      <w:r w:rsidRPr="0066686F">
        <w:rPr>
          <w:szCs w:val="24"/>
        </w:rPr>
        <w:t>Where appropriate p</w:t>
      </w:r>
      <w:r w:rsidR="006C2FCD" w:rsidRPr="0066686F">
        <w:rPr>
          <w:rFonts w:cs="Arial"/>
          <w:szCs w:val="24"/>
        </w:rPr>
        <w:t>rocure and manage external consultants to deliver reports and elements of the projects. Including the development of consultant briefs and contracts, monitoring expenditure and performance in line with the appropriate procurement rules.</w:t>
      </w:r>
    </w:p>
    <w:p w14:paraId="3A1015C7" w14:textId="6B85CE65" w:rsidR="00C150DC" w:rsidRPr="00F404B8" w:rsidRDefault="00C150DC" w:rsidP="00C150DC">
      <w:pPr>
        <w:numPr>
          <w:ilvl w:val="0"/>
          <w:numId w:val="19"/>
        </w:numPr>
        <w:autoSpaceDE w:val="0"/>
        <w:autoSpaceDN w:val="0"/>
        <w:adjustRightInd w:val="0"/>
        <w:jc w:val="both"/>
        <w:rPr>
          <w:rFonts w:cs="Arial"/>
          <w:sz w:val="24"/>
          <w:szCs w:val="24"/>
          <w:lang w:eastAsia="en-GB"/>
        </w:rPr>
      </w:pPr>
      <w:r w:rsidRPr="0066686F">
        <w:rPr>
          <w:sz w:val="24"/>
          <w:szCs w:val="24"/>
        </w:rPr>
        <w:t xml:space="preserve">To identify and secure potential funding support for regeneration related projects, developing business cases and funding </w:t>
      </w:r>
      <w:r w:rsidRPr="00F404B8">
        <w:rPr>
          <w:sz w:val="24"/>
          <w:szCs w:val="24"/>
        </w:rPr>
        <w:t xml:space="preserve">submissions </w:t>
      </w:r>
      <w:r w:rsidR="0066686F" w:rsidRPr="00F404B8">
        <w:rPr>
          <w:sz w:val="24"/>
          <w:szCs w:val="24"/>
        </w:rPr>
        <w:t xml:space="preserve">both internal and external </w:t>
      </w:r>
      <w:r w:rsidRPr="00F404B8">
        <w:rPr>
          <w:sz w:val="24"/>
          <w:szCs w:val="24"/>
        </w:rPr>
        <w:t>for these projects aligned with the council’s regeneration project priorities, working with services across the council and with partners.</w:t>
      </w:r>
    </w:p>
    <w:p w14:paraId="0B50F75D" w14:textId="27C016C4" w:rsidR="00690A07" w:rsidRPr="00F404B8" w:rsidRDefault="00690A07" w:rsidP="00C150DC">
      <w:pPr>
        <w:numPr>
          <w:ilvl w:val="0"/>
          <w:numId w:val="19"/>
        </w:numPr>
        <w:autoSpaceDE w:val="0"/>
        <w:autoSpaceDN w:val="0"/>
        <w:adjustRightInd w:val="0"/>
        <w:jc w:val="both"/>
        <w:rPr>
          <w:rFonts w:cs="Arial"/>
          <w:sz w:val="24"/>
          <w:szCs w:val="24"/>
          <w:lang w:eastAsia="en-GB"/>
        </w:rPr>
      </w:pPr>
      <w:r w:rsidRPr="00F404B8">
        <w:rPr>
          <w:rFonts w:cs="Arial"/>
          <w:sz w:val="24"/>
          <w:szCs w:val="24"/>
        </w:rPr>
        <w:t xml:space="preserve">To </w:t>
      </w:r>
      <w:r w:rsidR="0095615F" w:rsidRPr="00F404B8">
        <w:rPr>
          <w:rFonts w:cs="Arial"/>
          <w:sz w:val="24"/>
          <w:szCs w:val="24"/>
        </w:rPr>
        <w:t xml:space="preserve">attend meetings and boards on behalf of </w:t>
      </w:r>
      <w:r w:rsidRPr="00F404B8">
        <w:rPr>
          <w:rFonts w:cs="Arial"/>
          <w:sz w:val="24"/>
          <w:szCs w:val="24"/>
        </w:rPr>
        <w:t xml:space="preserve">the council and </w:t>
      </w:r>
      <w:r w:rsidR="0095615F" w:rsidRPr="00F404B8">
        <w:rPr>
          <w:rFonts w:cs="Arial"/>
          <w:sz w:val="24"/>
          <w:szCs w:val="24"/>
        </w:rPr>
        <w:t xml:space="preserve">work </w:t>
      </w:r>
      <w:r w:rsidRPr="00F404B8">
        <w:rPr>
          <w:rFonts w:cs="Arial"/>
          <w:sz w:val="24"/>
          <w:szCs w:val="24"/>
        </w:rPr>
        <w:t>with stakeholders</w:t>
      </w:r>
      <w:r w:rsidR="0095615F" w:rsidRPr="00F404B8">
        <w:rPr>
          <w:rFonts w:cs="Arial"/>
          <w:sz w:val="24"/>
          <w:szCs w:val="24"/>
        </w:rPr>
        <w:t xml:space="preserve"> to </w:t>
      </w:r>
      <w:r w:rsidRPr="00F404B8">
        <w:rPr>
          <w:rFonts w:cs="Arial"/>
          <w:sz w:val="24"/>
          <w:szCs w:val="24"/>
        </w:rPr>
        <w:t>ensur</w:t>
      </w:r>
      <w:r w:rsidR="0095615F" w:rsidRPr="00F404B8">
        <w:rPr>
          <w:rFonts w:cs="Arial"/>
          <w:sz w:val="24"/>
          <w:szCs w:val="24"/>
        </w:rPr>
        <w:t>e</w:t>
      </w:r>
      <w:r w:rsidRPr="00F404B8">
        <w:rPr>
          <w:rFonts w:cs="Arial"/>
          <w:sz w:val="24"/>
          <w:szCs w:val="24"/>
        </w:rPr>
        <w:t xml:space="preserve"> the councils priorities are </w:t>
      </w:r>
      <w:r w:rsidR="0095615F" w:rsidRPr="00F404B8">
        <w:rPr>
          <w:rFonts w:cs="Arial"/>
          <w:sz w:val="24"/>
          <w:szCs w:val="24"/>
        </w:rPr>
        <w:t>represented</w:t>
      </w:r>
      <w:r w:rsidRPr="00F404B8">
        <w:rPr>
          <w:rFonts w:cs="Arial"/>
          <w:sz w:val="24"/>
          <w:szCs w:val="24"/>
        </w:rPr>
        <w:t>.</w:t>
      </w:r>
    </w:p>
    <w:p w14:paraId="162040B2" w14:textId="16C9DFE2" w:rsidR="00C150DC" w:rsidRPr="0066686F" w:rsidRDefault="00C150DC" w:rsidP="00C150DC">
      <w:pPr>
        <w:pStyle w:val="ListParagraph"/>
        <w:numPr>
          <w:ilvl w:val="0"/>
          <w:numId w:val="19"/>
        </w:numPr>
        <w:jc w:val="both"/>
        <w:rPr>
          <w:sz w:val="24"/>
          <w:szCs w:val="24"/>
        </w:rPr>
      </w:pPr>
      <w:r w:rsidRPr="00F404B8">
        <w:rPr>
          <w:rFonts w:cs="Arial"/>
          <w:sz w:val="24"/>
          <w:szCs w:val="24"/>
        </w:rPr>
        <w:t>Producing</w:t>
      </w:r>
      <w:r w:rsidRPr="0066686F">
        <w:rPr>
          <w:rFonts w:cs="Arial"/>
          <w:sz w:val="24"/>
          <w:szCs w:val="24"/>
        </w:rPr>
        <w:t xml:space="preserve"> regular monitoring reports and claims for funders on the spend on relevant projects to ensure the conditions are met and the assurance processes are followed.</w:t>
      </w:r>
    </w:p>
    <w:p w14:paraId="022FB8E1" w14:textId="3CB6B17A" w:rsidR="007F5F21" w:rsidRPr="0066686F" w:rsidRDefault="0059329D" w:rsidP="0017774B">
      <w:pPr>
        <w:pStyle w:val="Style"/>
        <w:numPr>
          <w:ilvl w:val="0"/>
          <w:numId w:val="19"/>
        </w:numPr>
        <w:jc w:val="both"/>
        <w:rPr>
          <w:szCs w:val="24"/>
        </w:rPr>
      </w:pPr>
      <w:r w:rsidRPr="0066686F">
        <w:rPr>
          <w:szCs w:val="24"/>
        </w:rPr>
        <w:t xml:space="preserve">Plan, develop and </w:t>
      </w:r>
      <w:proofErr w:type="gramStart"/>
      <w:r w:rsidRPr="0066686F">
        <w:rPr>
          <w:szCs w:val="24"/>
        </w:rPr>
        <w:t>lead on</w:t>
      </w:r>
      <w:proofErr w:type="gramEnd"/>
      <w:r w:rsidRPr="0066686F">
        <w:rPr>
          <w:szCs w:val="24"/>
        </w:rPr>
        <w:t xml:space="preserve"> engagement exercises with stakeholders on specific projects executing workshops etc.</w:t>
      </w:r>
    </w:p>
    <w:p w14:paraId="12DB28D1" w14:textId="5A55AC90" w:rsidR="008D5D92" w:rsidRPr="0066686F" w:rsidRDefault="008D5D92" w:rsidP="00506B0F">
      <w:pPr>
        <w:pStyle w:val="Heading2"/>
        <w:spacing w:before="240"/>
        <w:rPr>
          <w:sz w:val="24"/>
          <w:szCs w:val="24"/>
        </w:rPr>
      </w:pPr>
      <w:r w:rsidRPr="0066686F">
        <w:rPr>
          <w:sz w:val="24"/>
          <w:szCs w:val="24"/>
        </w:rPr>
        <w:t>General responsibilities</w:t>
      </w:r>
      <w:r w:rsidR="006D232C" w:rsidRPr="0066686F">
        <w:rPr>
          <w:sz w:val="24"/>
          <w:szCs w:val="24"/>
        </w:rPr>
        <w:t xml:space="preserve"> applicable to all jobs</w:t>
      </w:r>
    </w:p>
    <w:p w14:paraId="779A6142" w14:textId="77777777" w:rsidR="008D5D92" w:rsidRPr="0066686F" w:rsidRDefault="008D5D92" w:rsidP="00721730">
      <w:pPr>
        <w:pStyle w:val="ListParagraph"/>
        <w:numPr>
          <w:ilvl w:val="0"/>
          <w:numId w:val="16"/>
        </w:numPr>
        <w:spacing w:before="240" w:after="120"/>
        <w:jc w:val="both"/>
        <w:rPr>
          <w:sz w:val="24"/>
          <w:szCs w:val="24"/>
        </w:rPr>
      </w:pPr>
      <w:r w:rsidRPr="0066686F">
        <w:rPr>
          <w:sz w:val="24"/>
          <w:szCs w:val="24"/>
        </w:rPr>
        <w:t>Demonstrate awareness/understanding of equal opportunities and other people’s behavioural, physical, social and welfare needs.</w:t>
      </w:r>
    </w:p>
    <w:p w14:paraId="789208E6" w14:textId="31DA7B9A" w:rsidR="008D5D92" w:rsidRPr="0066686F" w:rsidRDefault="008D5D92" w:rsidP="00721730">
      <w:pPr>
        <w:pStyle w:val="ListParagraph"/>
        <w:numPr>
          <w:ilvl w:val="0"/>
          <w:numId w:val="16"/>
        </w:numPr>
        <w:jc w:val="both"/>
        <w:rPr>
          <w:sz w:val="24"/>
          <w:szCs w:val="24"/>
        </w:rPr>
      </w:pPr>
      <w:r w:rsidRPr="0066686F">
        <w:rPr>
          <w:sz w:val="24"/>
          <w:szCs w:val="24"/>
        </w:rPr>
        <w:t>Comply with the Council’s policies and procedures</w:t>
      </w:r>
      <w:r w:rsidRPr="0066686F">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Pr="0066686F" w:rsidRDefault="00B14AE2" w:rsidP="00721730">
      <w:pPr>
        <w:pStyle w:val="ListParagraph"/>
        <w:numPr>
          <w:ilvl w:val="0"/>
          <w:numId w:val="16"/>
        </w:numPr>
        <w:jc w:val="both"/>
        <w:rPr>
          <w:sz w:val="24"/>
          <w:szCs w:val="24"/>
        </w:rPr>
      </w:pPr>
      <w:r w:rsidRPr="0066686F">
        <w:rPr>
          <w:rFonts w:cs="Arial"/>
          <w:noProof/>
          <w:color w:val="000000"/>
          <w:sz w:val="24"/>
          <w:szCs w:val="24"/>
        </w:rPr>
        <w:t xml:space="preserve">Understand the councils committment to Corporate Parenting and take responsibility  to support this commitment. Enable the council to be </w:t>
      </w:r>
      <w:r w:rsidRPr="0066686F">
        <w:rPr>
          <w:sz w:val="24"/>
          <w:szCs w:val="24"/>
        </w:rPr>
        <w:t xml:space="preserve">the best corporate parents possible to children and young people in our current and previous care. </w:t>
      </w:r>
    </w:p>
    <w:p w14:paraId="156C5D5D" w14:textId="5800D1F6" w:rsidR="008D5D92" w:rsidRPr="0066686F" w:rsidRDefault="008D5D92" w:rsidP="00721730">
      <w:pPr>
        <w:pStyle w:val="ListParagraph"/>
        <w:numPr>
          <w:ilvl w:val="0"/>
          <w:numId w:val="16"/>
        </w:numPr>
        <w:jc w:val="both"/>
        <w:rPr>
          <w:rFonts w:cs="Arial"/>
          <w:sz w:val="24"/>
          <w:szCs w:val="24"/>
        </w:rPr>
      </w:pPr>
      <w:r w:rsidRPr="0066686F">
        <w:rPr>
          <w:sz w:val="24"/>
          <w:szCs w:val="24"/>
        </w:rPr>
        <w:t xml:space="preserve">Carry </w:t>
      </w:r>
      <w:r w:rsidRPr="0066686F">
        <w:rPr>
          <w:rFonts w:cs="Arial"/>
          <w:sz w:val="24"/>
          <w:szCs w:val="24"/>
        </w:rPr>
        <w:t>out any other duties which fall within the broad spirit, scope and purpose of this job description and which are commensurate with the grade of the post.</w:t>
      </w:r>
    </w:p>
    <w:p w14:paraId="5D9D4A00" w14:textId="46746DC3" w:rsidR="005A29E6" w:rsidRPr="0066686F" w:rsidRDefault="005A29E6" w:rsidP="00721730">
      <w:pPr>
        <w:spacing w:before="240" w:after="960"/>
        <w:jc w:val="both"/>
        <w:rPr>
          <w:sz w:val="24"/>
          <w:szCs w:val="24"/>
        </w:rPr>
      </w:pPr>
      <w:r w:rsidRPr="0066686F">
        <w:rPr>
          <w:sz w:val="24"/>
          <w:szCs w:val="24"/>
        </w:rPr>
        <w:lastRenderedPageBreak/>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048E79" w14:textId="1A798C05" w:rsidR="006B5DCE" w:rsidRDefault="006B5DCE" w:rsidP="00721730">
      <w:pPr>
        <w:pStyle w:val="Heading1"/>
        <w:spacing w:before="0"/>
      </w:pPr>
      <w:r>
        <w:t>Person Specification</w:t>
      </w:r>
    </w:p>
    <w:p w14:paraId="683A381D" w14:textId="01C8A102" w:rsidR="006B5DCE" w:rsidRDefault="006B5DCE" w:rsidP="006B5DCE"/>
    <w:tbl>
      <w:tblPr>
        <w:tblStyle w:val="TableGrid"/>
        <w:tblW w:w="13887"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6379"/>
        <w:gridCol w:w="5103"/>
      </w:tblGrid>
      <w:tr w:rsidR="008C6DC4" w:rsidRPr="00EC1210" w14:paraId="1CAC2450" w14:textId="77777777" w:rsidTr="0013546A">
        <w:trPr>
          <w:tblHeader/>
        </w:trPr>
        <w:tc>
          <w:tcPr>
            <w:tcW w:w="2405" w:type="dxa"/>
          </w:tcPr>
          <w:p w14:paraId="668511E7" w14:textId="6CEB9F15" w:rsidR="00EC1210" w:rsidRPr="00EC1210" w:rsidRDefault="00EC1210" w:rsidP="00EC1210">
            <w:pPr>
              <w:rPr>
                <w:b/>
                <w:bCs/>
              </w:rPr>
            </w:pPr>
            <w:r>
              <w:rPr>
                <w:b/>
                <w:bCs/>
              </w:rPr>
              <w:t>Attributes</w:t>
            </w:r>
          </w:p>
        </w:tc>
        <w:tc>
          <w:tcPr>
            <w:tcW w:w="6379"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10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13546A">
        <w:tc>
          <w:tcPr>
            <w:tcW w:w="2405" w:type="dxa"/>
          </w:tcPr>
          <w:p w14:paraId="12F9DA1F" w14:textId="62A3997C" w:rsidR="00790375" w:rsidRDefault="00EC1210" w:rsidP="0030234B">
            <w:pPr>
              <w:spacing w:after="240"/>
            </w:pPr>
            <w:r>
              <w:t>Education, Qualifications and Training</w:t>
            </w:r>
          </w:p>
        </w:tc>
        <w:tc>
          <w:tcPr>
            <w:tcW w:w="6379" w:type="dxa"/>
          </w:tcPr>
          <w:p w14:paraId="16318E90" w14:textId="178DDC4E" w:rsidR="00E62E1E" w:rsidRPr="00E62E1E" w:rsidRDefault="004E6F98" w:rsidP="009B6FC4">
            <w:pPr>
              <w:spacing w:before="100" w:beforeAutospacing="1" w:after="100" w:afterAutospacing="1"/>
              <w:rPr>
                <w:rFonts w:cs="Arial"/>
              </w:rPr>
            </w:pPr>
            <w:r w:rsidRPr="004E6F98">
              <w:rPr>
                <w:rFonts w:cs="Arial"/>
                <w:sz w:val="24"/>
                <w:szCs w:val="24"/>
              </w:rPr>
              <w:t>Educated to degree-level or equivalent in a relevant subject, or equivalent by experience</w:t>
            </w:r>
            <w:r w:rsidR="009B6FC4">
              <w:rPr>
                <w:rFonts w:cs="Arial"/>
                <w:sz w:val="24"/>
                <w:szCs w:val="24"/>
              </w:rPr>
              <w:t>.</w:t>
            </w:r>
          </w:p>
        </w:tc>
        <w:tc>
          <w:tcPr>
            <w:tcW w:w="5103" w:type="dxa"/>
          </w:tcPr>
          <w:p w14:paraId="0636DFBD" w14:textId="210B260B" w:rsidR="003D1106" w:rsidRDefault="009B6FC4" w:rsidP="00EC1210">
            <w:r w:rsidRPr="005527CB">
              <w:rPr>
                <w:rFonts w:cs="Arial"/>
              </w:rPr>
              <w:t>PRINCE2 or equivalent programme/project management qualification or equivalent by significant experience</w:t>
            </w:r>
          </w:p>
        </w:tc>
      </w:tr>
      <w:tr w:rsidR="004513CF" w14:paraId="5028E4E0" w14:textId="77777777" w:rsidTr="0013546A">
        <w:trPr>
          <w:trHeight w:val="1146"/>
        </w:trPr>
        <w:tc>
          <w:tcPr>
            <w:tcW w:w="2405" w:type="dxa"/>
          </w:tcPr>
          <w:p w14:paraId="578393A2" w14:textId="5FDCC003" w:rsidR="004513CF" w:rsidRDefault="004513CF" w:rsidP="004513CF">
            <w:pPr>
              <w:spacing w:after="1200"/>
            </w:pPr>
            <w:r>
              <w:t>Experience and Knowledge</w:t>
            </w:r>
          </w:p>
        </w:tc>
        <w:tc>
          <w:tcPr>
            <w:tcW w:w="6379" w:type="dxa"/>
          </w:tcPr>
          <w:p w14:paraId="34E12B8A" w14:textId="0AB7BF71" w:rsidR="00C27463" w:rsidRDefault="0009424B" w:rsidP="005A1E82">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K</w:t>
            </w:r>
            <w:r w:rsidR="00C27463" w:rsidRPr="00C27463">
              <w:rPr>
                <w:rFonts w:ascii="Arial" w:hAnsi="Arial" w:cs="Arial"/>
                <w:sz w:val="22"/>
                <w:szCs w:val="22"/>
              </w:rPr>
              <w:t xml:space="preserve">nowledge </w:t>
            </w:r>
            <w:r w:rsidR="00E62E1E">
              <w:rPr>
                <w:rFonts w:ascii="Arial" w:hAnsi="Arial" w:cs="Arial"/>
                <w:sz w:val="22"/>
                <w:szCs w:val="22"/>
              </w:rPr>
              <w:t xml:space="preserve">and experience </w:t>
            </w:r>
            <w:r w:rsidR="00C27463" w:rsidRPr="00C27463">
              <w:rPr>
                <w:rFonts w:ascii="Arial" w:hAnsi="Arial" w:cs="Arial"/>
                <w:sz w:val="22"/>
                <w:szCs w:val="22"/>
              </w:rPr>
              <w:t xml:space="preserve">of </w:t>
            </w:r>
            <w:r>
              <w:rPr>
                <w:rFonts w:ascii="Arial" w:hAnsi="Arial" w:cs="Arial"/>
                <w:sz w:val="22"/>
                <w:szCs w:val="22"/>
              </w:rPr>
              <w:t>developing regeneration strategies, external funding bids and/or regeneration projects.</w:t>
            </w:r>
          </w:p>
          <w:p w14:paraId="40C4E502" w14:textId="77777777" w:rsidR="009B6FC4" w:rsidRDefault="009B6FC4" w:rsidP="005A1E82">
            <w:pPr>
              <w:pStyle w:val="paragraph"/>
              <w:spacing w:before="0" w:beforeAutospacing="0" w:after="0" w:afterAutospacing="0"/>
              <w:jc w:val="both"/>
              <w:textAlignment w:val="baseline"/>
              <w:rPr>
                <w:rFonts w:ascii="Arial" w:hAnsi="Arial" w:cs="Arial"/>
                <w:sz w:val="22"/>
                <w:szCs w:val="22"/>
              </w:rPr>
            </w:pPr>
          </w:p>
          <w:p w14:paraId="6559C5D6" w14:textId="54B02082" w:rsidR="009B6FC4" w:rsidRPr="00282A55" w:rsidRDefault="009B6FC4" w:rsidP="005A1E82">
            <w:pPr>
              <w:jc w:val="both"/>
              <w:rPr>
                <w:rFonts w:cs="Arial"/>
                <w:szCs w:val="24"/>
              </w:rPr>
            </w:pPr>
            <w:r w:rsidRPr="00282A55">
              <w:rPr>
                <w:rFonts w:cs="Arial"/>
                <w:szCs w:val="24"/>
              </w:rPr>
              <w:t>Demonstrable understanding of how to develop business cases,</w:t>
            </w:r>
            <w:r w:rsidR="0009424B">
              <w:rPr>
                <w:rFonts w:cs="Arial"/>
                <w:szCs w:val="24"/>
              </w:rPr>
              <w:t xml:space="preserve"> funding submissions, </w:t>
            </w:r>
            <w:r w:rsidRPr="00282A55">
              <w:rPr>
                <w:rFonts w:cs="Arial"/>
                <w:szCs w:val="24"/>
              </w:rPr>
              <w:t xml:space="preserve">project </w:t>
            </w:r>
            <w:r w:rsidR="0009424B">
              <w:rPr>
                <w:rFonts w:cs="Arial"/>
                <w:szCs w:val="24"/>
              </w:rPr>
              <w:t xml:space="preserve">documentation </w:t>
            </w:r>
            <w:r w:rsidRPr="00282A55">
              <w:rPr>
                <w:rFonts w:cs="Arial"/>
                <w:szCs w:val="24"/>
              </w:rPr>
              <w:t>and monitor</w:t>
            </w:r>
            <w:r w:rsidR="0009424B">
              <w:rPr>
                <w:rFonts w:cs="Arial"/>
                <w:szCs w:val="24"/>
              </w:rPr>
              <w:t>ing</w:t>
            </w:r>
            <w:r w:rsidRPr="00282A55">
              <w:rPr>
                <w:rFonts w:cs="Arial"/>
                <w:szCs w:val="24"/>
              </w:rPr>
              <w:t xml:space="preserve"> budgets </w:t>
            </w:r>
            <w:r w:rsidR="00611D2E" w:rsidRPr="00282A55">
              <w:rPr>
                <w:rFonts w:cs="Arial"/>
                <w:szCs w:val="24"/>
              </w:rPr>
              <w:t>on projects</w:t>
            </w:r>
            <w:r w:rsidRPr="00282A55">
              <w:rPr>
                <w:rFonts w:cs="Arial"/>
                <w:szCs w:val="24"/>
              </w:rPr>
              <w:t>.</w:t>
            </w:r>
          </w:p>
          <w:p w14:paraId="726D476B" w14:textId="77777777" w:rsidR="009B6FC4" w:rsidRDefault="009B6FC4" w:rsidP="005A1E82">
            <w:pPr>
              <w:pStyle w:val="paragraph"/>
              <w:spacing w:before="0" w:beforeAutospacing="0" w:after="0" w:afterAutospacing="0"/>
              <w:jc w:val="both"/>
              <w:textAlignment w:val="baseline"/>
              <w:rPr>
                <w:rFonts w:ascii="Arial" w:hAnsi="Arial" w:cs="Arial"/>
                <w:sz w:val="22"/>
                <w:szCs w:val="22"/>
              </w:rPr>
            </w:pPr>
          </w:p>
          <w:p w14:paraId="1B71543D" w14:textId="03FB1225" w:rsidR="009B6FC4" w:rsidRDefault="00611D2E" w:rsidP="005A1E82">
            <w:pPr>
              <w:jc w:val="both"/>
              <w:rPr>
                <w:rFonts w:cs="Arial"/>
                <w:szCs w:val="22"/>
              </w:rPr>
            </w:pPr>
            <w:r>
              <w:rPr>
                <w:rFonts w:cs="Arial"/>
                <w:szCs w:val="22"/>
              </w:rPr>
              <w:t xml:space="preserve">Experience of </w:t>
            </w:r>
            <w:r w:rsidR="009B6FC4" w:rsidRPr="00E62E1E">
              <w:rPr>
                <w:rFonts w:cs="Arial"/>
                <w:szCs w:val="22"/>
              </w:rPr>
              <w:t>manag</w:t>
            </w:r>
            <w:r>
              <w:rPr>
                <w:rFonts w:cs="Arial"/>
                <w:szCs w:val="22"/>
              </w:rPr>
              <w:t>ing</w:t>
            </w:r>
            <w:r w:rsidR="009B6FC4" w:rsidRPr="00E62E1E">
              <w:rPr>
                <w:rFonts w:cs="Arial"/>
                <w:szCs w:val="22"/>
              </w:rPr>
              <w:t xml:space="preserve"> projects, producing all necessary documentation</w:t>
            </w:r>
            <w:r w:rsidR="0009424B">
              <w:rPr>
                <w:rFonts w:cs="Arial"/>
                <w:szCs w:val="22"/>
              </w:rPr>
              <w:t xml:space="preserve">, monitoring budgets </w:t>
            </w:r>
            <w:r w:rsidR="009B6FC4" w:rsidRPr="00E62E1E">
              <w:rPr>
                <w:rFonts w:cs="Arial"/>
                <w:szCs w:val="22"/>
              </w:rPr>
              <w:t xml:space="preserve">and </w:t>
            </w:r>
            <w:r w:rsidR="0009424B">
              <w:rPr>
                <w:rFonts w:cs="Arial"/>
                <w:szCs w:val="22"/>
              </w:rPr>
              <w:t>working collaboratively to deliver projects</w:t>
            </w:r>
            <w:r w:rsidR="009B6FC4" w:rsidRPr="00E62E1E">
              <w:rPr>
                <w:rFonts w:cs="Arial"/>
                <w:szCs w:val="22"/>
              </w:rPr>
              <w:t>.</w:t>
            </w:r>
          </w:p>
          <w:p w14:paraId="4DF294BF" w14:textId="77777777" w:rsidR="0066686F" w:rsidRDefault="0066686F" w:rsidP="005A1E82">
            <w:pPr>
              <w:jc w:val="both"/>
              <w:rPr>
                <w:rFonts w:cs="Arial"/>
                <w:szCs w:val="22"/>
              </w:rPr>
            </w:pPr>
          </w:p>
          <w:p w14:paraId="0DE177B1" w14:textId="37459215" w:rsidR="00E62E1E" w:rsidRDefault="00E62E1E" w:rsidP="005A1E82">
            <w:pPr>
              <w:jc w:val="both"/>
              <w:rPr>
                <w:rFonts w:cs="Arial"/>
                <w:szCs w:val="22"/>
              </w:rPr>
            </w:pPr>
            <w:r w:rsidRPr="00170F74">
              <w:rPr>
                <w:rFonts w:cs="Arial"/>
                <w:szCs w:val="22"/>
              </w:rPr>
              <w:t xml:space="preserve">Experience of </w:t>
            </w:r>
            <w:r w:rsidR="00107370">
              <w:rPr>
                <w:rFonts w:cs="Arial"/>
                <w:szCs w:val="22"/>
              </w:rPr>
              <w:t xml:space="preserve">undertaking </w:t>
            </w:r>
            <w:r w:rsidRPr="00170F74">
              <w:rPr>
                <w:rFonts w:cs="Arial"/>
                <w:szCs w:val="22"/>
              </w:rPr>
              <w:t>procurement</w:t>
            </w:r>
            <w:r w:rsidR="00107370">
              <w:rPr>
                <w:rFonts w:cs="Arial"/>
                <w:szCs w:val="22"/>
              </w:rPr>
              <w:t xml:space="preserve">, </w:t>
            </w:r>
            <w:r w:rsidRPr="00170F74">
              <w:rPr>
                <w:rFonts w:cs="Arial"/>
                <w:szCs w:val="22"/>
              </w:rPr>
              <w:t>tendering</w:t>
            </w:r>
            <w:r>
              <w:rPr>
                <w:rFonts w:cs="Arial"/>
                <w:szCs w:val="22"/>
              </w:rPr>
              <w:t>, evaluating</w:t>
            </w:r>
            <w:r w:rsidR="0009424B">
              <w:rPr>
                <w:rFonts w:cs="Arial"/>
                <w:szCs w:val="22"/>
              </w:rPr>
              <w:t xml:space="preserve">, </w:t>
            </w:r>
            <w:r>
              <w:rPr>
                <w:rFonts w:cs="Arial"/>
                <w:szCs w:val="22"/>
              </w:rPr>
              <w:t xml:space="preserve">awarding </w:t>
            </w:r>
            <w:r w:rsidR="0009424B">
              <w:rPr>
                <w:rFonts w:cs="Arial"/>
                <w:szCs w:val="22"/>
              </w:rPr>
              <w:t xml:space="preserve">and monitoring </w:t>
            </w:r>
            <w:r>
              <w:rPr>
                <w:rFonts w:cs="Arial"/>
                <w:szCs w:val="22"/>
              </w:rPr>
              <w:t>contracts etc.</w:t>
            </w:r>
            <w:r w:rsidRPr="00170F74">
              <w:rPr>
                <w:rFonts w:cs="Arial"/>
                <w:szCs w:val="22"/>
              </w:rPr>
              <w:t xml:space="preserve"> </w:t>
            </w:r>
          </w:p>
          <w:p w14:paraId="56B738AC" w14:textId="77777777" w:rsidR="0066686F" w:rsidRDefault="0066686F" w:rsidP="005A1E82">
            <w:pPr>
              <w:jc w:val="both"/>
              <w:rPr>
                <w:rFonts w:cs="Arial"/>
                <w:szCs w:val="22"/>
              </w:rPr>
            </w:pPr>
          </w:p>
          <w:p w14:paraId="06293535" w14:textId="0E07B678" w:rsidR="009B6FC4" w:rsidRPr="00282A55" w:rsidRDefault="009B6FC4" w:rsidP="005A1E82">
            <w:pPr>
              <w:jc w:val="both"/>
              <w:rPr>
                <w:szCs w:val="24"/>
              </w:rPr>
            </w:pPr>
            <w:r w:rsidRPr="00282A55">
              <w:rPr>
                <w:rFonts w:cs="Arial"/>
                <w:szCs w:val="24"/>
              </w:rPr>
              <w:t>Proven experience of identifying critical timelines, time constraints, resources</w:t>
            </w:r>
            <w:r w:rsidR="0009424B">
              <w:rPr>
                <w:rFonts w:cs="Arial"/>
                <w:szCs w:val="24"/>
              </w:rPr>
              <w:t xml:space="preserve"> </w:t>
            </w:r>
            <w:r w:rsidRPr="00282A55">
              <w:rPr>
                <w:rFonts w:cs="Arial"/>
                <w:szCs w:val="24"/>
              </w:rPr>
              <w:t>and reporting/monitoring mechanisms</w:t>
            </w:r>
            <w:r w:rsidR="0009424B">
              <w:rPr>
                <w:rFonts w:cs="Arial"/>
                <w:szCs w:val="24"/>
              </w:rPr>
              <w:t xml:space="preserve">.  </w:t>
            </w:r>
          </w:p>
          <w:p w14:paraId="153D5231" w14:textId="00880F08" w:rsidR="009B6FC4" w:rsidRDefault="00611D2E" w:rsidP="005A1E82">
            <w:pPr>
              <w:jc w:val="both"/>
            </w:pPr>
            <w:r w:rsidRPr="00282A55">
              <w:rPr>
                <w:szCs w:val="24"/>
              </w:rPr>
              <w:t xml:space="preserve">Experience of </w:t>
            </w:r>
            <w:r>
              <w:rPr>
                <w:szCs w:val="24"/>
              </w:rPr>
              <w:t>analysing data, undertaking r</w:t>
            </w:r>
            <w:r w:rsidRPr="00282A55">
              <w:rPr>
                <w:szCs w:val="24"/>
              </w:rPr>
              <w:t>esearch</w:t>
            </w:r>
            <w:r>
              <w:rPr>
                <w:szCs w:val="24"/>
              </w:rPr>
              <w:t xml:space="preserve"> and </w:t>
            </w:r>
            <w:r w:rsidR="009B6FC4">
              <w:t xml:space="preserve">writing reports. </w:t>
            </w:r>
          </w:p>
          <w:p w14:paraId="6DC385D1" w14:textId="5CD85480" w:rsidR="00611D2E" w:rsidRPr="00E62E1E" w:rsidRDefault="00611D2E" w:rsidP="0009424B">
            <w:pPr>
              <w:spacing w:after="58"/>
              <w:jc w:val="both"/>
              <w:rPr>
                <w:rFonts w:cs="Arial"/>
                <w:szCs w:val="22"/>
              </w:rPr>
            </w:pPr>
          </w:p>
        </w:tc>
        <w:tc>
          <w:tcPr>
            <w:tcW w:w="5103" w:type="dxa"/>
          </w:tcPr>
          <w:p w14:paraId="00F19D37" w14:textId="3EF6C448" w:rsidR="004513CF" w:rsidRPr="00EF5934" w:rsidRDefault="004513CF" w:rsidP="004513CF">
            <w:pPr>
              <w:rPr>
                <w:sz w:val="24"/>
                <w:szCs w:val="24"/>
              </w:rPr>
            </w:pPr>
          </w:p>
        </w:tc>
      </w:tr>
      <w:tr w:rsidR="004513CF" w14:paraId="02D0DA39" w14:textId="77777777" w:rsidTr="0013546A">
        <w:tc>
          <w:tcPr>
            <w:tcW w:w="2405" w:type="dxa"/>
          </w:tcPr>
          <w:p w14:paraId="4BE1516C" w14:textId="14FA5DB5" w:rsidR="004513CF" w:rsidRDefault="004513CF" w:rsidP="004513CF">
            <w:r>
              <w:t>Ability and Skills</w:t>
            </w:r>
          </w:p>
        </w:tc>
        <w:tc>
          <w:tcPr>
            <w:tcW w:w="6379" w:type="dxa"/>
          </w:tcPr>
          <w:p w14:paraId="4A09D9D7" w14:textId="77777777" w:rsidR="005A1E82" w:rsidRPr="00282A55" w:rsidRDefault="005A1E82" w:rsidP="005A1E82">
            <w:pPr>
              <w:jc w:val="both"/>
              <w:rPr>
                <w:szCs w:val="24"/>
              </w:rPr>
            </w:pPr>
            <w:r w:rsidRPr="00282A55">
              <w:rPr>
                <w:szCs w:val="24"/>
              </w:rPr>
              <w:t>Proven organisational and planning skills.</w:t>
            </w:r>
          </w:p>
          <w:p w14:paraId="526E276D" w14:textId="77777777" w:rsidR="005A1E82" w:rsidRDefault="005A1E82" w:rsidP="005A1E82">
            <w:pPr>
              <w:jc w:val="both"/>
              <w:rPr>
                <w:rFonts w:cs="Arial"/>
                <w:szCs w:val="22"/>
              </w:rPr>
            </w:pPr>
          </w:p>
          <w:p w14:paraId="08A88B1D" w14:textId="420845E5" w:rsidR="00E62E1E" w:rsidRDefault="00E62E1E" w:rsidP="005A1E82">
            <w:pPr>
              <w:jc w:val="both"/>
              <w:rPr>
                <w:rFonts w:cs="Arial"/>
                <w:szCs w:val="22"/>
              </w:rPr>
            </w:pPr>
            <w:r w:rsidRPr="00E62E1E">
              <w:rPr>
                <w:rFonts w:cs="Arial"/>
                <w:szCs w:val="22"/>
              </w:rPr>
              <w:lastRenderedPageBreak/>
              <w:t>Ability to manage projects, producing all necessary documentation</w:t>
            </w:r>
            <w:r w:rsidR="0009424B">
              <w:rPr>
                <w:rFonts w:cs="Arial"/>
                <w:szCs w:val="22"/>
              </w:rPr>
              <w:t>.</w:t>
            </w:r>
          </w:p>
          <w:p w14:paraId="5C3E590D" w14:textId="77777777" w:rsidR="0009424B" w:rsidRDefault="0009424B" w:rsidP="005A1E82">
            <w:pPr>
              <w:jc w:val="both"/>
              <w:rPr>
                <w:rFonts w:cs="Arial"/>
                <w:szCs w:val="22"/>
              </w:rPr>
            </w:pPr>
          </w:p>
          <w:p w14:paraId="01D7506C" w14:textId="3C34F230" w:rsidR="0009424B" w:rsidRPr="00E62E1E" w:rsidRDefault="0009424B" w:rsidP="005A1E82">
            <w:pPr>
              <w:jc w:val="both"/>
              <w:rPr>
                <w:rFonts w:cs="Arial"/>
                <w:szCs w:val="22"/>
              </w:rPr>
            </w:pPr>
            <w:r>
              <w:rPr>
                <w:rFonts w:cs="Arial"/>
                <w:szCs w:val="24"/>
              </w:rPr>
              <w:t>Demonstrable ability to interpret and understand drawings/plans</w:t>
            </w:r>
          </w:p>
          <w:p w14:paraId="0DC9589A" w14:textId="77777777" w:rsidR="009B6FC4" w:rsidRDefault="009B6FC4" w:rsidP="005A1E82">
            <w:pPr>
              <w:jc w:val="both"/>
              <w:rPr>
                <w:rFonts w:cs="Arial"/>
                <w:szCs w:val="24"/>
              </w:rPr>
            </w:pPr>
            <w:r w:rsidRPr="00282A55">
              <w:rPr>
                <w:rFonts w:cs="Arial"/>
                <w:szCs w:val="24"/>
              </w:rPr>
              <w:t>Proven ability to work under pressure</w:t>
            </w:r>
            <w:r>
              <w:rPr>
                <w:rFonts w:cs="Arial"/>
                <w:szCs w:val="24"/>
              </w:rPr>
              <w:t xml:space="preserve">, </w:t>
            </w:r>
            <w:r w:rsidRPr="00282A55">
              <w:rPr>
                <w:rFonts w:cs="Arial"/>
                <w:szCs w:val="24"/>
              </w:rPr>
              <w:t xml:space="preserve">to tight deadlines and </w:t>
            </w:r>
            <w:r>
              <w:rPr>
                <w:rFonts w:cs="Arial"/>
                <w:szCs w:val="24"/>
              </w:rPr>
              <w:t xml:space="preserve">to </w:t>
            </w:r>
            <w:r w:rsidRPr="00282A55">
              <w:rPr>
                <w:rFonts w:cs="Arial"/>
                <w:szCs w:val="24"/>
              </w:rPr>
              <w:t>manage your own workload including the ability to manage several projects at once.</w:t>
            </w:r>
          </w:p>
          <w:p w14:paraId="1FBBED1E" w14:textId="77777777" w:rsidR="00611D2E" w:rsidRDefault="00611D2E" w:rsidP="005A1E82">
            <w:pPr>
              <w:tabs>
                <w:tab w:val="left" w:pos="450"/>
              </w:tabs>
              <w:jc w:val="both"/>
              <w:rPr>
                <w:rFonts w:cs="Arial"/>
                <w:szCs w:val="24"/>
              </w:rPr>
            </w:pPr>
          </w:p>
          <w:p w14:paraId="73400479" w14:textId="102CBF84" w:rsidR="009B6FC4" w:rsidRDefault="009B6FC4" w:rsidP="005A1E82">
            <w:pPr>
              <w:tabs>
                <w:tab w:val="left" w:pos="450"/>
              </w:tabs>
              <w:jc w:val="both"/>
              <w:rPr>
                <w:rFonts w:cs="Arial"/>
                <w:szCs w:val="24"/>
              </w:rPr>
            </w:pPr>
            <w:r w:rsidRPr="0097069B">
              <w:rPr>
                <w:rFonts w:cs="Arial"/>
                <w:szCs w:val="24"/>
              </w:rPr>
              <w:t>Demonstrable evidence of written and oral communication skills to ensure information is provided in an appropriate manner relevant to the target audience.</w:t>
            </w:r>
          </w:p>
          <w:p w14:paraId="300EB401" w14:textId="77777777" w:rsidR="009B6FC4" w:rsidRPr="0097069B" w:rsidRDefault="009B6FC4" w:rsidP="005A1E82">
            <w:pPr>
              <w:tabs>
                <w:tab w:val="left" w:pos="450"/>
              </w:tabs>
              <w:jc w:val="both"/>
              <w:rPr>
                <w:rFonts w:cs="Arial"/>
                <w:szCs w:val="24"/>
              </w:rPr>
            </w:pPr>
          </w:p>
          <w:p w14:paraId="3F483272" w14:textId="77777777" w:rsidR="009B6FC4" w:rsidRDefault="009B6FC4" w:rsidP="005A1E82">
            <w:pPr>
              <w:tabs>
                <w:tab w:val="left" w:pos="2700"/>
              </w:tabs>
              <w:jc w:val="both"/>
              <w:rPr>
                <w:rFonts w:cs="Arial"/>
                <w:szCs w:val="24"/>
              </w:rPr>
            </w:pPr>
            <w:r w:rsidRPr="0097069B">
              <w:rPr>
                <w:rFonts w:cs="Arial"/>
                <w:szCs w:val="24"/>
              </w:rPr>
              <w:t>Proven ability to communicate at all levels with a variety of stakeholders.  Including the negotiating and agreeing of objectives and funding issues.</w:t>
            </w:r>
          </w:p>
          <w:p w14:paraId="3FBF0E0E" w14:textId="77777777" w:rsidR="009B6FC4" w:rsidRPr="0097069B" w:rsidRDefault="009B6FC4" w:rsidP="005A1E82">
            <w:pPr>
              <w:jc w:val="both"/>
              <w:rPr>
                <w:rFonts w:cs="Arial"/>
                <w:szCs w:val="24"/>
              </w:rPr>
            </w:pPr>
          </w:p>
          <w:p w14:paraId="59965990" w14:textId="77777777" w:rsidR="009B6FC4" w:rsidRDefault="009B6FC4" w:rsidP="005A1E82">
            <w:pPr>
              <w:tabs>
                <w:tab w:val="left" w:pos="2700"/>
              </w:tabs>
              <w:jc w:val="both"/>
              <w:rPr>
                <w:rFonts w:cs="Arial"/>
                <w:szCs w:val="24"/>
              </w:rPr>
            </w:pPr>
            <w:r w:rsidRPr="0097069B">
              <w:rPr>
                <w:rFonts w:cs="Arial"/>
                <w:szCs w:val="24"/>
              </w:rPr>
              <w:t xml:space="preserve">Demonstrable evidence of a flexible approach towards achieving </w:t>
            </w:r>
            <w:r w:rsidR="00611D2E">
              <w:rPr>
                <w:rFonts w:cs="Arial"/>
                <w:szCs w:val="24"/>
              </w:rPr>
              <w:t>targets and</w:t>
            </w:r>
            <w:r w:rsidRPr="0097069B">
              <w:rPr>
                <w:rFonts w:cs="Arial"/>
                <w:szCs w:val="24"/>
              </w:rPr>
              <w:t xml:space="preserve"> goals.</w:t>
            </w:r>
          </w:p>
          <w:p w14:paraId="1DFD7EB1" w14:textId="7B77CE5C" w:rsidR="005A1E82" w:rsidRPr="00E62E1E" w:rsidRDefault="005A1E82" w:rsidP="005A1E82">
            <w:pPr>
              <w:tabs>
                <w:tab w:val="left" w:pos="2700"/>
              </w:tabs>
              <w:jc w:val="both"/>
              <w:rPr>
                <w:rFonts w:cs="Arial"/>
                <w:szCs w:val="22"/>
              </w:rPr>
            </w:pPr>
          </w:p>
        </w:tc>
        <w:tc>
          <w:tcPr>
            <w:tcW w:w="5103" w:type="dxa"/>
          </w:tcPr>
          <w:p w14:paraId="20F219B4" w14:textId="77777777" w:rsidR="004513CF" w:rsidRDefault="004513CF" w:rsidP="004513CF"/>
        </w:tc>
      </w:tr>
      <w:tr w:rsidR="004513CF" w14:paraId="5326CA29" w14:textId="77777777" w:rsidTr="0013546A">
        <w:tc>
          <w:tcPr>
            <w:tcW w:w="2405" w:type="dxa"/>
          </w:tcPr>
          <w:p w14:paraId="2150694B" w14:textId="4586991D" w:rsidR="004513CF" w:rsidRDefault="004513CF" w:rsidP="004513CF">
            <w:r>
              <w:t>Equal Opportunities</w:t>
            </w:r>
          </w:p>
        </w:tc>
        <w:tc>
          <w:tcPr>
            <w:tcW w:w="6379" w:type="dxa"/>
          </w:tcPr>
          <w:p w14:paraId="24E418A6" w14:textId="05F917BB" w:rsidR="004513CF" w:rsidRPr="00E62E1E" w:rsidRDefault="004513CF" w:rsidP="005A1E82">
            <w:pPr>
              <w:jc w:val="both"/>
              <w:rPr>
                <w:rFonts w:cs="Arial"/>
                <w:szCs w:val="22"/>
              </w:rPr>
            </w:pPr>
            <w:r w:rsidRPr="00E62E1E">
              <w:rPr>
                <w:rFonts w:cs="Arial"/>
                <w:szCs w:val="22"/>
              </w:rPr>
              <w:t>Ability to demonstrate awareness/understanding of equal opportunities and other people’s behaviour, physical, social and welfare needs.</w:t>
            </w:r>
          </w:p>
        </w:tc>
        <w:tc>
          <w:tcPr>
            <w:tcW w:w="5103" w:type="dxa"/>
          </w:tcPr>
          <w:p w14:paraId="5D925DD6" w14:textId="77777777" w:rsidR="004513CF" w:rsidRDefault="004513CF" w:rsidP="004513CF"/>
        </w:tc>
      </w:tr>
    </w:tbl>
    <w:p w14:paraId="1EEE4710" w14:textId="77777777" w:rsidR="00EC1210" w:rsidRPr="00EC1210" w:rsidRDefault="00EC1210" w:rsidP="00275547"/>
    <w:sectPr w:rsidR="00EC1210" w:rsidRPr="00EC1210" w:rsidSect="005D41BB">
      <w:headerReference w:type="even" r:id="rId12"/>
      <w:headerReference w:type="default" r:id="rId13"/>
      <w:footerReference w:type="even" r:id="rId14"/>
      <w:footerReference w:type="default" r:id="rId15"/>
      <w:headerReference w:type="first" r:id="rId16"/>
      <w:footerReference w:type="first" r:id="rId17"/>
      <w:pgSz w:w="16838" w:h="11906" w:orient="landscape"/>
      <w:pgMar w:top="1080" w:right="1440" w:bottom="1080"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47B2" w14:textId="77777777" w:rsidR="00A84FB8" w:rsidRDefault="00A84FB8">
      <w:r>
        <w:separator/>
      </w:r>
    </w:p>
  </w:endnote>
  <w:endnote w:type="continuationSeparator" w:id="0">
    <w:p w14:paraId="7839A213" w14:textId="77777777" w:rsidR="00A84FB8" w:rsidRDefault="00A84FB8">
      <w:r>
        <w:continuationSeparator/>
      </w:r>
    </w:p>
  </w:endnote>
  <w:endnote w:type="continuationNotice" w:id="1">
    <w:p w14:paraId="16F1C671" w14:textId="77777777" w:rsidR="00A84FB8" w:rsidRDefault="00A84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009E" w14:textId="77777777" w:rsidR="002B712E" w:rsidRDefault="002B7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835D" w14:textId="77777777" w:rsidR="002B712E" w:rsidRDefault="002B7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2C75" w14:textId="77777777" w:rsidR="002B712E" w:rsidRDefault="002B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9FF0" w14:textId="77777777" w:rsidR="00A84FB8" w:rsidRDefault="00A84FB8">
      <w:r>
        <w:separator/>
      </w:r>
    </w:p>
  </w:footnote>
  <w:footnote w:type="continuationSeparator" w:id="0">
    <w:p w14:paraId="06FD6A8E" w14:textId="77777777" w:rsidR="00A84FB8" w:rsidRDefault="00A84FB8">
      <w:r>
        <w:continuationSeparator/>
      </w:r>
    </w:p>
  </w:footnote>
  <w:footnote w:type="continuationNotice" w:id="1">
    <w:p w14:paraId="2E422533" w14:textId="77777777" w:rsidR="00A84FB8" w:rsidRDefault="00A84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F914" w14:textId="77777777" w:rsidR="002B712E" w:rsidRDefault="002B7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28586"/>
      <w:docPartObj>
        <w:docPartGallery w:val="Watermarks"/>
        <w:docPartUnique/>
      </w:docPartObj>
    </w:sdtPr>
    <w:sdtContent>
      <w:p w14:paraId="4319E1A7" w14:textId="2E7B7477" w:rsidR="002B712E" w:rsidRDefault="00000000">
        <w:pPr>
          <w:pStyle w:val="Header"/>
        </w:pPr>
        <w:r>
          <w:pict w14:anchorId="09285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42AAD"/>
    <w:multiLevelType w:val="hybridMultilevel"/>
    <w:tmpl w:val="CB3681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5D1964"/>
    <w:multiLevelType w:val="hybridMultilevel"/>
    <w:tmpl w:val="7E200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6E36F8"/>
    <w:multiLevelType w:val="hybridMultilevel"/>
    <w:tmpl w:val="1560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82245"/>
    <w:multiLevelType w:val="hybridMultilevel"/>
    <w:tmpl w:val="CDD4D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357207"/>
    <w:multiLevelType w:val="hybridMultilevel"/>
    <w:tmpl w:val="2982C97A"/>
    <w:lvl w:ilvl="0" w:tplc="1B7CA70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F5180F"/>
    <w:multiLevelType w:val="hybridMultilevel"/>
    <w:tmpl w:val="95848462"/>
    <w:lvl w:ilvl="0" w:tplc="33C6B9C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0295042">
    <w:abstractNumId w:val="2"/>
  </w:num>
  <w:num w:numId="2" w16cid:durableId="235748812">
    <w:abstractNumId w:val="10"/>
  </w:num>
  <w:num w:numId="3" w16cid:durableId="2102679786">
    <w:abstractNumId w:val="3"/>
  </w:num>
  <w:num w:numId="4" w16cid:durableId="2063092248">
    <w:abstractNumId w:val="7"/>
  </w:num>
  <w:num w:numId="5" w16cid:durableId="74329597">
    <w:abstractNumId w:val="15"/>
  </w:num>
  <w:num w:numId="6" w16cid:durableId="1968075337">
    <w:abstractNumId w:val="11"/>
  </w:num>
  <w:num w:numId="7" w16cid:durableId="462116773">
    <w:abstractNumId w:val="0"/>
  </w:num>
  <w:num w:numId="8" w16cid:durableId="1697806966">
    <w:abstractNumId w:val="9"/>
  </w:num>
  <w:num w:numId="9" w16cid:durableId="1092355945">
    <w:abstractNumId w:val="4"/>
  </w:num>
  <w:num w:numId="10" w16cid:durableId="876354375">
    <w:abstractNumId w:val="17"/>
  </w:num>
  <w:num w:numId="11" w16cid:durableId="395514013">
    <w:abstractNumId w:val="5"/>
  </w:num>
  <w:num w:numId="12" w16cid:durableId="1345936472">
    <w:abstractNumId w:val="16"/>
  </w:num>
  <w:num w:numId="13" w16cid:durableId="1727222839">
    <w:abstractNumId w:val="6"/>
  </w:num>
  <w:num w:numId="14" w16cid:durableId="1425566738">
    <w:abstractNumId w:val="12"/>
  </w:num>
  <w:num w:numId="15" w16cid:durableId="1731417492">
    <w:abstractNumId w:val="18"/>
  </w:num>
  <w:num w:numId="16" w16cid:durableId="1207450602">
    <w:abstractNumId w:val="8"/>
  </w:num>
  <w:num w:numId="17" w16cid:durableId="1249119606">
    <w:abstractNumId w:val="13"/>
  </w:num>
  <w:num w:numId="18" w16cid:durableId="1958564225">
    <w:abstractNumId w:val="14"/>
  </w:num>
  <w:num w:numId="19" w16cid:durableId="189215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52608"/>
    <w:rsid w:val="00060FFE"/>
    <w:rsid w:val="00077B60"/>
    <w:rsid w:val="000919B6"/>
    <w:rsid w:val="0009424B"/>
    <w:rsid w:val="0009667F"/>
    <w:rsid w:val="00096B66"/>
    <w:rsid w:val="000A7C3E"/>
    <w:rsid w:val="000B71A7"/>
    <w:rsid w:val="000C095F"/>
    <w:rsid w:val="000C2E7A"/>
    <w:rsid w:val="000C5D34"/>
    <w:rsid w:val="000C77CC"/>
    <w:rsid w:val="000D200D"/>
    <w:rsid w:val="000D2B0C"/>
    <w:rsid w:val="000E20AD"/>
    <w:rsid w:val="00107370"/>
    <w:rsid w:val="00112F3E"/>
    <w:rsid w:val="00123D47"/>
    <w:rsid w:val="0013546A"/>
    <w:rsid w:val="00144F4A"/>
    <w:rsid w:val="00157370"/>
    <w:rsid w:val="00163132"/>
    <w:rsid w:val="0017774B"/>
    <w:rsid w:val="00197B17"/>
    <w:rsid w:val="001A04C3"/>
    <w:rsid w:val="001A0B6E"/>
    <w:rsid w:val="001A4C37"/>
    <w:rsid w:val="001A6606"/>
    <w:rsid w:val="001B4C46"/>
    <w:rsid w:val="001C35BB"/>
    <w:rsid w:val="001C549E"/>
    <w:rsid w:val="001D3D4E"/>
    <w:rsid w:val="001E019D"/>
    <w:rsid w:val="0020064C"/>
    <w:rsid w:val="00210B6B"/>
    <w:rsid w:val="00242B6D"/>
    <w:rsid w:val="002501F8"/>
    <w:rsid w:val="00260399"/>
    <w:rsid w:val="00267269"/>
    <w:rsid w:val="00275547"/>
    <w:rsid w:val="00286D23"/>
    <w:rsid w:val="00291274"/>
    <w:rsid w:val="0029539B"/>
    <w:rsid w:val="002B04D4"/>
    <w:rsid w:val="002B6CC3"/>
    <w:rsid w:val="002B712E"/>
    <w:rsid w:val="002C019E"/>
    <w:rsid w:val="00300BB7"/>
    <w:rsid w:val="0030234B"/>
    <w:rsid w:val="00317C27"/>
    <w:rsid w:val="0033439B"/>
    <w:rsid w:val="003369C6"/>
    <w:rsid w:val="00353C9B"/>
    <w:rsid w:val="0035740A"/>
    <w:rsid w:val="00371532"/>
    <w:rsid w:val="003A5FD2"/>
    <w:rsid w:val="003B16F3"/>
    <w:rsid w:val="003B33DB"/>
    <w:rsid w:val="003B62A8"/>
    <w:rsid w:val="003D1106"/>
    <w:rsid w:val="003F1506"/>
    <w:rsid w:val="003F2B77"/>
    <w:rsid w:val="0040304A"/>
    <w:rsid w:val="004110AA"/>
    <w:rsid w:val="004136A8"/>
    <w:rsid w:val="004254B3"/>
    <w:rsid w:val="00431371"/>
    <w:rsid w:val="00432D3B"/>
    <w:rsid w:val="0043758F"/>
    <w:rsid w:val="0044126D"/>
    <w:rsid w:val="004513CF"/>
    <w:rsid w:val="00462675"/>
    <w:rsid w:val="0046414B"/>
    <w:rsid w:val="0046499D"/>
    <w:rsid w:val="00467001"/>
    <w:rsid w:val="0047693C"/>
    <w:rsid w:val="004843D2"/>
    <w:rsid w:val="004925C6"/>
    <w:rsid w:val="00495B5B"/>
    <w:rsid w:val="004A2AF5"/>
    <w:rsid w:val="004A2CE6"/>
    <w:rsid w:val="004A3932"/>
    <w:rsid w:val="004B51DB"/>
    <w:rsid w:val="004E6F98"/>
    <w:rsid w:val="004E7FEE"/>
    <w:rsid w:val="005059D9"/>
    <w:rsid w:val="00506B0F"/>
    <w:rsid w:val="00521464"/>
    <w:rsid w:val="00521952"/>
    <w:rsid w:val="0052324B"/>
    <w:rsid w:val="005310B2"/>
    <w:rsid w:val="0054323C"/>
    <w:rsid w:val="00553197"/>
    <w:rsid w:val="00562A7F"/>
    <w:rsid w:val="0056538A"/>
    <w:rsid w:val="00570839"/>
    <w:rsid w:val="00580E73"/>
    <w:rsid w:val="005842EF"/>
    <w:rsid w:val="00591874"/>
    <w:rsid w:val="00592C8F"/>
    <w:rsid w:val="0059329D"/>
    <w:rsid w:val="005937AE"/>
    <w:rsid w:val="005A1E82"/>
    <w:rsid w:val="005A25B3"/>
    <w:rsid w:val="005A29E6"/>
    <w:rsid w:val="005B1DFB"/>
    <w:rsid w:val="005C1F68"/>
    <w:rsid w:val="005D2488"/>
    <w:rsid w:val="005D41BB"/>
    <w:rsid w:val="005E1583"/>
    <w:rsid w:val="005E2DA8"/>
    <w:rsid w:val="00610C14"/>
    <w:rsid w:val="00611D2E"/>
    <w:rsid w:val="00616A31"/>
    <w:rsid w:val="00621E0D"/>
    <w:rsid w:val="006227F3"/>
    <w:rsid w:val="00625F6F"/>
    <w:rsid w:val="0063497F"/>
    <w:rsid w:val="00641029"/>
    <w:rsid w:val="0066686F"/>
    <w:rsid w:val="00690A07"/>
    <w:rsid w:val="006A5C51"/>
    <w:rsid w:val="006B23A0"/>
    <w:rsid w:val="006B5DCE"/>
    <w:rsid w:val="006B6105"/>
    <w:rsid w:val="006B6D41"/>
    <w:rsid w:val="006C2FCD"/>
    <w:rsid w:val="006C3A29"/>
    <w:rsid w:val="006D232C"/>
    <w:rsid w:val="006D66A8"/>
    <w:rsid w:val="006E6DF9"/>
    <w:rsid w:val="00711AFE"/>
    <w:rsid w:val="00721730"/>
    <w:rsid w:val="007346B7"/>
    <w:rsid w:val="00734FD9"/>
    <w:rsid w:val="007409C2"/>
    <w:rsid w:val="0074659B"/>
    <w:rsid w:val="007511CD"/>
    <w:rsid w:val="00751589"/>
    <w:rsid w:val="00754E0D"/>
    <w:rsid w:val="00756596"/>
    <w:rsid w:val="0076369F"/>
    <w:rsid w:val="007658B1"/>
    <w:rsid w:val="00780C11"/>
    <w:rsid w:val="00785805"/>
    <w:rsid w:val="00787881"/>
    <w:rsid w:val="00790375"/>
    <w:rsid w:val="00797313"/>
    <w:rsid w:val="007A1363"/>
    <w:rsid w:val="007A41B3"/>
    <w:rsid w:val="007B5BFA"/>
    <w:rsid w:val="007B6D05"/>
    <w:rsid w:val="007C13C7"/>
    <w:rsid w:val="007D1A19"/>
    <w:rsid w:val="007D289F"/>
    <w:rsid w:val="007E305D"/>
    <w:rsid w:val="007E7511"/>
    <w:rsid w:val="007E7818"/>
    <w:rsid w:val="007F4BEA"/>
    <w:rsid w:val="007F5F21"/>
    <w:rsid w:val="008517F3"/>
    <w:rsid w:val="00862003"/>
    <w:rsid w:val="00864195"/>
    <w:rsid w:val="0087743A"/>
    <w:rsid w:val="00884F78"/>
    <w:rsid w:val="008912EF"/>
    <w:rsid w:val="00896642"/>
    <w:rsid w:val="008A3F9A"/>
    <w:rsid w:val="008B1CE2"/>
    <w:rsid w:val="008B4872"/>
    <w:rsid w:val="008C56F8"/>
    <w:rsid w:val="008C6DC4"/>
    <w:rsid w:val="008D2B39"/>
    <w:rsid w:val="008D42C0"/>
    <w:rsid w:val="008D5D92"/>
    <w:rsid w:val="008D6676"/>
    <w:rsid w:val="00910F43"/>
    <w:rsid w:val="00912BDA"/>
    <w:rsid w:val="00920263"/>
    <w:rsid w:val="00942D75"/>
    <w:rsid w:val="00946B95"/>
    <w:rsid w:val="0095615F"/>
    <w:rsid w:val="00960783"/>
    <w:rsid w:val="00993771"/>
    <w:rsid w:val="00994B13"/>
    <w:rsid w:val="009B6FC4"/>
    <w:rsid w:val="009C4993"/>
    <w:rsid w:val="009E2B51"/>
    <w:rsid w:val="00A02A2D"/>
    <w:rsid w:val="00A14028"/>
    <w:rsid w:val="00A171A8"/>
    <w:rsid w:val="00A32998"/>
    <w:rsid w:val="00A37CC3"/>
    <w:rsid w:val="00A44190"/>
    <w:rsid w:val="00A57DF4"/>
    <w:rsid w:val="00A620F3"/>
    <w:rsid w:val="00A65840"/>
    <w:rsid w:val="00A800DB"/>
    <w:rsid w:val="00A829F1"/>
    <w:rsid w:val="00A84FB8"/>
    <w:rsid w:val="00A8509C"/>
    <w:rsid w:val="00A94E74"/>
    <w:rsid w:val="00AB012A"/>
    <w:rsid w:val="00AB3B47"/>
    <w:rsid w:val="00AB550C"/>
    <w:rsid w:val="00AB5EC7"/>
    <w:rsid w:val="00AC2EF1"/>
    <w:rsid w:val="00AC6D2E"/>
    <w:rsid w:val="00AD1A57"/>
    <w:rsid w:val="00B14AE2"/>
    <w:rsid w:val="00B1645D"/>
    <w:rsid w:val="00B16E6C"/>
    <w:rsid w:val="00B2289A"/>
    <w:rsid w:val="00B31609"/>
    <w:rsid w:val="00B4125B"/>
    <w:rsid w:val="00B42741"/>
    <w:rsid w:val="00B55784"/>
    <w:rsid w:val="00B60062"/>
    <w:rsid w:val="00B60AE7"/>
    <w:rsid w:val="00B62905"/>
    <w:rsid w:val="00B6656A"/>
    <w:rsid w:val="00B9254B"/>
    <w:rsid w:val="00B94151"/>
    <w:rsid w:val="00BA0820"/>
    <w:rsid w:val="00BB408D"/>
    <w:rsid w:val="00BC054E"/>
    <w:rsid w:val="00BD46DB"/>
    <w:rsid w:val="00BD4B98"/>
    <w:rsid w:val="00BF35BE"/>
    <w:rsid w:val="00BF61A2"/>
    <w:rsid w:val="00BF67AA"/>
    <w:rsid w:val="00C044FA"/>
    <w:rsid w:val="00C04E96"/>
    <w:rsid w:val="00C150DC"/>
    <w:rsid w:val="00C25ACF"/>
    <w:rsid w:val="00C27463"/>
    <w:rsid w:val="00C3581A"/>
    <w:rsid w:val="00C44291"/>
    <w:rsid w:val="00C63303"/>
    <w:rsid w:val="00C66DCF"/>
    <w:rsid w:val="00C76DF9"/>
    <w:rsid w:val="00C77241"/>
    <w:rsid w:val="00C86D2E"/>
    <w:rsid w:val="00C948C6"/>
    <w:rsid w:val="00C97AA2"/>
    <w:rsid w:val="00CA0A14"/>
    <w:rsid w:val="00CB58D3"/>
    <w:rsid w:val="00CC1087"/>
    <w:rsid w:val="00CC59E6"/>
    <w:rsid w:val="00CE0A98"/>
    <w:rsid w:val="00CF26DD"/>
    <w:rsid w:val="00CF41E8"/>
    <w:rsid w:val="00D147B6"/>
    <w:rsid w:val="00D250C9"/>
    <w:rsid w:val="00D34AD2"/>
    <w:rsid w:val="00D34E28"/>
    <w:rsid w:val="00D358E7"/>
    <w:rsid w:val="00D45FAC"/>
    <w:rsid w:val="00D717FD"/>
    <w:rsid w:val="00D758FF"/>
    <w:rsid w:val="00D86594"/>
    <w:rsid w:val="00D913E6"/>
    <w:rsid w:val="00D9419B"/>
    <w:rsid w:val="00DA1D3D"/>
    <w:rsid w:val="00DA60A2"/>
    <w:rsid w:val="00DB070C"/>
    <w:rsid w:val="00DB27B9"/>
    <w:rsid w:val="00DD0587"/>
    <w:rsid w:val="00DE40F7"/>
    <w:rsid w:val="00DE43EB"/>
    <w:rsid w:val="00DF3833"/>
    <w:rsid w:val="00E07FC8"/>
    <w:rsid w:val="00E129CF"/>
    <w:rsid w:val="00E33E6C"/>
    <w:rsid w:val="00E46043"/>
    <w:rsid w:val="00E47295"/>
    <w:rsid w:val="00E62E1E"/>
    <w:rsid w:val="00E75449"/>
    <w:rsid w:val="00E8333E"/>
    <w:rsid w:val="00E92EBA"/>
    <w:rsid w:val="00E943F8"/>
    <w:rsid w:val="00E9543B"/>
    <w:rsid w:val="00EA392F"/>
    <w:rsid w:val="00EB5173"/>
    <w:rsid w:val="00EB6B52"/>
    <w:rsid w:val="00EB7FA8"/>
    <w:rsid w:val="00EC1210"/>
    <w:rsid w:val="00EC2463"/>
    <w:rsid w:val="00EF5934"/>
    <w:rsid w:val="00F10B2E"/>
    <w:rsid w:val="00F1173A"/>
    <w:rsid w:val="00F25166"/>
    <w:rsid w:val="00F404B8"/>
    <w:rsid w:val="00F43F9F"/>
    <w:rsid w:val="00F56CA5"/>
    <w:rsid w:val="00F60433"/>
    <w:rsid w:val="00F61125"/>
    <w:rsid w:val="00F807D2"/>
    <w:rsid w:val="00F966E5"/>
    <w:rsid w:val="00FA3BA6"/>
    <w:rsid w:val="00FB62AC"/>
    <w:rsid w:val="00FB7F75"/>
    <w:rsid w:val="00FE2274"/>
    <w:rsid w:val="00FE26AC"/>
    <w:rsid w:val="00FE2D8C"/>
    <w:rsid w:val="00FE2FC0"/>
    <w:rsid w:val="00FE5D7F"/>
    <w:rsid w:val="00FE6C54"/>
    <w:rsid w:val="00FF52D2"/>
    <w:rsid w:val="2A82E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link w:val="FooterChar"/>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rsid w:val="00CB58D3"/>
  </w:style>
  <w:style w:type="paragraph" w:customStyle="1" w:styleId="paragraph">
    <w:name w:val="paragraph"/>
    <w:basedOn w:val="Normal"/>
    <w:rsid w:val="00CB58D3"/>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CB58D3"/>
  </w:style>
  <w:style w:type="character" w:customStyle="1" w:styleId="scxw267240695">
    <w:name w:val="scxw267240695"/>
    <w:basedOn w:val="DefaultParagraphFont"/>
    <w:rsid w:val="00CB58D3"/>
  </w:style>
  <w:style w:type="character" w:customStyle="1" w:styleId="FooterChar">
    <w:name w:val="Footer Char"/>
    <w:basedOn w:val="DefaultParagraphFont"/>
    <w:link w:val="Footer"/>
    <w:rsid w:val="0059329D"/>
    <w:rPr>
      <w:rFonts w:ascii="Arial" w:hAnsi="Arial"/>
      <w:sz w:val="22"/>
      <w:lang w:eastAsia="en-US"/>
    </w:rPr>
  </w:style>
  <w:style w:type="paragraph" w:customStyle="1" w:styleId="Style">
    <w:name w:val="Style"/>
    <w:rsid w:val="0059329D"/>
    <w:pPr>
      <w:widowControl w:val="0"/>
      <w:autoSpaceDE w:val="0"/>
      <w:autoSpaceDN w:val="0"/>
      <w:adjustRightInd w:val="0"/>
    </w:pPr>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4360">
      <w:bodyDiv w:val="1"/>
      <w:marLeft w:val="0"/>
      <w:marRight w:val="0"/>
      <w:marTop w:val="0"/>
      <w:marBottom w:val="0"/>
      <w:divBdr>
        <w:top w:val="none" w:sz="0" w:space="0" w:color="auto"/>
        <w:left w:val="none" w:sz="0" w:space="0" w:color="auto"/>
        <w:bottom w:val="none" w:sz="0" w:space="0" w:color="auto"/>
        <w:right w:val="none" w:sz="0" w:space="0" w:color="auto"/>
      </w:divBdr>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35435554">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380714519">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56825219">
      <w:bodyDiv w:val="1"/>
      <w:marLeft w:val="0"/>
      <w:marRight w:val="0"/>
      <w:marTop w:val="0"/>
      <w:marBottom w:val="0"/>
      <w:divBdr>
        <w:top w:val="none" w:sz="0" w:space="0" w:color="auto"/>
        <w:left w:val="none" w:sz="0" w:space="0" w:color="auto"/>
        <w:bottom w:val="none" w:sz="0" w:space="0" w:color="auto"/>
        <w:right w:val="none" w:sz="0" w:space="0" w:color="auto"/>
      </w:divBdr>
      <w:divsChild>
        <w:div w:id="1868106557">
          <w:marLeft w:val="0"/>
          <w:marRight w:val="0"/>
          <w:marTop w:val="0"/>
          <w:marBottom w:val="0"/>
          <w:divBdr>
            <w:top w:val="none" w:sz="0" w:space="0" w:color="auto"/>
            <w:left w:val="none" w:sz="0" w:space="0" w:color="auto"/>
            <w:bottom w:val="none" w:sz="0" w:space="0" w:color="auto"/>
            <w:right w:val="none" w:sz="0" w:space="0" w:color="auto"/>
          </w:divBdr>
          <w:divsChild>
            <w:div w:id="741175667">
              <w:marLeft w:val="0"/>
              <w:marRight w:val="0"/>
              <w:marTop w:val="0"/>
              <w:marBottom w:val="0"/>
              <w:divBdr>
                <w:top w:val="none" w:sz="0" w:space="0" w:color="auto"/>
                <w:left w:val="none" w:sz="0" w:space="0" w:color="auto"/>
                <w:bottom w:val="none" w:sz="0" w:space="0" w:color="auto"/>
                <w:right w:val="none" w:sz="0" w:space="0" w:color="auto"/>
              </w:divBdr>
            </w:div>
          </w:divsChild>
        </w:div>
        <w:div w:id="1510481567">
          <w:marLeft w:val="0"/>
          <w:marRight w:val="0"/>
          <w:marTop w:val="0"/>
          <w:marBottom w:val="0"/>
          <w:divBdr>
            <w:top w:val="none" w:sz="0" w:space="0" w:color="auto"/>
            <w:left w:val="none" w:sz="0" w:space="0" w:color="auto"/>
            <w:bottom w:val="none" w:sz="0" w:space="0" w:color="auto"/>
            <w:right w:val="none" w:sz="0" w:space="0" w:color="auto"/>
          </w:divBdr>
          <w:divsChild>
            <w:div w:id="860361615">
              <w:marLeft w:val="0"/>
              <w:marRight w:val="0"/>
              <w:marTop w:val="0"/>
              <w:marBottom w:val="0"/>
              <w:divBdr>
                <w:top w:val="none" w:sz="0" w:space="0" w:color="auto"/>
                <w:left w:val="none" w:sz="0" w:space="0" w:color="auto"/>
                <w:bottom w:val="none" w:sz="0" w:space="0" w:color="auto"/>
                <w:right w:val="none" w:sz="0" w:space="0" w:color="auto"/>
              </w:divBdr>
            </w:div>
          </w:divsChild>
        </w:div>
        <w:div w:id="1666395439">
          <w:marLeft w:val="0"/>
          <w:marRight w:val="0"/>
          <w:marTop w:val="0"/>
          <w:marBottom w:val="0"/>
          <w:divBdr>
            <w:top w:val="none" w:sz="0" w:space="0" w:color="auto"/>
            <w:left w:val="none" w:sz="0" w:space="0" w:color="auto"/>
            <w:bottom w:val="none" w:sz="0" w:space="0" w:color="auto"/>
            <w:right w:val="none" w:sz="0" w:space="0" w:color="auto"/>
          </w:divBdr>
          <w:divsChild>
            <w:div w:id="1571496434">
              <w:marLeft w:val="0"/>
              <w:marRight w:val="0"/>
              <w:marTop w:val="0"/>
              <w:marBottom w:val="0"/>
              <w:divBdr>
                <w:top w:val="none" w:sz="0" w:space="0" w:color="auto"/>
                <w:left w:val="none" w:sz="0" w:space="0" w:color="auto"/>
                <w:bottom w:val="none" w:sz="0" w:space="0" w:color="auto"/>
                <w:right w:val="none" w:sz="0" w:space="0" w:color="auto"/>
              </w:divBdr>
            </w:div>
          </w:divsChild>
        </w:div>
        <w:div w:id="166794320">
          <w:marLeft w:val="0"/>
          <w:marRight w:val="0"/>
          <w:marTop w:val="0"/>
          <w:marBottom w:val="0"/>
          <w:divBdr>
            <w:top w:val="none" w:sz="0" w:space="0" w:color="auto"/>
            <w:left w:val="none" w:sz="0" w:space="0" w:color="auto"/>
            <w:bottom w:val="none" w:sz="0" w:space="0" w:color="auto"/>
            <w:right w:val="none" w:sz="0" w:space="0" w:color="auto"/>
          </w:divBdr>
          <w:divsChild>
            <w:div w:id="1749157361">
              <w:marLeft w:val="0"/>
              <w:marRight w:val="0"/>
              <w:marTop w:val="0"/>
              <w:marBottom w:val="0"/>
              <w:divBdr>
                <w:top w:val="none" w:sz="0" w:space="0" w:color="auto"/>
                <w:left w:val="none" w:sz="0" w:space="0" w:color="auto"/>
                <w:bottom w:val="none" w:sz="0" w:space="0" w:color="auto"/>
                <w:right w:val="none" w:sz="0" w:space="0" w:color="auto"/>
              </w:divBdr>
            </w:div>
          </w:divsChild>
        </w:div>
        <w:div w:id="1696081906">
          <w:marLeft w:val="0"/>
          <w:marRight w:val="0"/>
          <w:marTop w:val="0"/>
          <w:marBottom w:val="0"/>
          <w:divBdr>
            <w:top w:val="none" w:sz="0" w:space="0" w:color="auto"/>
            <w:left w:val="none" w:sz="0" w:space="0" w:color="auto"/>
            <w:bottom w:val="none" w:sz="0" w:space="0" w:color="auto"/>
            <w:right w:val="none" w:sz="0" w:space="0" w:color="auto"/>
          </w:divBdr>
          <w:divsChild>
            <w:div w:id="1178233713">
              <w:marLeft w:val="0"/>
              <w:marRight w:val="0"/>
              <w:marTop w:val="0"/>
              <w:marBottom w:val="0"/>
              <w:divBdr>
                <w:top w:val="none" w:sz="0" w:space="0" w:color="auto"/>
                <w:left w:val="none" w:sz="0" w:space="0" w:color="auto"/>
                <w:bottom w:val="none" w:sz="0" w:space="0" w:color="auto"/>
                <w:right w:val="none" w:sz="0" w:space="0" w:color="auto"/>
              </w:divBdr>
            </w:div>
          </w:divsChild>
        </w:div>
        <w:div w:id="2127119108">
          <w:marLeft w:val="0"/>
          <w:marRight w:val="0"/>
          <w:marTop w:val="0"/>
          <w:marBottom w:val="0"/>
          <w:divBdr>
            <w:top w:val="none" w:sz="0" w:space="0" w:color="auto"/>
            <w:left w:val="none" w:sz="0" w:space="0" w:color="auto"/>
            <w:bottom w:val="none" w:sz="0" w:space="0" w:color="auto"/>
            <w:right w:val="none" w:sz="0" w:space="0" w:color="auto"/>
          </w:divBdr>
          <w:divsChild>
            <w:div w:id="142744204">
              <w:marLeft w:val="0"/>
              <w:marRight w:val="0"/>
              <w:marTop w:val="0"/>
              <w:marBottom w:val="0"/>
              <w:divBdr>
                <w:top w:val="none" w:sz="0" w:space="0" w:color="auto"/>
                <w:left w:val="none" w:sz="0" w:space="0" w:color="auto"/>
                <w:bottom w:val="none" w:sz="0" w:space="0" w:color="auto"/>
                <w:right w:val="none" w:sz="0" w:space="0" w:color="auto"/>
              </w:divBdr>
            </w:div>
          </w:divsChild>
        </w:div>
        <w:div w:id="1892574860">
          <w:marLeft w:val="0"/>
          <w:marRight w:val="0"/>
          <w:marTop w:val="0"/>
          <w:marBottom w:val="0"/>
          <w:divBdr>
            <w:top w:val="none" w:sz="0" w:space="0" w:color="auto"/>
            <w:left w:val="none" w:sz="0" w:space="0" w:color="auto"/>
            <w:bottom w:val="none" w:sz="0" w:space="0" w:color="auto"/>
            <w:right w:val="none" w:sz="0" w:space="0" w:color="auto"/>
          </w:divBdr>
          <w:divsChild>
            <w:div w:id="129322129">
              <w:marLeft w:val="0"/>
              <w:marRight w:val="0"/>
              <w:marTop w:val="0"/>
              <w:marBottom w:val="0"/>
              <w:divBdr>
                <w:top w:val="none" w:sz="0" w:space="0" w:color="auto"/>
                <w:left w:val="none" w:sz="0" w:space="0" w:color="auto"/>
                <w:bottom w:val="none" w:sz="0" w:space="0" w:color="auto"/>
                <w:right w:val="none" w:sz="0" w:space="0" w:color="auto"/>
              </w:divBdr>
            </w:div>
          </w:divsChild>
        </w:div>
        <w:div w:id="637151390">
          <w:marLeft w:val="0"/>
          <w:marRight w:val="0"/>
          <w:marTop w:val="0"/>
          <w:marBottom w:val="0"/>
          <w:divBdr>
            <w:top w:val="none" w:sz="0" w:space="0" w:color="auto"/>
            <w:left w:val="none" w:sz="0" w:space="0" w:color="auto"/>
            <w:bottom w:val="none" w:sz="0" w:space="0" w:color="auto"/>
            <w:right w:val="none" w:sz="0" w:space="0" w:color="auto"/>
          </w:divBdr>
          <w:divsChild>
            <w:div w:id="582227747">
              <w:marLeft w:val="0"/>
              <w:marRight w:val="0"/>
              <w:marTop w:val="0"/>
              <w:marBottom w:val="0"/>
              <w:divBdr>
                <w:top w:val="none" w:sz="0" w:space="0" w:color="auto"/>
                <w:left w:val="none" w:sz="0" w:space="0" w:color="auto"/>
                <w:bottom w:val="none" w:sz="0" w:space="0" w:color="auto"/>
                <w:right w:val="none" w:sz="0" w:space="0" w:color="auto"/>
              </w:divBdr>
            </w:div>
          </w:divsChild>
        </w:div>
        <w:div w:id="1677538834">
          <w:marLeft w:val="0"/>
          <w:marRight w:val="0"/>
          <w:marTop w:val="0"/>
          <w:marBottom w:val="0"/>
          <w:divBdr>
            <w:top w:val="none" w:sz="0" w:space="0" w:color="auto"/>
            <w:left w:val="none" w:sz="0" w:space="0" w:color="auto"/>
            <w:bottom w:val="none" w:sz="0" w:space="0" w:color="auto"/>
            <w:right w:val="none" w:sz="0" w:space="0" w:color="auto"/>
          </w:divBdr>
          <w:divsChild>
            <w:div w:id="1210023467">
              <w:marLeft w:val="0"/>
              <w:marRight w:val="0"/>
              <w:marTop w:val="0"/>
              <w:marBottom w:val="0"/>
              <w:divBdr>
                <w:top w:val="none" w:sz="0" w:space="0" w:color="auto"/>
                <w:left w:val="none" w:sz="0" w:space="0" w:color="auto"/>
                <w:bottom w:val="none" w:sz="0" w:space="0" w:color="auto"/>
                <w:right w:val="none" w:sz="0" w:space="0" w:color="auto"/>
              </w:divBdr>
            </w:div>
          </w:divsChild>
        </w:div>
        <w:div w:id="671643631">
          <w:marLeft w:val="0"/>
          <w:marRight w:val="0"/>
          <w:marTop w:val="0"/>
          <w:marBottom w:val="0"/>
          <w:divBdr>
            <w:top w:val="none" w:sz="0" w:space="0" w:color="auto"/>
            <w:left w:val="none" w:sz="0" w:space="0" w:color="auto"/>
            <w:bottom w:val="none" w:sz="0" w:space="0" w:color="auto"/>
            <w:right w:val="none" w:sz="0" w:space="0" w:color="auto"/>
          </w:divBdr>
          <w:divsChild>
            <w:div w:id="2069837408">
              <w:marLeft w:val="0"/>
              <w:marRight w:val="0"/>
              <w:marTop w:val="0"/>
              <w:marBottom w:val="0"/>
              <w:divBdr>
                <w:top w:val="none" w:sz="0" w:space="0" w:color="auto"/>
                <w:left w:val="none" w:sz="0" w:space="0" w:color="auto"/>
                <w:bottom w:val="none" w:sz="0" w:space="0" w:color="auto"/>
                <w:right w:val="none" w:sz="0" w:space="0" w:color="auto"/>
              </w:divBdr>
            </w:div>
          </w:divsChild>
        </w:div>
        <w:div w:id="2130971837">
          <w:marLeft w:val="0"/>
          <w:marRight w:val="0"/>
          <w:marTop w:val="0"/>
          <w:marBottom w:val="0"/>
          <w:divBdr>
            <w:top w:val="none" w:sz="0" w:space="0" w:color="auto"/>
            <w:left w:val="none" w:sz="0" w:space="0" w:color="auto"/>
            <w:bottom w:val="none" w:sz="0" w:space="0" w:color="auto"/>
            <w:right w:val="none" w:sz="0" w:space="0" w:color="auto"/>
          </w:divBdr>
          <w:divsChild>
            <w:div w:id="11185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13">
      <w:bodyDiv w:val="1"/>
      <w:marLeft w:val="0"/>
      <w:marRight w:val="0"/>
      <w:marTop w:val="0"/>
      <w:marBottom w:val="0"/>
      <w:divBdr>
        <w:top w:val="none" w:sz="0" w:space="0" w:color="auto"/>
        <w:left w:val="none" w:sz="0" w:space="0" w:color="auto"/>
        <w:bottom w:val="none" w:sz="0" w:space="0" w:color="auto"/>
        <w:right w:val="none" w:sz="0" w:space="0" w:color="auto"/>
      </w:divBdr>
      <w:divsChild>
        <w:div w:id="1815413321">
          <w:marLeft w:val="0"/>
          <w:marRight w:val="0"/>
          <w:marTop w:val="0"/>
          <w:marBottom w:val="0"/>
          <w:divBdr>
            <w:top w:val="none" w:sz="0" w:space="0" w:color="auto"/>
            <w:left w:val="none" w:sz="0" w:space="0" w:color="auto"/>
            <w:bottom w:val="none" w:sz="0" w:space="0" w:color="auto"/>
            <w:right w:val="none" w:sz="0" w:space="0" w:color="auto"/>
          </w:divBdr>
          <w:divsChild>
            <w:div w:id="261112169">
              <w:marLeft w:val="0"/>
              <w:marRight w:val="0"/>
              <w:marTop w:val="0"/>
              <w:marBottom w:val="0"/>
              <w:divBdr>
                <w:top w:val="none" w:sz="0" w:space="0" w:color="auto"/>
                <w:left w:val="none" w:sz="0" w:space="0" w:color="auto"/>
                <w:bottom w:val="none" w:sz="0" w:space="0" w:color="auto"/>
                <w:right w:val="none" w:sz="0" w:space="0" w:color="auto"/>
              </w:divBdr>
            </w:div>
          </w:divsChild>
        </w:div>
        <w:div w:id="1729570904">
          <w:marLeft w:val="0"/>
          <w:marRight w:val="0"/>
          <w:marTop w:val="0"/>
          <w:marBottom w:val="0"/>
          <w:divBdr>
            <w:top w:val="none" w:sz="0" w:space="0" w:color="auto"/>
            <w:left w:val="none" w:sz="0" w:space="0" w:color="auto"/>
            <w:bottom w:val="none" w:sz="0" w:space="0" w:color="auto"/>
            <w:right w:val="none" w:sz="0" w:space="0" w:color="auto"/>
          </w:divBdr>
          <w:divsChild>
            <w:div w:id="549193441">
              <w:marLeft w:val="0"/>
              <w:marRight w:val="0"/>
              <w:marTop w:val="0"/>
              <w:marBottom w:val="0"/>
              <w:divBdr>
                <w:top w:val="none" w:sz="0" w:space="0" w:color="auto"/>
                <w:left w:val="none" w:sz="0" w:space="0" w:color="auto"/>
                <w:bottom w:val="none" w:sz="0" w:space="0" w:color="auto"/>
                <w:right w:val="none" w:sz="0" w:space="0" w:color="auto"/>
              </w:divBdr>
            </w:div>
          </w:divsChild>
        </w:div>
        <w:div w:id="1020088443">
          <w:marLeft w:val="0"/>
          <w:marRight w:val="0"/>
          <w:marTop w:val="0"/>
          <w:marBottom w:val="0"/>
          <w:divBdr>
            <w:top w:val="none" w:sz="0" w:space="0" w:color="auto"/>
            <w:left w:val="none" w:sz="0" w:space="0" w:color="auto"/>
            <w:bottom w:val="none" w:sz="0" w:space="0" w:color="auto"/>
            <w:right w:val="none" w:sz="0" w:space="0" w:color="auto"/>
          </w:divBdr>
          <w:divsChild>
            <w:div w:id="1492064976">
              <w:marLeft w:val="0"/>
              <w:marRight w:val="0"/>
              <w:marTop w:val="0"/>
              <w:marBottom w:val="0"/>
              <w:divBdr>
                <w:top w:val="none" w:sz="0" w:space="0" w:color="auto"/>
                <w:left w:val="none" w:sz="0" w:space="0" w:color="auto"/>
                <w:bottom w:val="none" w:sz="0" w:space="0" w:color="auto"/>
                <w:right w:val="none" w:sz="0" w:space="0" w:color="auto"/>
              </w:divBdr>
            </w:div>
          </w:divsChild>
        </w:div>
        <w:div w:id="1380863339">
          <w:marLeft w:val="0"/>
          <w:marRight w:val="0"/>
          <w:marTop w:val="0"/>
          <w:marBottom w:val="0"/>
          <w:divBdr>
            <w:top w:val="none" w:sz="0" w:space="0" w:color="auto"/>
            <w:left w:val="none" w:sz="0" w:space="0" w:color="auto"/>
            <w:bottom w:val="none" w:sz="0" w:space="0" w:color="auto"/>
            <w:right w:val="none" w:sz="0" w:space="0" w:color="auto"/>
          </w:divBdr>
          <w:divsChild>
            <w:div w:id="443500938">
              <w:marLeft w:val="0"/>
              <w:marRight w:val="0"/>
              <w:marTop w:val="0"/>
              <w:marBottom w:val="0"/>
              <w:divBdr>
                <w:top w:val="none" w:sz="0" w:space="0" w:color="auto"/>
                <w:left w:val="none" w:sz="0" w:space="0" w:color="auto"/>
                <w:bottom w:val="none" w:sz="0" w:space="0" w:color="auto"/>
                <w:right w:val="none" w:sz="0" w:space="0" w:color="auto"/>
              </w:divBdr>
            </w:div>
          </w:divsChild>
        </w:div>
        <w:div w:id="607352806">
          <w:marLeft w:val="0"/>
          <w:marRight w:val="0"/>
          <w:marTop w:val="0"/>
          <w:marBottom w:val="0"/>
          <w:divBdr>
            <w:top w:val="none" w:sz="0" w:space="0" w:color="auto"/>
            <w:left w:val="none" w:sz="0" w:space="0" w:color="auto"/>
            <w:bottom w:val="none" w:sz="0" w:space="0" w:color="auto"/>
            <w:right w:val="none" w:sz="0" w:space="0" w:color="auto"/>
          </w:divBdr>
          <w:divsChild>
            <w:div w:id="833952517">
              <w:marLeft w:val="0"/>
              <w:marRight w:val="0"/>
              <w:marTop w:val="0"/>
              <w:marBottom w:val="0"/>
              <w:divBdr>
                <w:top w:val="none" w:sz="0" w:space="0" w:color="auto"/>
                <w:left w:val="none" w:sz="0" w:space="0" w:color="auto"/>
                <w:bottom w:val="none" w:sz="0" w:space="0" w:color="auto"/>
                <w:right w:val="none" w:sz="0" w:space="0" w:color="auto"/>
              </w:divBdr>
            </w:div>
          </w:divsChild>
        </w:div>
        <w:div w:id="1422334233">
          <w:marLeft w:val="0"/>
          <w:marRight w:val="0"/>
          <w:marTop w:val="0"/>
          <w:marBottom w:val="0"/>
          <w:divBdr>
            <w:top w:val="none" w:sz="0" w:space="0" w:color="auto"/>
            <w:left w:val="none" w:sz="0" w:space="0" w:color="auto"/>
            <w:bottom w:val="none" w:sz="0" w:space="0" w:color="auto"/>
            <w:right w:val="none" w:sz="0" w:space="0" w:color="auto"/>
          </w:divBdr>
          <w:divsChild>
            <w:div w:id="14776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6565">
      <w:bodyDiv w:val="1"/>
      <w:marLeft w:val="0"/>
      <w:marRight w:val="0"/>
      <w:marTop w:val="0"/>
      <w:marBottom w:val="0"/>
      <w:divBdr>
        <w:top w:val="none" w:sz="0" w:space="0" w:color="auto"/>
        <w:left w:val="none" w:sz="0" w:space="0" w:color="auto"/>
        <w:bottom w:val="none" w:sz="0" w:space="0" w:color="auto"/>
        <w:right w:val="none" w:sz="0" w:space="0" w:color="auto"/>
      </w:divBdr>
      <w:divsChild>
        <w:div w:id="2066485482">
          <w:marLeft w:val="0"/>
          <w:marRight w:val="0"/>
          <w:marTop w:val="0"/>
          <w:marBottom w:val="0"/>
          <w:divBdr>
            <w:top w:val="none" w:sz="0" w:space="0" w:color="auto"/>
            <w:left w:val="none" w:sz="0" w:space="0" w:color="auto"/>
            <w:bottom w:val="none" w:sz="0" w:space="0" w:color="auto"/>
            <w:right w:val="none" w:sz="0" w:space="0" w:color="auto"/>
          </w:divBdr>
        </w:div>
        <w:div w:id="1720545798">
          <w:marLeft w:val="0"/>
          <w:marRight w:val="0"/>
          <w:marTop w:val="0"/>
          <w:marBottom w:val="0"/>
          <w:divBdr>
            <w:top w:val="none" w:sz="0" w:space="0" w:color="auto"/>
            <w:left w:val="none" w:sz="0" w:space="0" w:color="auto"/>
            <w:bottom w:val="none" w:sz="0" w:space="0" w:color="auto"/>
            <w:right w:val="none" w:sz="0" w:space="0" w:color="auto"/>
          </w:divBdr>
        </w:div>
        <w:div w:id="1898544285">
          <w:marLeft w:val="0"/>
          <w:marRight w:val="0"/>
          <w:marTop w:val="0"/>
          <w:marBottom w:val="0"/>
          <w:divBdr>
            <w:top w:val="none" w:sz="0" w:space="0" w:color="auto"/>
            <w:left w:val="none" w:sz="0" w:space="0" w:color="auto"/>
            <w:bottom w:val="none" w:sz="0" w:space="0" w:color="auto"/>
            <w:right w:val="none" w:sz="0" w:space="0" w:color="auto"/>
          </w:divBdr>
        </w:div>
      </w:divsChild>
    </w:div>
    <w:div w:id="938683839">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106119223">
      <w:bodyDiv w:val="1"/>
      <w:marLeft w:val="0"/>
      <w:marRight w:val="0"/>
      <w:marTop w:val="0"/>
      <w:marBottom w:val="0"/>
      <w:divBdr>
        <w:top w:val="none" w:sz="0" w:space="0" w:color="auto"/>
        <w:left w:val="none" w:sz="0" w:space="0" w:color="auto"/>
        <w:bottom w:val="none" w:sz="0" w:space="0" w:color="auto"/>
        <w:right w:val="none" w:sz="0" w:space="0" w:color="auto"/>
      </w:divBdr>
      <w:divsChild>
        <w:div w:id="1750081414">
          <w:marLeft w:val="0"/>
          <w:marRight w:val="0"/>
          <w:marTop w:val="0"/>
          <w:marBottom w:val="0"/>
          <w:divBdr>
            <w:top w:val="none" w:sz="0" w:space="0" w:color="auto"/>
            <w:left w:val="none" w:sz="0" w:space="0" w:color="auto"/>
            <w:bottom w:val="none" w:sz="0" w:space="0" w:color="auto"/>
            <w:right w:val="none" w:sz="0" w:space="0" w:color="auto"/>
          </w:divBdr>
          <w:divsChild>
            <w:div w:id="374425921">
              <w:marLeft w:val="0"/>
              <w:marRight w:val="0"/>
              <w:marTop w:val="0"/>
              <w:marBottom w:val="0"/>
              <w:divBdr>
                <w:top w:val="none" w:sz="0" w:space="0" w:color="auto"/>
                <w:left w:val="none" w:sz="0" w:space="0" w:color="auto"/>
                <w:bottom w:val="none" w:sz="0" w:space="0" w:color="auto"/>
                <w:right w:val="none" w:sz="0" w:space="0" w:color="auto"/>
              </w:divBdr>
            </w:div>
          </w:divsChild>
        </w:div>
        <w:div w:id="1460419279">
          <w:marLeft w:val="0"/>
          <w:marRight w:val="0"/>
          <w:marTop w:val="0"/>
          <w:marBottom w:val="0"/>
          <w:divBdr>
            <w:top w:val="none" w:sz="0" w:space="0" w:color="auto"/>
            <w:left w:val="none" w:sz="0" w:space="0" w:color="auto"/>
            <w:bottom w:val="none" w:sz="0" w:space="0" w:color="auto"/>
            <w:right w:val="none" w:sz="0" w:space="0" w:color="auto"/>
          </w:divBdr>
          <w:divsChild>
            <w:div w:id="1649242045">
              <w:marLeft w:val="0"/>
              <w:marRight w:val="0"/>
              <w:marTop w:val="0"/>
              <w:marBottom w:val="0"/>
              <w:divBdr>
                <w:top w:val="none" w:sz="0" w:space="0" w:color="auto"/>
                <w:left w:val="none" w:sz="0" w:space="0" w:color="auto"/>
                <w:bottom w:val="none" w:sz="0" w:space="0" w:color="auto"/>
                <w:right w:val="none" w:sz="0" w:space="0" w:color="auto"/>
              </w:divBdr>
            </w:div>
          </w:divsChild>
        </w:div>
        <w:div w:id="1679187579">
          <w:marLeft w:val="0"/>
          <w:marRight w:val="0"/>
          <w:marTop w:val="0"/>
          <w:marBottom w:val="0"/>
          <w:divBdr>
            <w:top w:val="none" w:sz="0" w:space="0" w:color="auto"/>
            <w:left w:val="none" w:sz="0" w:space="0" w:color="auto"/>
            <w:bottom w:val="none" w:sz="0" w:space="0" w:color="auto"/>
            <w:right w:val="none" w:sz="0" w:space="0" w:color="auto"/>
          </w:divBdr>
          <w:divsChild>
            <w:div w:id="977685088">
              <w:marLeft w:val="0"/>
              <w:marRight w:val="0"/>
              <w:marTop w:val="0"/>
              <w:marBottom w:val="0"/>
              <w:divBdr>
                <w:top w:val="none" w:sz="0" w:space="0" w:color="auto"/>
                <w:left w:val="none" w:sz="0" w:space="0" w:color="auto"/>
                <w:bottom w:val="none" w:sz="0" w:space="0" w:color="auto"/>
                <w:right w:val="none" w:sz="0" w:space="0" w:color="auto"/>
              </w:divBdr>
            </w:div>
          </w:divsChild>
        </w:div>
        <w:div w:id="873545750">
          <w:marLeft w:val="0"/>
          <w:marRight w:val="0"/>
          <w:marTop w:val="0"/>
          <w:marBottom w:val="0"/>
          <w:divBdr>
            <w:top w:val="none" w:sz="0" w:space="0" w:color="auto"/>
            <w:left w:val="none" w:sz="0" w:space="0" w:color="auto"/>
            <w:bottom w:val="none" w:sz="0" w:space="0" w:color="auto"/>
            <w:right w:val="none" w:sz="0" w:space="0" w:color="auto"/>
          </w:divBdr>
          <w:divsChild>
            <w:div w:id="12567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1667">
      <w:bodyDiv w:val="1"/>
      <w:marLeft w:val="0"/>
      <w:marRight w:val="0"/>
      <w:marTop w:val="0"/>
      <w:marBottom w:val="0"/>
      <w:divBdr>
        <w:top w:val="none" w:sz="0" w:space="0" w:color="auto"/>
        <w:left w:val="none" w:sz="0" w:space="0" w:color="auto"/>
        <w:bottom w:val="none" w:sz="0" w:space="0" w:color="auto"/>
        <w:right w:val="none" w:sz="0" w:space="0" w:color="auto"/>
      </w:divBdr>
      <w:divsChild>
        <w:div w:id="201141510">
          <w:marLeft w:val="0"/>
          <w:marRight w:val="0"/>
          <w:marTop w:val="0"/>
          <w:marBottom w:val="0"/>
          <w:divBdr>
            <w:top w:val="none" w:sz="0" w:space="0" w:color="auto"/>
            <w:left w:val="none" w:sz="0" w:space="0" w:color="auto"/>
            <w:bottom w:val="none" w:sz="0" w:space="0" w:color="auto"/>
            <w:right w:val="none" w:sz="0" w:space="0" w:color="auto"/>
          </w:divBdr>
        </w:div>
        <w:div w:id="1471484360">
          <w:marLeft w:val="0"/>
          <w:marRight w:val="0"/>
          <w:marTop w:val="0"/>
          <w:marBottom w:val="0"/>
          <w:divBdr>
            <w:top w:val="none" w:sz="0" w:space="0" w:color="auto"/>
            <w:left w:val="none" w:sz="0" w:space="0" w:color="auto"/>
            <w:bottom w:val="none" w:sz="0" w:space="0" w:color="auto"/>
            <w:right w:val="none" w:sz="0" w:space="0" w:color="auto"/>
          </w:divBdr>
        </w:div>
      </w:divsChild>
    </w:div>
    <w:div w:id="1503357133">
      <w:bodyDiv w:val="1"/>
      <w:marLeft w:val="0"/>
      <w:marRight w:val="0"/>
      <w:marTop w:val="0"/>
      <w:marBottom w:val="0"/>
      <w:divBdr>
        <w:top w:val="none" w:sz="0" w:space="0" w:color="auto"/>
        <w:left w:val="none" w:sz="0" w:space="0" w:color="auto"/>
        <w:bottom w:val="none" w:sz="0" w:space="0" w:color="auto"/>
        <w:right w:val="none" w:sz="0" w:space="0" w:color="auto"/>
      </w:divBdr>
    </w:div>
    <w:div w:id="1691645149">
      <w:bodyDiv w:val="1"/>
      <w:marLeft w:val="0"/>
      <w:marRight w:val="0"/>
      <w:marTop w:val="0"/>
      <w:marBottom w:val="0"/>
      <w:divBdr>
        <w:top w:val="none" w:sz="0" w:space="0" w:color="auto"/>
        <w:left w:val="none" w:sz="0" w:space="0" w:color="auto"/>
        <w:bottom w:val="none" w:sz="0" w:space="0" w:color="auto"/>
        <w:right w:val="none" w:sz="0" w:space="0" w:color="auto"/>
      </w:divBdr>
      <w:divsChild>
        <w:div w:id="338847680">
          <w:marLeft w:val="0"/>
          <w:marRight w:val="0"/>
          <w:marTop w:val="0"/>
          <w:marBottom w:val="0"/>
          <w:divBdr>
            <w:top w:val="none" w:sz="0" w:space="0" w:color="auto"/>
            <w:left w:val="none" w:sz="0" w:space="0" w:color="auto"/>
            <w:bottom w:val="none" w:sz="0" w:space="0" w:color="auto"/>
            <w:right w:val="none" w:sz="0" w:space="0" w:color="auto"/>
          </w:divBdr>
        </w:div>
        <w:div w:id="1307583359">
          <w:marLeft w:val="0"/>
          <w:marRight w:val="0"/>
          <w:marTop w:val="0"/>
          <w:marBottom w:val="0"/>
          <w:divBdr>
            <w:top w:val="none" w:sz="0" w:space="0" w:color="auto"/>
            <w:left w:val="none" w:sz="0" w:space="0" w:color="auto"/>
            <w:bottom w:val="none" w:sz="0" w:space="0" w:color="auto"/>
            <w:right w:val="none" w:sz="0" w:space="0" w:color="auto"/>
          </w:divBdr>
        </w:div>
        <w:div w:id="1289160801">
          <w:marLeft w:val="0"/>
          <w:marRight w:val="0"/>
          <w:marTop w:val="0"/>
          <w:marBottom w:val="0"/>
          <w:divBdr>
            <w:top w:val="none" w:sz="0" w:space="0" w:color="auto"/>
            <w:left w:val="none" w:sz="0" w:space="0" w:color="auto"/>
            <w:bottom w:val="none" w:sz="0" w:space="0" w:color="auto"/>
            <w:right w:val="none" w:sz="0" w:space="0" w:color="auto"/>
          </w:divBdr>
        </w:div>
        <w:div w:id="1841457025">
          <w:marLeft w:val="0"/>
          <w:marRight w:val="0"/>
          <w:marTop w:val="0"/>
          <w:marBottom w:val="0"/>
          <w:divBdr>
            <w:top w:val="none" w:sz="0" w:space="0" w:color="auto"/>
            <w:left w:val="none" w:sz="0" w:space="0" w:color="auto"/>
            <w:bottom w:val="none" w:sz="0" w:space="0" w:color="auto"/>
            <w:right w:val="none" w:sz="0" w:space="0" w:color="auto"/>
          </w:divBdr>
        </w:div>
      </w:divsChild>
    </w:div>
    <w:div w:id="1723946477">
      <w:bodyDiv w:val="1"/>
      <w:marLeft w:val="0"/>
      <w:marRight w:val="0"/>
      <w:marTop w:val="0"/>
      <w:marBottom w:val="0"/>
      <w:divBdr>
        <w:top w:val="none" w:sz="0" w:space="0" w:color="auto"/>
        <w:left w:val="none" w:sz="0" w:space="0" w:color="auto"/>
        <w:bottom w:val="none" w:sz="0" w:space="0" w:color="auto"/>
        <w:right w:val="none" w:sz="0" w:space="0" w:color="auto"/>
      </w:divBdr>
    </w:div>
    <w:div w:id="1964118142">
      <w:bodyDiv w:val="1"/>
      <w:marLeft w:val="0"/>
      <w:marRight w:val="0"/>
      <w:marTop w:val="0"/>
      <w:marBottom w:val="0"/>
      <w:divBdr>
        <w:top w:val="none" w:sz="0" w:space="0" w:color="auto"/>
        <w:left w:val="none" w:sz="0" w:space="0" w:color="auto"/>
        <w:bottom w:val="none" w:sz="0" w:space="0" w:color="auto"/>
        <w:right w:val="none" w:sz="0" w:space="0" w:color="auto"/>
      </w:divBdr>
      <w:divsChild>
        <w:div w:id="755056475">
          <w:marLeft w:val="0"/>
          <w:marRight w:val="0"/>
          <w:marTop w:val="0"/>
          <w:marBottom w:val="0"/>
          <w:divBdr>
            <w:top w:val="none" w:sz="0" w:space="0" w:color="auto"/>
            <w:left w:val="none" w:sz="0" w:space="0" w:color="auto"/>
            <w:bottom w:val="none" w:sz="0" w:space="0" w:color="auto"/>
            <w:right w:val="none" w:sz="0" w:space="0" w:color="auto"/>
          </w:divBdr>
        </w:div>
        <w:div w:id="309287914">
          <w:marLeft w:val="0"/>
          <w:marRight w:val="0"/>
          <w:marTop w:val="0"/>
          <w:marBottom w:val="0"/>
          <w:divBdr>
            <w:top w:val="none" w:sz="0" w:space="0" w:color="auto"/>
            <w:left w:val="none" w:sz="0" w:space="0" w:color="auto"/>
            <w:bottom w:val="none" w:sz="0" w:space="0" w:color="auto"/>
            <w:right w:val="none" w:sz="0" w:space="0" w:color="auto"/>
          </w:divBdr>
        </w:div>
        <w:div w:id="912398881">
          <w:marLeft w:val="0"/>
          <w:marRight w:val="0"/>
          <w:marTop w:val="0"/>
          <w:marBottom w:val="0"/>
          <w:divBdr>
            <w:top w:val="none" w:sz="0" w:space="0" w:color="auto"/>
            <w:left w:val="none" w:sz="0" w:space="0" w:color="auto"/>
            <w:bottom w:val="none" w:sz="0" w:space="0" w:color="auto"/>
            <w:right w:val="none" w:sz="0" w:space="0" w:color="auto"/>
          </w:divBdr>
        </w:div>
        <w:div w:id="1988624976">
          <w:marLeft w:val="0"/>
          <w:marRight w:val="0"/>
          <w:marTop w:val="0"/>
          <w:marBottom w:val="0"/>
          <w:divBdr>
            <w:top w:val="none" w:sz="0" w:space="0" w:color="auto"/>
            <w:left w:val="none" w:sz="0" w:space="0" w:color="auto"/>
            <w:bottom w:val="none" w:sz="0" w:space="0" w:color="auto"/>
            <w:right w:val="none" w:sz="0" w:space="0" w:color="auto"/>
          </w:divBdr>
        </w:div>
        <w:div w:id="83869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45DEE107491343A5BAB593AA344060" ma:contentTypeVersion="13" ma:contentTypeDescription="Create a new document." ma:contentTypeScope="" ma:versionID="8f41e58b7ba3cdcb8c770e3a12a476fd">
  <xsd:schema xmlns:xsd="http://www.w3.org/2001/XMLSchema" xmlns:xs="http://www.w3.org/2001/XMLSchema" xmlns:p="http://schemas.microsoft.com/office/2006/metadata/properties" xmlns:ns3="7783a8cc-006c-4ecb-87c8-2a55077c458a" xmlns:ns4="67931a68-3a6a-4b01-8d58-d8b0d72a09c0" targetNamespace="http://schemas.microsoft.com/office/2006/metadata/properties" ma:root="true" ma:fieldsID="36ae962fd5073676711084dd735c3758" ns3:_="" ns4:_="">
    <xsd:import namespace="7783a8cc-006c-4ecb-87c8-2a55077c458a"/>
    <xsd:import namespace="67931a68-3a6a-4b01-8d58-d8b0d72a09c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3a8cc-006c-4ecb-87c8-2a55077c4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31a68-3a6a-4b01-8d58-d8b0d72a09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783a8cc-006c-4ecb-87c8-2a55077c458a" xsi:nil="true"/>
  </documentManagement>
</p:properties>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C88A143A-D2F2-4CEC-8E26-62291BA53DD2}">
  <ds:schemaRefs>
    <ds:schemaRef ds:uri="http://schemas.openxmlformats.org/officeDocument/2006/bibliography"/>
  </ds:schemaRefs>
</ds:datastoreItem>
</file>

<file path=customXml/itemProps3.xml><?xml version="1.0" encoding="utf-8"?>
<ds:datastoreItem xmlns:ds="http://schemas.openxmlformats.org/officeDocument/2006/customXml" ds:itemID="{5AE9F286-F92E-495E-AA50-8FA84986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3a8cc-006c-4ecb-87c8-2a55077c458a"/>
    <ds:schemaRef ds:uri="67931a68-3a6a-4b01-8d58-d8b0d72a0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7783a8cc-006c-4ecb-87c8-2a55077c45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4958</Characters>
  <Application>Microsoft Office Word</Application>
  <DocSecurity>0</DocSecurity>
  <Lines>115</Lines>
  <Paragraphs>51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Victoria Phillipson</cp:lastModifiedBy>
  <cp:revision>4</cp:revision>
  <cp:lastPrinted>2015-11-11T15:51:00Z</cp:lastPrinted>
  <dcterms:created xsi:type="dcterms:W3CDTF">2026-02-26T10:44:00Z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0x0101001745DEE107491343A5BAB593AA344060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