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Default="00B74DE2" w:rsidP="00487E63">
      <w:pPr>
        <w:widowControl w:val="0"/>
        <w:tabs>
          <w:tab w:val="left" w:pos="8400"/>
        </w:tabs>
        <w:rPr>
          <w:rFonts w:eastAsia="Arial"/>
          <w:szCs w:val="24"/>
        </w:rPr>
      </w:pPr>
    </w:p>
    <w:p w14:paraId="0CE36D28" w14:textId="77777777" w:rsidR="00487E63" w:rsidRPr="00487E63" w:rsidRDefault="00487E63" w:rsidP="00487E63">
      <w:pPr>
        <w:spacing w:after="0" w:line="240" w:lineRule="auto"/>
        <w:jc w:val="center"/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487E63" w:rsidRPr="00487E63" w14:paraId="0ED7AE37" w14:textId="77777777" w:rsidTr="000C0076">
        <w:tc>
          <w:tcPr>
            <w:tcW w:w="5000" w:type="pct"/>
            <w:vAlign w:val="center"/>
          </w:tcPr>
          <w:p w14:paraId="0BDF4145" w14:textId="15FA68AE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Job Title:</w:t>
            </w:r>
            <w:r w:rsidR="00B03CD0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Senior Commercial Advisor </w:t>
            </w:r>
          </w:p>
        </w:tc>
      </w:tr>
      <w:tr w:rsidR="00487E63" w:rsidRPr="00487E63" w14:paraId="42088848" w14:textId="77777777" w:rsidTr="000C0076">
        <w:tc>
          <w:tcPr>
            <w:tcW w:w="5000" w:type="pct"/>
            <w:vAlign w:val="center"/>
          </w:tcPr>
          <w:p w14:paraId="034325A9" w14:textId="3F80FC5D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POSCODE:</w:t>
            </w:r>
            <w:r w:rsidR="00B03CD0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</w:t>
            </w:r>
            <w:r w:rsidR="00B03CD0" w:rsidRPr="00B03CD0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CCC2727</w:t>
            </w:r>
          </w:p>
        </w:tc>
      </w:tr>
      <w:tr w:rsidR="00487E63" w:rsidRPr="00487E63" w14:paraId="0F97FB06" w14:textId="77777777" w:rsidTr="000C0076">
        <w:tc>
          <w:tcPr>
            <w:tcW w:w="5000" w:type="pct"/>
            <w:vAlign w:val="center"/>
          </w:tcPr>
          <w:p w14:paraId="5C60FB5D" w14:textId="3C0D2DBE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Grade:</w:t>
            </w:r>
            <w:r w:rsidR="00B03CD0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P2</w:t>
            </w:r>
          </w:p>
        </w:tc>
      </w:tr>
    </w:tbl>
    <w:p w14:paraId="5485DFA8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Overall purpose of the job</w:t>
      </w:r>
    </w:p>
    <w:p w14:paraId="2EE21F00" w14:textId="37429E36" w:rsidR="00487E63" w:rsidRDefault="009C202E" w:rsidP="00487E63">
      <w:pPr>
        <w:tabs>
          <w:tab w:val="left" w:pos="-720"/>
          <w:tab w:val="left" w:pos="0"/>
        </w:tabs>
        <w:suppressAutoHyphens/>
        <w:spacing w:after="0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This role sits in the Council’s Procurement and Commercial Team and </w:t>
      </w:r>
      <w:r w:rsidR="009445BC">
        <w:rPr>
          <w:rFonts w:ascii="Calibri" w:eastAsia="Times New Roman" w:hAnsi="Calibri" w:cs="Calibri"/>
          <w:sz w:val="22"/>
          <w:szCs w:val="22"/>
          <w:lang w:eastAsia="en-GB"/>
        </w:rPr>
        <w:t xml:space="preserve">will play a key role in delivering the Council’s </w:t>
      </w:r>
      <w:r w:rsidR="00F2587F">
        <w:rPr>
          <w:rFonts w:ascii="Calibri" w:eastAsia="Times New Roman" w:hAnsi="Calibri" w:cs="Calibri"/>
          <w:sz w:val="22"/>
          <w:szCs w:val="22"/>
          <w:lang w:eastAsia="en-GB"/>
        </w:rPr>
        <w:t>Commercial, Commissioning and Procurement Framework.</w:t>
      </w:r>
      <w:r w:rsidR="005D1622">
        <w:rPr>
          <w:rFonts w:ascii="Calibri" w:eastAsia="Times New Roman" w:hAnsi="Calibri" w:cs="Calibri"/>
          <w:sz w:val="22"/>
          <w:szCs w:val="22"/>
          <w:lang w:eastAsia="en-GB"/>
        </w:rPr>
        <w:t xml:space="preserve"> Specifically</w:t>
      </w:r>
      <w:r w:rsidR="00FB72B4">
        <w:rPr>
          <w:rFonts w:ascii="Calibri" w:eastAsia="Times New Roman" w:hAnsi="Calibri" w:cs="Calibri"/>
          <w:sz w:val="22"/>
          <w:szCs w:val="22"/>
          <w:lang w:eastAsia="en-GB"/>
        </w:rPr>
        <w:t>, you will:</w:t>
      </w:r>
    </w:p>
    <w:p w14:paraId="00D8BC2A" w14:textId="4A80094B" w:rsidR="00FB72B4" w:rsidRDefault="006D4D1A" w:rsidP="00FB72B4">
      <w:pPr>
        <w:pStyle w:val="ListParagraph"/>
        <w:numPr>
          <w:ilvl w:val="0"/>
          <w:numId w:val="12"/>
        </w:numPr>
        <w:tabs>
          <w:tab w:val="left" w:pos="-720"/>
          <w:tab w:val="left" w:pos="0"/>
        </w:tabs>
        <w:suppressAutoHyphens/>
        <w:spacing w:after="0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Lead on Focused Reviews that </w:t>
      </w:r>
      <w:r w:rsidR="00591A01">
        <w:rPr>
          <w:rFonts w:ascii="Calibri" w:eastAsia="Times New Roman" w:hAnsi="Calibri" w:cs="Calibri"/>
          <w:sz w:val="22"/>
          <w:szCs w:val="22"/>
          <w:lang w:eastAsia="en-GB"/>
        </w:rPr>
        <w:t xml:space="preserve">both improve the Council’s commercial mindset </w:t>
      </w:r>
      <w:r w:rsidR="003B1607">
        <w:rPr>
          <w:rFonts w:ascii="Calibri" w:eastAsia="Times New Roman" w:hAnsi="Calibri" w:cs="Calibri"/>
          <w:sz w:val="22"/>
          <w:szCs w:val="22"/>
          <w:lang w:eastAsia="en-GB"/>
        </w:rPr>
        <w:t>and</w:t>
      </w:r>
      <w:r w:rsidR="00591A01">
        <w:rPr>
          <w:rFonts w:ascii="Calibri" w:eastAsia="Times New Roman" w:hAnsi="Calibri" w:cs="Calibri"/>
          <w:sz w:val="22"/>
          <w:szCs w:val="22"/>
          <w:lang w:eastAsia="en-GB"/>
        </w:rPr>
        <w:t xml:space="preserve"> deliver financial savings. </w:t>
      </w:r>
    </w:p>
    <w:p w14:paraId="716CE7E7" w14:textId="2000FBB9" w:rsidR="00591A01" w:rsidRDefault="00E819D6" w:rsidP="00FB72B4">
      <w:pPr>
        <w:pStyle w:val="ListParagraph"/>
        <w:numPr>
          <w:ilvl w:val="0"/>
          <w:numId w:val="12"/>
        </w:numPr>
        <w:tabs>
          <w:tab w:val="left" w:pos="-720"/>
          <w:tab w:val="left" w:pos="0"/>
        </w:tabs>
        <w:suppressAutoHyphens/>
        <w:spacing w:after="0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Support the development of a broad range of commercial approaches. </w:t>
      </w:r>
    </w:p>
    <w:p w14:paraId="38899522" w14:textId="452AED7F" w:rsidR="00487E63" w:rsidRPr="003B1607" w:rsidRDefault="008C4C86" w:rsidP="00E41163">
      <w:pPr>
        <w:pStyle w:val="ListParagraph"/>
        <w:numPr>
          <w:ilvl w:val="0"/>
          <w:numId w:val="12"/>
        </w:numPr>
        <w:tabs>
          <w:tab w:val="left" w:pos="-720"/>
          <w:tab w:val="left" w:pos="0"/>
        </w:tabs>
        <w:suppressAutoHyphens/>
        <w:spacing w:after="0" w:line="240" w:lineRule="auto"/>
        <w:rPr>
          <w:rFonts w:eastAsia="Times New Roman"/>
          <w:sz w:val="22"/>
          <w:szCs w:val="22"/>
          <w:lang w:eastAsia="en-GB"/>
        </w:rPr>
      </w:pPr>
      <w:r w:rsidRPr="003B1607">
        <w:rPr>
          <w:rFonts w:ascii="Calibri" w:eastAsia="Times New Roman" w:hAnsi="Calibri" w:cs="Calibri"/>
          <w:sz w:val="22"/>
          <w:szCs w:val="22"/>
          <w:lang w:eastAsia="en-GB"/>
        </w:rPr>
        <w:t xml:space="preserve">Support the Council’s business planning process including by rigorous testing of business cases. </w:t>
      </w:r>
    </w:p>
    <w:p w14:paraId="112AFE24" w14:textId="77777777" w:rsidR="00487E63" w:rsidRPr="00487E63" w:rsidRDefault="00487E63" w:rsidP="00487E63">
      <w:pPr>
        <w:spacing w:after="0" w:line="240" w:lineRule="auto"/>
        <w:rPr>
          <w:rFonts w:ascii="Times New Roman" w:eastAsia="Times New Roman" w:hAnsi="Times New Roman" w:cs="Times New Roman"/>
          <w:spacing w:val="0"/>
          <w:szCs w:val="24"/>
          <w:lang w:eastAsia="en-GB"/>
        </w:rPr>
      </w:pPr>
    </w:p>
    <w:p w14:paraId="396454D0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Main accountabilities</w:t>
      </w:r>
    </w:p>
    <w:p w14:paraId="59169012" w14:textId="77777777" w:rsidR="00487E63" w:rsidRPr="00487E63" w:rsidRDefault="00487E63" w:rsidP="00487E63">
      <w:pPr>
        <w:spacing w:after="120" w:line="240" w:lineRule="auto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 xml:space="preserve">Please list the accountabilities in descending order of priority.  Please include 6-9 accountabilities.  </w:t>
      </w:r>
    </w:p>
    <w:tbl>
      <w:tblPr>
        <w:tblW w:w="52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487E63" w:rsidRPr="00487E63" w14:paraId="686344A8" w14:textId="77777777" w:rsidTr="00487E63">
        <w:trPr>
          <w:jc w:val="center"/>
        </w:trPr>
        <w:tc>
          <w:tcPr>
            <w:tcW w:w="288" w:type="pct"/>
            <w:shd w:val="clear" w:color="auto" w:fill="auto"/>
          </w:tcPr>
          <w:p w14:paraId="51A1DA94" w14:textId="77777777" w:rsidR="00487E63" w:rsidRPr="00487E63" w:rsidRDefault="00487E63" w:rsidP="00487E63">
            <w:p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</w:p>
        </w:tc>
        <w:tc>
          <w:tcPr>
            <w:tcW w:w="4712" w:type="pct"/>
            <w:shd w:val="clear" w:color="auto" w:fill="auto"/>
          </w:tcPr>
          <w:p w14:paraId="494B4A04" w14:textId="7777777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</w:rPr>
              <w:t>Main accountabilities</w:t>
            </w:r>
          </w:p>
        </w:tc>
      </w:tr>
      <w:tr w:rsidR="00487E63" w:rsidRPr="00487E63" w14:paraId="2F40FA49" w14:textId="77777777" w:rsidTr="00487E63">
        <w:trPr>
          <w:jc w:val="center"/>
        </w:trPr>
        <w:tc>
          <w:tcPr>
            <w:tcW w:w="288" w:type="pct"/>
          </w:tcPr>
          <w:p w14:paraId="434DCCA1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6F63F10C" w14:textId="0911ECC5" w:rsidR="00487E63" w:rsidRPr="00487E63" w:rsidRDefault="00E6077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E3050F">
              <w:rPr>
                <w:rFonts w:ascii="Calibri" w:eastAsia="Times New Roman" w:hAnsi="Calibri" w:cs="Calibri"/>
                <w:spacing w:val="0"/>
                <w:sz w:val="22"/>
                <w:szCs w:val="22"/>
                <w:u w:val="single"/>
              </w:rPr>
              <w:t>Change and innovation</w:t>
            </w:r>
            <w:r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: </w:t>
            </w:r>
            <w:r w:rsidR="00BE074C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support stakeholders across the organisation to identify commercial opportunities </w:t>
            </w:r>
            <w:r w:rsidR="00E3050F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building a reputation </w:t>
            </w:r>
            <w:r w:rsidR="00F86CE0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as a commercial expert who positive challenges existing processes and ways of working </w:t>
            </w:r>
            <w:r w:rsidR="00760DC6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by developing new delivery models.</w:t>
            </w:r>
          </w:p>
          <w:p w14:paraId="68235A02" w14:textId="7777777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</w:p>
        </w:tc>
      </w:tr>
      <w:tr w:rsidR="00487E63" w:rsidRPr="00487E63" w14:paraId="7104F508" w14:textId="77777777" w:rsidTr="00487E63">
        <w:trPr>
          <w:jc w:val="center"/>
        </w:trPr>
        <w:tc>
          <w:tcPr>
            <w:tcW w:w="288" w:type="pct"/>
          </w:tcPr>
          <w:p w14:paraId="6ACE8A2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034AB9C2" w14:textId="64306F0D" w:rsidR="00487E63" w:rsidRPr="00487E63" w:rsidRDefault="00F13E7C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</w:rPr>
              <w:t>Judgement and decision making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: Using a broad range of qualitative and quantitative information </w:t>
            </w:r>
            <w:r w:rsidR="007E431E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to develop </w:t>
            </w:r>
            <w:proofErr w:type="gramStart"/>
            <w:r w:rsidR="007E431E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evidence based</w:t>
            </w:r>
            <w:proofErr w:type="gramEnd"/>
            <w:r w:rsidR="007E431E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business solutions that challenge and inform key commercial decisions.</w:t>
            </w:r>
          </w:p>
          <w:p w14:paraId="64C4E7FE" w14:textId="77777777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</w:p>
        </w:tc>
      </w:tr>
      <w:tr w:rsidR="00487E63" w:rsidRPr="00487E63" w14:paraId="3266797B" w14:textId="77777777" w:rsidTr="00487E63">
        <w:trPr>
          <w:trHeight w:val="70"/>
          <w:jc w:val="center"/>
        </w:trPr>
        <w:tc>
          <w:tcPr>
            <w:tcW w:w="288" w:type="pct"/>
          </w:tcPr>
          <w:p w14:paraId="66392B1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01C5FDA" w14:textId="37F8DB4B" w:rsidR="00487E63" w:rsidRPr="00487E63" w:rsidRDefault="007E431E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Commercial acumen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: </w:t>
            </w:r>
            <w:r w:rsidR="00C92B61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Use your own commercial skills and </w:t>
            </w:r>
            <w:r w:rsidR="00E666C2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knowledge to develop commercial practice across the Council, improving the delivery of value for money and financial savings. </w:t>
            </w:r>
          </w:p>
          <w:p w14:paraId="2B95F1B5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6867318" w14:textId="77777777" w:rsidTr="00487E63">
        <w:trPr>
          <w:jc w:val="center"/>
        </w:trPr>
        <w:tc>
          <w:tcPr>
            <w:tcW w:w="288" w:type="pct"/>
          </w:tcPr>
          <w:p w14:paraId="204F3D8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3971C916" w14:textId="03B0F0EA" w:rsidR="00487E63" w:rsidRPr="00487E63" w:rsidRDefault="001134DC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Delivery of outcomes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: </w:t>
            </w:r>
            <w:r w:rsidR="00600DA8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Use a range of commercial skills to deliver clear and measurable commercial outcomes that improve service delivery whilst ensuring value for money. </w:t>
            </w:r>
          </w:p>
          <w:p w14:paraId="5D3C1F37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2098EF1C" w14:textId="77777777" w:rsidTr="00487E63">
        <w:trPr>
          <w:jc w:val="center"/>
        </w:trPr>
        <w:tc>
          <w:tcPr>
            <w:tcW w:w="288" w:type="pct"/>
          </w:tcPr>
          <w:p w14:paraId="4EFA520F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D6C9366" w14:textId="10DE2C1B" w:rsidR="00487E63" w:rsidRPr="00487E63" w:rsidRDefault="007525B0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Stakeholder management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: </w:t>
            </w:r>
            <w:r w:rsidR="00062AA5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build and maintain effective working relationships with a wide range </w:t>
            </w:r>
            <w:r w:rsidR="00C00E9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of internal and external </w:t>
            </w:r>
            <w:r w:rsidR="00802DE7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colleagues and stakeholders. </w:t>
            </w:r>
          </w:p>
          <w:p w14:paraId="395F85B3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19A086F6" w14:textId="77777777" w:rsidTr="00487E63">
        <w:trPr>
          <w:jc w:val="center"/>
        </w:trPr>
        <w:tc>
          <w:tcPr>
            <w:tcW w:w="288" w:type="pct"/>
          </w:tcPr>
          <w:p w14:paraId="2619B8C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BBFE8FE" w14:textId="0046B0F1" w:rsidR="00487E63" w:rsidRPr="00487E63" w:rsidRDefault="00542E61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 xml:space="preserve">Team </w:t>
            </w:r>
            <w:proofErr w:type="gramStart"/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working:</w:t>
            </w:r>
            <w:proofErr w:type="gramEnd"/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</w:t>
            </w:r>
            <w:r w:rsidR="00062AA5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support the Procurement and Commercial Team by communicating the vision, objectives and values of the team to wider Council.</w:t>
            </w:r>
          </w:p>
          <w:p w14:paraId="2C5A2740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37AF666C" w14:textId="77777777" w:rsidTr="00487E63">
        <w:trPr>
          <w:jc w:val="center"/>
        </w:trPr>
        <w:tc>
          <w:tcPr>
            <w:tcW w:w="288" w:type="pct"/>
          </w:tcPr>
          <w:p w14:paraId="3E66547F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6926E6DE" w14:textId="77E9685E" w:rsidR="00487E63" w:rsidRPr="00487E63" w:rsidRDefault="00797B7B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Managing resources collaboratively</w:t>
            </w:r>
            <w:r w:rsidR="00C30B34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: work with the team to identify priorities</w:t>
            </w:r>
            <w:r w:rsidR="00973CA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and establish the most </w:t>
            </w:r>
            <w:r w:rsidR="006B2B9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effective deployment of resources to meet the delivery of agreed outcomes to time, cost and quality. </w:t>
            </w:r>
          </w:p>
          <w:p w14:paraId="1473C092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39EE99D9" w14:textId="77777777" w:rsidTr="00487E63">
        <w:trPr>
          <w:jc w:val="center"/>
        </w:trPr>
        <w:tc>
          <w:tcPr>
            <w:tcW w:w="288" w:type="pct"/>
          </w:tcPr>
          <w:p w14:paraId="5EF91EB7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61C3863" w14:textId="7D219BC0" w:rsidR="00487E63" w:rsidRPr="009663AA" w:rsidRDefault="009663AA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u w:val="single"/>
                <w:lang w:eastAsia="en-GB"/>
              </w:rPr>
              <w:t>Governance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: </w:t>
            </w:r>
            <w:r w:rsidR="0058622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us</w:t>
            </w:r>
            <w:r w:rsidR="006D5FFD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e</w:t>
            </w:r>
            <w:r w:rsidR="0058622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your strong understanding of the Council’s governance structure to </w:t>
            </w:r>
            <w:r w:rsidR="00C94BC1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identify commercial risks and opportunities. </w:t>
            </w:r>
          </w:p>
          <w:p w14:paraId="53ABE2A3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  <w:p w14:paraId="04227BA8" w14:textId="77777777" w:rsidR="00487E63" w:rsidRPr="00487E63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C5BC548" w14:textId="77777777" w:rsidTr="00487E63">
        <w:trPr>
          <w:jc w:val="center"/>
        </w:trPr>
        <w:tc>
          <w:tcPr>
            <w:tcW w:w="288" w:type="pct"/>
          </w:tcPr>
          <w:p w14:paraId="2A804997" w14:textId="77777777" w:rsidR="00487E63" w:rsidRPr="00487E63" w:rsidRDefault="00487E63" w:rsidP="00487E6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pacing w:val="0"/>
                <w:sz w:val="18"/>
                <w:szCs w:val="18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10. </w:t>
            </w:r>
          </w:p>
          <w:p w14:paraId="1693FA74" w14:textId="77777777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4712" w:type="pct"/>
          </w:tcPr>
          <w:p w14:paraId="45FBEA64" w14:textId="77777777" w:rsidR="00487E63" w:rsidRPr="00487E63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="Calibri" w:eastAsia="Times New Roman" w:hAnsi="Calibri" w:cs="Times New Roman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Demonstrate an awareness and understanding of equality, diversity and inclusion.</w:t>
            </w:r>
            <w:r w:rsidRPr="00487E63">
              <w:rPr>
                <w:rFonts w:ascii="Calibri" w:eastAsia="Times New Roman" w:hAnsi="Calibri" w:cs="Calibri"/>
                <w:spacing w:val="0"/>
                <w:sz w:val="23"/>
                <w:szCs w:val="23"/>
                <w:lang w:eastAsia="en-GB"/>
              </w:rPr>
              <w:t xml:space="preserve">   </w:t>
            </w:r>
          </w:p>
        </w:tc>
      </w:tr>
      <w:tr w:rsidR="00487E63" w:rsidRPr="00487E63" w14:paraId="2531D916" w14:textId="77777777" w:rsidTr="00487E63">
        <w:trPr>
          <w:jc w:val="center"/>
        </w:trPr>
        <w:tc>
          <w:tcPr>
            <w:tcW w:w="288" w:type="pct"/>
          </w:tcPr>
          <w:p w14:paraId="17AC5BE3" w14:textId="77777777" w:rsidR="00487E63" w:rsidRPr="00487E63" w:rsidRDefault="00487E63" w:rsidP="00487E6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11. </w:t>
            </w:r>
          </w:p>
        </w:tc>
        <w:tc>
          <w:tcPr>
            <w:tcW w:w="4712" w:type="pct"/>
          </w:tcPr>
          <w:p w14:paraId="4A4DC957" w14:textId="77777777" w:rsidR="00487E63" w:rsidRPr="00487E63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Ability to contribute to our commitment of becoming a Net Zero organisation by 2030.   </w:t>
            </w:r>
          </w:p>
        </w:tc>
      </w:tr>
      <w:tr w:rsidR="00487E63" w:rsidRPr="00487E63" w14:paraId="3B0C7B20" w14:textId="77777777" w:rsidTr="00487E63">
        <w:trPr>
          <w:jc w:val="center"/>
        </w:trPr>
        <w:tc>
          <w:tcPr>
            <w:tcW w:w="288" w:type="pct"/>
          </w:tcPr>
          <w:p w14:paraId="0461E99A" w14:textId="77777777" w:rsidR="00487E63" w:rsidRPr="00487E63" w:rsidRDefault="00487E63" w:rsidP="00487E6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12. </w:t>
            </w:r>
          </w:p>
        </w:tc>
        <w:tc>
          <w:tcPr>
            <w:tcW w:w="4712" w:type="pct"/>
          </w:tcPr>
          <w:p w14:paraId="3B4B6CCC" w14:textId="77777777" w:rsidR="00487E63" w:rsidRPr="00487E63" w:rsidRDefault="00487E63" w:rsidP="00487E63">
            <w:pPr>
              <w:spacing w:before="120" w:after="12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pacing w:val="0"/>
                <w:sz w:val="18"/>
                <w:szCs w:val="18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color w:val="000000"/>
                <w:spacing w:val="0"/>
                <w:sz w:val="22"/>
                <w:szCs w:val="22"/>
                <w:lang w:eastAsia="en-GB"/>
              </w:rPr>
              <w:t xml:space="preserve">Safeguarding commitment </w:t>
            </w:r>
            <w:r w:rsidRPr="00487E63">
              <w:rPr>
                <w:rFonts w:ascii="Calibri" w:eastAsia="Times New Roman" w:hAnsi="Calibri" w:cs="Calibri"/>
                <w:i/>
                <w:iCs/>
                <w:color w:val="000000"/>
                <w:spacing w:val="0"/>
                <w:sz w:val="22"/>
                <w:szCs w:val="22"/>
                <w:lang w:eastAsia="en-GB"/>
              </w:rPr>
              <w:t>(Include for roles involving work with children/vulnerable adults)</w:t>
            </w: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 </w:t>
            </w:r>
          </w:p>
          <w:p w14:paraId="57999C42" w14:textId="77777777" w:rsidR="00487E63" w:rsidRPr="00487E63" w:rsidRDefault="00487E63" w:rsidP="00487E63">
            <w:pPr>
              <w:spacing w:before="120" w:after="120" w:line="240" w:lineRule="auto"/>
              <w:textAlignment w:val="baseline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lastRenderedPageBreak/>
              <w:t>We are committed to safeguarding and promoting the welfare of children and young people/vulnerable adults.  We require you to understand and demonstrate this commitment.  </w:t>
            </w:r>
          </w:p>
        </w:tc>
      </w:tr>
    </w:tbl>
    <w:p w14:paraId="68DC4AB9" w14:textId="77777777" w:rsidR="00487E63" w:rsidRPr="00487E63" w:rsidRDefault="00487E63" w:rsidP="00487E63">
      <w:pPr>
        <w:spacing w:after="120" w:line="240" w:lineRule="auto"/>
        <w:jc w:val="center"/>
        <w:rPr>
          <w:rFonts w:eastAsia="Times New Roman"/>
          <w:b/>
          <w:color w:val="FFFFFF"/>
          <w:spacing w:val="0"/>
          <w:sz w:val="22"/>
          <w:szCs w:val="22"/>
          <w:lang w:eastAsia="en-GB"/>
        </w:rPr>
      </w:pPr>
      <w:r w:rsidRPr="00487E63">
        <w:rPr>
          <w:rFonts w:eastAsia="Times New Roman"/>
          <w:b/>
          <w:spacing w:val="0"/>
          <w:sz w:val="22"/>
          <w:szCs w:val="22"/>
          <w:lang w:eastAsia="en-GB"/>
        </w:rPr>
        <w:lastRenderedPageBreak/>
        <w:br w:type="page"/>
      </w: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lastRenderedPageBreak/>
        <w:t>Person Specification</w:t>
      </w:r>
    </w:p>
    <w:p w14:paraId="662B7BB6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Qualifications, knowledge, skills and experience</w:t>
      </w:r>
    </w:p>
    <w:p w14:paraId="2D35F386" w14:textId="77777777" w:rsidR="00487E63" w:rsidRPr="00487E63" w:rsidRDefault="00487E63" w:rsidP="00487E63">
      <w:pPr>
        <w:spacing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 of qualifications required for this job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487E63" w:rsidRPr="00487E63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1F91" w14:textId="77777777" w:rsidR="00487E63" w:rsidRPr="00487E63" w:rsidRDefault="00487E63" w:rsidP="00487E63">
            <w:pPr>
              <w:keepNext/>
              <w:spacing w:before="240" w:after="60" w:line="240" w:lineRule="auto"/>
              <w:outlineLvl w:val="3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C6E1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234163C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388AA261" w14:textId="77777777" w:rsidTr="00487E6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12998C" w14:textId="6CE1A197" w:rsidR="00487E63" w:rsidRPr="00B167A3" w:rsidRDefault="00B167A3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Relevant degree, professional qualification or equivalent experience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9964FA" w14:textId="26F5F7A0" w:rsidR="00487E63" w:rsidRPr="00E723B9" w:rsidRDefault="00E723B9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Any relevant subject, for example change management, project management, transformation</w:t>
            </w:r>
            <w:r w:rsidR="00474C1A"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3B1D9" w14:textId="49AE9308" w:rsidR="00487E63" w:rsidRPr="00474C1A" w:rsidRDefault="00474C1A" w:rsidP="00487E63">
            <w:pPr>
              <w:spacing w:before="120" w:after="0" w:line="240" w:lineRule="auto"/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bCs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</w:tbl>
    <w:p w14:paraId="2EAF3CB6" w14:textId="77777777" w:rsidR="00487E63" w:rsidRPr="00487E63" w:rsidRDefault="00487E63" w:rsidP="00487E63">
      <w:pPr>
        <w:spacing w:before="120"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levels of knowledge, skills and experience required for this job</w:t>
      </w:r>
    </w:p>
    <w:tbl>
      <w:tblPr>
        <w:tblpPr w:leftFromText="180" w:rightFromText="180" w:vertAnchor="text" w:horzAnchor="margin" w:tblpXSpec="center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4247"/>
        <w:gridCol w:w="1842"/>
      </w:tblGrid>
      <w:tr w:rsidR="00487E63" w:rsidRPr="00487E63" w14:paraId="6D651E46" w14:textId="77777777" w:rsidTr="00487E63">
        <w:trPr>
          <w:cantSplit/>
          <w:trHeight w:val="368"/>
        </w:trPr>
        <w:tc>
          <w:tcPr>
            <w:tcW w:w="4112" w:type="dxa"/>
            <w:tcBorders>
              <w:right w:val="single" w:sz="4" w:space="0" w:color="auto"/>
            </w:tcBorders>
            <w:shd w:val="clear" w:color="auto" w:fill="auto"/>
          </w:tcPr>
          <w:p w14:paraId="13B8DBA0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 xml:space="preserve">Identify </w:t>
            </w:r>
          </w:p>
        </w:tc>
        <w:tc>
          <w:tcPr>
            <w:tcW w:w="4247" w:type="dxa"/>
            <w:tcBorders>
              <w:left w:val="single" w:sz="4" w:space="0" w:color="auto"/>
            </w:tcBorders>
            <w:shd w:val="clear" w:color="auto" w:fill="auto"/>
          </w:tcPr>
          <w:p w14:paraId="35CE43DF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Describe</w:t>
            </w:r>
          </w:p>
        </w:tc>
        <w:tc>
          <w:tcPr>
            <w:tcW w:w="1842" w:type="dxa"/>
            <w:tcBorders>
              <w:left w:val="nil"/>
            </w:tcBorders>
          </w:tcPr>
          <w:p w14:paraId="450E8513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5913F32E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07F3194" w14:textId="77777777" w:rsidTr="00487E63">
        <w:tc>
          <w:tcPr>
            <w:tcW w:w="4112" w:type="dxa"/>
            <w:shd w:val="clear" w:color="auto" w:fill="auto"/>
          </w:tcPr>
          <w:p w14:paraId="5B475937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Knowledge</w:t>
            </w:r>
          </w:p>
        </w:tc>
        <w:tc>
          <w:tcPr>
            <w:tcW w:w="4247" w:type="dxa"/>
            <w:shd w:val="clear" w:color="auto" w:fill="auto"/>
          </w:tcPr>
          <w:p w14:paraId="5B368180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5512E244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0077362" w14:textId="77777777" w:rsidTr="00487E63">
        <w:tc>
          <w:tcPr>
            <w:tcW w:w="4112" w:type="dxa"/>
          </w:tcPr>
          <w:p w14:paraId="3A9DE3AA" w14:textId="7AAB02AD" w:rsidR="00487E63" w:rsidRPr="00487E63" w:rsidRDefault="0082332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Commercial acumen</w:t>
            </w:r>
          </w:p>
        </w:tc>
        <w:tc>
          <w:tcPr>
            <w:tcW w:w="4247" w:type="dxa"/>
          </w:tcPr>
          <w:p w14:paraId="5633D5FC" w14:textId="4424F11A" w:rsidR="00487E63" w:rsidRPr="00487E63" w:rsidRDefault="0089729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Develop and model commercial approaches to achieve better commercial outcomes. </w:t>
            </w:r>
          </w:p>
        </w:tc>
        <w:tc>
          <w:tcPr>
            <w:tcW w:w="1842" w:type="dxa"/>
          </w:tcPr>
          <w:p w14:paraId="1DA50D99" w14:textId="0F5E23AC" w:rsidR="00487E63" w:rsidRPr="00487E63" w:rsidRDefault="0089729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D4D38A9" w14:textId="77777777" w:rsidTr="00487E63">
        <w:tc>
          <w:tcPr>
            <w:tcW w:w="4112" w:type="dxa"/>
          </w:tcPr>
          <w:p w14:paraId="18E25769" w14:textId="0D38100E" w:rsidR="00487E63" w:rsidRPr="00487E63" w:rsidRDefault="00B1297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Procurement cycle</w:t>
            </w:r>
          </w:p>
        </w:tc>
        <w:tc>
          <w:tcPr>
            <w:tcW w:w="4247" w:type="dxa"/>
          </w:tcPr>
          <w:p w14:paraId="3E4024B2" w14:textId="3830B903" w:rsidR="00487E63" w:rsidRPr="00487E63" w:rsidRDefault="00A745C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Understanding of the whole procurement cycle and how the different stages work together. Preferably in the public sector.</w:t>
            </w:r>
          </w:p>
        </w:tc>
        <w:tc>
          <w:tcPr>
            <w:tcW w:w="1842" w:type="dxa"/>
          </w:tcPr>
          <w:p w14:paraId="3DCC9A6E" w14:textId="12B702AE" w:rsidR="00487E63" w:rsidRPr="00487E63" w:rsidRDefault="00A745C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1857786" w14:textId="77777777" w:rsidTr="00487E63">
        <w:tc>
          <w:tcPr>
            <w:tcW w:w="4112" w:type="dxa"/>
          </w:tcPr>
          <w:p w14:paraId="4683AF45" w14:textId="18DC9056" w:rsidR="00487E63" w:rsidRPr="00487E63" w:rsidRDefault="00B1297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Change management</w:t>
            </w:r>
          </w:p>
        </w:tc>
        <w:tc>
          <w:tcPr>
            <w:tcW w:w="4247" w:type="dxa"/>
          </w:tcPr>
          <w:p w14:paraId="44E7B7EB" w14:textId="69B4E7D7" w:rsidR="00487E63" w:rsidRPr="00487E63" w:rsidRDefault="00BD739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change managemen</w:t>
            </w:r>
            <w:r w:rsidR="00B35128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t theory and its practical implementation</w:t>
            </w:r>
          </w:p>
        </w:tc>
        <w:tc>
          <w:tcPr>
            <w:tcW w:w="1842" w:type="dxa"/>
          </w:tcPr>
          <w:p w14:paraId="088781A6" w14:textId="495D6879" w:rsidR="00487E63" w:rsidRPr="00487E63" w:rsidRDefault="00B3512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B12974" w:rsidRPr="00487E63" w14:paraId="0B4FD111" w14:textId="77777777" w:rsidTr="00487E63">
        <w:tc>
          <w:tcPr>
            <w:tcW w:w="4112" w:type="dxa"/>
          </w:tcPr>
          <w:p w14:paraId="4F940E35" w14:textId="54AA579F" w:rsidR="00B12974" w:rsidRDefault="009D1B4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Performance management</w:t>
            </w:r>
          </w:p>
        </w:tc>
        <w:tc>
          <w:tcPr>
            <w:tcW w:w="4247" w:type="dxa"/>
          </w:tcPr>
          <w:p w14:paraId="7DF1E7C2" w14:textId="01BBD7CF" w:rsidR="00B12974" w:rsidRPr="00487E63" w:rsidRDefault="00B3512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how contracts and suppliers are performance managed, what works and what doesn’t and be able to offer practical advice</w:t>
            </w:r>
          </w:p>
        </w:tc>
        <w:tc>
          <w:tcPr>
            <w:tcW w:w="1842" w:type="dxa"/>
          </w:tcPr>
          <w:p w14:paraId="4454FBE1" w14:textId="12C12B93" w:rsidR="00B12974" w:rsidRPr="00487E63" w:rsidRDefault="00B3512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70319130" w14:textId="77777777" w:rsidTr="00487E63">
        <w:tc>
          <w:tcPr>
            <w:tcW w:w="4112" w:type="dxa"/>
          </w:tcPr>
          <w:p w14:paraId="08472EB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Skills</w:t>
            </w:r>
          </w:p>
        </w:tc>
        <w:tc>
          <w:tcPr>
            <w:tcW w:w="4247" w:type="dxa"/>
          </w:tcPr>
          <w:p w14:paraId="2DD6FC1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2B90E1C2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48503C03" w14:textId="77777777" w:rsidTr="00487E63">
        <w:tc>
          <w:tcPr>
            <w:tcW w:w="4112" w:type="dxa"/>
          </w:tcPr>
          <w:p w14:paraId="389BC3BE" w14:textId="5DE29F3B" w:rsidR="00487E63" w:rsidRPr="00487E63" w:rsidRDefault="00DA64B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Information analysis and ability to draw conclusions and make recommendations</w:t>
            </w:r>
          </w:p>
        </w:tc>
        <w:tc>
          <w:tcPr>
            <w:tcW w:w="4247" w:type="dxa"/>
          </w:tcPr>
          <w:p w14:paraId="4AB119AD" w14:textId="34847400" w:rsidR="008230AC" w:rsidRPr="00487E63" w:rsidRDefault="008230A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Ability to analyse a range of information sources </w:t>
            </w:r>
            <w:r w:rsidR="00235F82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to draw clear and well thought through conclusions and recommendations</w:t>
            </w:r>
          </w:p>
        </w:tc>
        <w:tc>
          <w:tcPr>
            <w:tcW w:w="1842" w:type="dxa"/>
          </w:tcPr>
          <w:p w14:paraId="0732F0E5" w14:textId="76AE9F14" w:rsidR="00487E63" w:rsidRPr="00487E63" w:rsidRDefault="00235F8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B728D76" w14:textId="77777777" w:rsidTr="00487E63">
        <w:tc>
          <w:tcPr>
            <w:tcW w:w="4112" w:type="dxa"/>
          </w:tcPr>
          <w:p w14:paraId="491B091E" w14:textId="7FEAFA81" w:rsidR="00487E63" w:rsidRPr="00487E63" w:rsidRDefault="0062623E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Development of project management plans</w:t>
            </w:r>
          </w:p>
        </w:tc>
        <w:tc>
          <w:tcPr>
            <w:tcW w:w="4247" w:type="dxa"/>
          </w:tcPr>
          <w:p w14:paraId="2D39AF6C" w14:textId="5CD1237D" w:rsidR="00487E63" w:rsidRPr="00487E63" w:rsidRDefault="00235F8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Ability to develop SMART project management plans</w:t>
            </w:r>
          </w:p>
        </w:tc>
        <w:tc>
          <w:tcPr>
            <w:tcW w:w="1842" w:type="dxa"/>
          </w:tcPr>
          <w:p w14:paraId="190B8ED0" w14:textId="30482849" w:rsidR="00487E63" w:rsidRPr="00487E63" w:rsidRDefault="00235F8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CEF2427" w14:textId="77777777" w:rsidTr="00487E63">
        <w:tc>
          <w:tcPr>
            <w:tcW w:w="4112" w:type="dxa"/>
          </w:tcPr>
          <w:p w14:paraId="24A9E825" w14:textId="1DBEBE7A" w:rsidR="00487E63" w:rsidRPr="00487E63" w:rsidRDefault="00FA033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Partnership working/stakeholder engagement</w:t>
            </w:r>
          </w:p>
        </w:tc>
        <w:tc>
          <w:tcPr>
            <w:tcW w:w="4247" w:type="dxa"/>
          </w:tcPr>
          <w:p w14:paraId="253BAC15" w14:textId="09617E7C" w:rsidR="00487E63" w:rsidRPr="00487E63" w:rsidRDefault="00E14425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Ability to </w:t>
            </w:r>
            <w:r w:rsidR="00B5233A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engage effectively with a range of partners and stakeholders</w:t>
            </w:r>
          </w:p>
        </w:tc>
        <w:tc>
          <w:tcPr>
            <w:tcW w:w="1842" w:type="dxa"/>
          </w:tcPr>
          <w:p w14:paraId="7D4576E5" w14:textId="5A2BBDA4" w:rsidR="00487E63" w:rsidRPr="00487E63" w:rsidRDefault="00B5233A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72202BE5" w14:textId="77777777" w:rsidTr="00487E63">
        <w:tc>
          <w:tcPr>
            <w:tcW w:w="4112" w:type="dxa"/>
          </w:tcPr>
          <w:p w14:paraId="2D4ADAD7" w14:textId="37970513" w:rsidR="00487E63" w:rsidRPr="00487E63" w:rsidRDefault="009D1B4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Research and benchmarking</w:t>
            </w:r>
          </w:p>
        </w:tc>
        <w:tc>
          <w:tcPr>
            <w:tcW w:w="4247" w:type="dxa"/>
          </w:tcPr>
          <w:p w14:paraId="2BBA2886" w14:textId="6832C441" w:rsidR="00487E63" w:rsidRPr="00487E63" w:rsidRDefault="00B6423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Ability to research and benchmark an issue or area of delivery to inform project plans and other reports</w:t>
            </w:r>
          </w:p>
        </w:tc>
        <w:tc>
          <w:tcPr>
            <w:tcW w:w="1842" w:type="dxa"/>
          </w:tcPr>
          <w:p w14:paraId="1FB15BEC" w14:textId="7AC522E4" w:rsidR="00487E63" w:rsidRPr="00487E63" w:rsidRDefault="004D546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B5233A" w:rsidRPr="00487E63" w14:paraId="42A39976" w14:textId="77777777" w:rsidTr="00487E63">
        <w:tc>
          <w:tcPr>
            <w:tcW w:w="4112" w:type="dxa"/>
          </w:tcPr>
          <w:p w14:paraId="3381182A" w14:textId="61C25A6D" w:rsidR="00B5233A" w:rsidRDefault="00B5233A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Communication skills</w:t>
            </w:r>
          </w:p>
        </w:tc>
        <w:tc>
          <w:tcPr>
            <w:tcW w:w="4247" w:type="dxa"/>
          </w:tcPr>
          <w:p w14:paraId="7A88CEC8" w14:textId="73CADBBB" w:rsidR="00B5233A" w:rsidRPr="00487E63" w:rsidRDefault="004D546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Ability to communicate effectively in writing and verbally with stakeholders at all levels of the organisation. </w:t>
            </w:r>
          </w:p>
        </w:tc>
        <w:tc>
          <w:tcPr>
            <w:tcW w:w="1842" w:type="dxa"/>
          </w:tcPr>
          <w:p w14:paraId="6D71D274" w14:textId="255EA765" w:rsidR="00B5233A" w:rsidRPr="00487E63" w:rsidRDefault="004D546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51D46647" w14:textId="77777777" w:rsidTr="00487E63">
        <w:tc>
          <w:tcPr>
            <w:tcW w:w="4112" w:type="dxa"/>
          </w:tcPr>
          <w:p w14:paraId="5740F51D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Experience</w:t>
            </w:r>
          </w:p>
        </w:tc>
        <w:tc>
          <w:tcPr>
            <w:tcW w:w="4247" w:type="dxa"/>
          </w:tcPr>
          <w:p w14:paraId="72083C5D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Give an idea of the type and level of experience required </w:t>
            </w: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do not</w:t>
            </w: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specify years of experience.  </w:t>
            </w:r>
          </w:p>
        </w:tc>
        <w:tc>
          <w:tcPr>
            <w:tcW w:w="1842" w:type="dxa"/>
          </w:tcPr>
          <w:p w14:paraId="4100AC07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839CDE4" w14:textId="77777777" w:rsidTr="00487E63">
        <w:tc>
          <w:tcPr>
            <w:tcW w:w="4112" w:type="dxa"/>
          </w:tcPr>
          <w:p w14:paraId="5C64948C" w14:textId="7F130601" w:rsidR="00487E63" w:rsidRPr="00487E63" w:rsidRDefault="00B450A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Delivery model analysis</w:t>
            </w:r>
          </w:p>
        </w:tc>
        <w:tc>
          <w:tcPr>
            <w:tcW w:w="4247" w:type="dxa"/>
          </w:tcPr>
          <w:p w14:paraId="19A3A823" w14:textId="5F4FB5BC" w:rsidR="00487E63" w:rsidRPr="00487E63" w:rsidRDefault="008E2CB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using delivery model analysis to make recommendation to stakeholders</w:t>
            </w:r>
          </w:p>
        </w:tc>
        <w:tc>
          <w:tcPr>
            <w:tcW w:w="1842" w:type="dxa"/>
          </w:tcPr>
          <w:p w14:paraId="3676020F" w14:textId="5EE3FDBD" w:rsidR="00487E63" w:rsidRPr="00487E63" w:rsidRDefault="008E2CB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1C90018C" w14:textId="77777777" w:rsidTr="00487E63">
        <w:tc>
          <w:tcPr>
            <w:tcW w:w="4112" w:type="dxa"/>
          </w:tcPr>
          <w:p w14:paraId="0C9C98DF" w14:textId="17AECB3C" w:rsidR="00487E63" w:rsidRPr="00487E63" w:rsidRDefault="00B450A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lastRenderedPageBreak/>
              <w:t>Public sector commissioning and contract management</w:t>
            </w:r>
          </w:p>
        </w:tc>
        <w:tc>
          <w:tcPr>
            <w:tcW w:w="4247" w:type="dxa"/>
          </w:tcPr>
          <w:p w14:paraId="6EA14BD8" w14:textId="2A1A6AD5" w:rsidR="00487E63" w:rsidRPr="00487E63" w:rsidRDefault="00363342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Public sector experience of commissioning and contract management cycles </w:t>
            </w:r>
            <w:r w:rsidR="00FB1810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either directly or working closely with colleagues in those roles</w:t>
            </w:r>
          </w:p>
        </w:tc>
        <w:tc>
          <w:tcPr>
            <w:tcW w:w="1842" w:type="dxa"/>
          </w:tcPr>
          <w:p w14:paraId="3CE79D72" w14:textId="1C434187" w:rsidR="00487E63" w:rsidRPr="00487E63" w:rsidRDefault="00FB181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5487485" w14:textId="77777777" w:rsidTr="00487E63">
        <w:tc>
          <w:tcPr>
            <w:tcW w:w="4112" w:type="dxa"/>
          </w:tcPr>
          <w:p w14:paraId="5B98173F" w14:textId="51C6DED8" w:rsidR="00487E63" w:rsidRPr="00FB1810" w:rsidRDefault="00D12C0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Times New Roman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Times New Roman"/>
                <w:spacing w:val="0"/>
                <w:sz w:val="22"/>
                <w:szCs w:val="22"/>
                <w:lang w:eastAsia="en-GB"/>
              </w:rPr>
              <w:t xml:space="preserve">Commercial </w:t>
            </w:r>
            <w:r w:rsidR="0051270B" w:rsidRPr="00FB1810">
              <w:rPr>
                <w:rFonts w:ascii="Calibri" w:eastAsia="Times New Roman" w:hAnsi="Calibri" w:cs="Times New Roman"/>
                <w:spacing w:val="0"/>
                <w:sz w:val="22"/>
                <w:szCs w:val="22"/>
                <w:lang w:eastAsia="en-GB"/>
              </w:rPr>
              <w:t xml:space="preserve">advice, support and guidance. </w:t>
            </w:r>
          </w:p>
        </w:tc>
        <w:tc>
          <w:tcPr>
            <w:tcW w:w="4247" w:type="dxa"/>
          </w:tcPr>
          <w:p w14:paraId="74C0BF59" w14:textId="00753E90" w:rsidR="00487E63" w:rsidRPr="00FB1810" w:rsidRDefault="00FB181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2"/>
                <w:szCs w:val="22"/>
              </w:rPr>
              <w:t xml:space="preserve">Significant experience of </w:t>
            </w:r>
            <w:r w:rsidR="00AE3CF3">
              <w:rPr>
                <w:rFonts w:ascii="Calibri" w:eastAsia="Calibri" w:hAnsi="Calibri" w:cs="Times New Roman"/>
                <w:color w:val="000000"/>
                <w:spacing w:val="0"/>
                <w:sz w:val="22"/>
                <w:szCs w:val="22"/>
              </w:rPr>
              <w:t>providing commercial support to a range of colleagues at different levels within an organisation</w:t>
            </w:r>
          </w:p>
        </w:tc>
        <w:tc>
          <w:tcPr>
            <w:tcW w:w="1842" w:type="dxa"/>
          </w:tcPr>
          <w:p w14:paraId="2179B604" w14:textId="16D12FE6" w:rsidR="00487E63" w:rsidRPr="00FB1810" w:rsidRDefault="00AE3CF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pacing w:val="0"/>
                <w:sz w:val="22"/>
                <w:szCs w:val="22"/>
              </w:rPr>
              <w:t>Essential</w:t>
            </w:r>
          </w:p>
        </w:tc>
      </w:tr>
      <w:tr w:rsidR="00487E63" w:rsidRPr="00487E63" w14:paraId="58A50C3C" w14:textId="77777777" w:rsidTr="00487E63">
        <w:tc>
          <w:tcPr>
            <w:tcW w:w="4112" w:type="dxa"/>
          </w:tcPr>
          <w:p w14:paraId="57AAED94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Equality, Diversity and Inclusion (applies to all roles). </w:t>
            </w:r>
          </w:p>
        </w:tc>
        <w:tc>
          <w:tcPr>
            <w:tcW w:w="4247" w:type="dxa"/>
          </w:tcPr>
          <w:p w14:paraId="536929BF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Ability to demonstrate awareness and understanding of equality, diversity and inclusion and how this applies to this role.   </w:t>
            </w:r>
          </w:p>
        </w:tc>
        <w:tc>
          <w:tcPr>
            <w:tcW w:w="1842" w:type="dxa"/>
          </w:tcPr>
          <w:p w14:paraId="04735C35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Essential </w:t>
            </w:r>
          </w:p>
        </w:tc>
      </w:tr>
      <w:tr w:rsidR="00487E63" w:rsidRPr="00487E63" w14:paraId="57FFBA3A" w14:textId="77777777" w:rsidTr="00487E63">
        <w:tc>
          <w:tcPr>
            <w:tcW w:w="4112" w:type="dxa"/>
          </w:tcPr>
          <w:p w14:paraId="4ED32F5D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Net Zero (applies to all roles). </w:t>
            </w:r>
          </w:p>
        </w:tc>
        <w:tc>
          <w:tcPr>
            <w:tcW w:w="4247" w:type="dxa"/>
          </w:tcPr>
          <w:p w14:paraId="16CCED43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Ability to contribute towards our commitment of becoming a net zero organisation.   </w:t>
            </w:r>
          </w:p>
        </w:tc>
        <w:tc>
          <w:tcPr>
            <w:tcW w:w="1842" w:type="dxa"/>
          </w:tcPr>
          <w:p w14:paraId="4EB6DB16" w14:textId="77777777" w:rsidR="00487E63" w:rsidRPr="00FB1810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FB1810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en-GB"/>
              </w:rPr>
              <w:t>Essential </w:t>
            </w:r>
          </w:p>
        </w:tc>
      </w:tr>
    </w:tbl>
    <w:p w14:paraId="786B9B75" w14:textId="77777777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487E63" w:rsidRPr="00487E63" w14:paraId="4F5704CD" w14:textId="77777777" w:rsidTr="00487E63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5337CC2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disclosure level is required for this post?</w:t>
            </w:r>
          </w:p>
        </w:tc>
        <w:tc>
          <w:tcPr>
            <w:tcW w:w="3177" w:type="dxa"/>
            <w:shd w:val="clear" w:color="auto" w:fill="auto"/>
          </w:tcPr>
          <w:p w14:paraId="1EA0606B" w14:textId="77777777" w:rsidR="00487E63" w:rsidRPr="0051270B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51270B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None</w:t>
            </w:r>
          </w:p>
        </w:tc>
        <w:tc>
          <w:tcPr>
            <w:tcW w:w="2918" w:type="dxa"/>
            <w:shd w:val="clear" w:color="auto" w:fill="auto"/>
          </w:tcPr>
          <w:p w14:paraId="099FB7B3" w14:textId="77777777" w:rsidR="00487E63" w:rsidRPr="00487E63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Standard</w:t>
            </w:r>
          </w:p>
        </w:tc>
      </w:tr>
      <w:tr w:rsidR="00487E63" w:rsidRPr="00487E63" w14:paraId="143C7441" w14:textId="77777777" w:rsidTr="00487E63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585FFDD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3177" w:type="dxa"/>
            <w:shd w:val="clear" w:color="auto" w:fill="auto"/>
          </w:tcPr>
          <w:p w14:paraId="759A2B5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</w:t>
            </w:r>
          </w:p>
        </w:tc>
        <w:tc>
          <w:tcPr>
            <w:tcW w:w="2918" w:type="dxa"/>
            <w:shd w:val="clear" w:color="auto" w:fill="auto"/>
          </w:tcPr>
          <w:p w14:paraId="367DD40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</w:p>
    <w:p w14:paraId="6E449550" w14:textId="57CACEE9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487E63" w:rsidRPr="00487E63" w14:paraId="73A7CAF7" w14:textId="77777777" w:rsidTr="00487E63">
        <w:trPr>
          <w:jc w:val="center"/>
        </w:trPr>
        <w:tc>
          <w:tcPr>
            <w:tcW w:w="4792" w:type="dxa"/>
            <w:shd w:val="clear" w:color="auto" w:fill="auto"/>
          </w:tcPr>
          <w:p w14:paraId="582104A3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  <w:shd w:val="clear" w:color="auto" w:fill="auto"/>
          </w:tcPr>
          <w:p w14:paraId="05BBD4AF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Fixed</w:t>
            </w: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ab/>
            </w:r>
          </w:p>
        </w:tc>
        <w:tc>
          <w:tcPr>
            <w:tcW w:w="1089" w:type="dxa"/>
            <w:shd w:val="clear" w:color="auto" w:fill="auto"/>
          </w:tcPr>
          <w:p w14:paraId="11DAED88" w14:textId="53C560E3" w:rsidR="00487E63" w:rsidRPr="0051270B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51270B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Hybrid</w:t>
            </w:r>
          </w:p>
        </w:tc>
        <w:tc>
          <w:tcPr>
            <w:tcW w:w="1088" w:type="dxa"/>
            <w:shd w:val="clear" w:color="auto" w:fill="auto"/>
          </w:tcPr>
          <w:p w14:paraId="16D7377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Field</w:t>
            </w:r>
          </w:p>
        </w:tc>
        <w:tc>
          <w:tcPr>
            <w:tcW w:w="1089" w:type="dxa"/>
            <w:shd w:val="clear" w:color="auto" w:fill="auto"/>
          </w:tcPr>
          <w:p w14:paraId="5977F83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Remote</w:t>
            </w:r>
          </w:p>
        </w:tc>
        <w:tc>
          <w:tcPr>
            <w:tcW w:w="1089" w:type="dxa"/>
            <w:shd w:val="clear" w:color="auto" w:fill="auto"/>
          </w:tcPr>
          <w:p w14:paraId="6A7A5F52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Mobile</w:t>
            </w:r>
          </w:p>
        </w:tc>
      </w:tr>
    </w:tbl>
    <w:p w14:paraId="2DFD9A61" w14:textId="77777777" w:rsidR="00487E63" w:rsidRPr="00B74DE2" w:rsidRDefault="00487E63" w:rsidP="2E4C181F">
      <w:pPr>
        <w:rPr>
          <w:rFonts w:eastAsia="Arial"/>
          <w:szCs w:val="24"/>
        </w:rPr>
      </w:pPr>
    </w:p>
    <w:p w14:paraId="239B34A8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143FCEDA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7E9CE38E" w14:textId="4E0B3174" w:rsidR="002D795F" w:rsidRPr="00807E62" w:rsidRDefault="002D795F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sectPr w:rsidR="002D795F" w:rsidRPr="00807E62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32D39" w14:textId="77777777" w:rsidR="004268F0" w:rsidRDefault="004268F0" w:rsidP="00EF7C1F">
      <w:pPr>
        <w:spacing w:after="0" w:line="240" w:lineRule="auto"/>
      </w:pPr>
      <w:r>
        <w:separator/>
      </w:r>
    </w:p>
  </w:endnote>
  <w:endnote w:type="continuationSeparator" w:id="0">
    <w:p w14:paraId="55E18D70" w14:textId="77777777" w:rsidR="004268F0" w:rsidRDefault="004268F0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7CE7919D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We are Collaborative, Accountable, Respectful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9.1pt;width:545.9pt;height:26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 filled="f" stroked="f">
              <v:path arrowok="t"/>
              <v:textbox>
                <w:txbxContent>
                  <w:p w14:paraId="1B3D777F" w14:textId="7CE7919D" w:rsidR="008057AB" w:rsidRDefault="00487E63" w:rsidP="00487E63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We are Collaborative, Accountable, Respectful and focussed on Excellence.</w:t>
                    </w:r>
                  </w:p>
                  <w:p w14:paraId="1962A3FF" w14:textId="77777777" w:rsidR="00487E63" w:rsidRPr="009C2E51" w:rsidRDefault="00487E63" w:rsidP="00487E6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68480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DB2A6" w14:textId="77777777" w:rsidR="004268F0" w:rsidRDefault="004268F0" w:rsidP="00EF7C1F">
      <w:pPr>
        <w:spacing w:after="0" w:line="240" w:lineRule="auto"/>
      </w:pPr>
      <w:r>
        <w:separator/>
      </w:r>
    </w:p>
  </w:footnote>
  <w:footnote w:type="continuationSeparator" w:id="0">
    <w:p w14:paraId="03A9C9D6" w14:textId="77777777" w:rsidR="004268F0" w:rsidRDefault="004268F0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75648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647300694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73600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2140707832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BF574"/>
    <w:multiLevelType w:val="hybridMultilevel"/>
    <w:tmpl w:val="AEE6366A"/>
    <w:lvl w:ilvl="0" w:tplc="D212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5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E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8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89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EE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EF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A0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8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03287"/>
    <w:multiLevelType w:val="hybridMultilevel"/>
    <w:tmpl w:val="114A9024"/>
    <w:lvl w:ilvl="0" w:tplc="24D8E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0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3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8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2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6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6B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90C9"/>
    <w:multiLevelType w:val="hybridMultilevel"/>
    <w:tmpl w:val="16505724"/>
    <w:lvl w:ilvl="0" w:tplc="557C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C6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6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E5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0B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E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3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2C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1893C"/>
    <w:multiLevelType w:val="hybridMultilevel"/>
    <w:tmpl w:val="696E067A"/>
    <w:lvl w:ilvl="0" w:tplc="D504A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C61C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CC8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4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08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D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7A0B8"/>
    <w:multiLevelType w:val="hybridMultilevel"/>
    <w:tmpl w:val="A21A6FA4"/>
    <w:lvl w:ilvl="0" w:tplc="7C14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0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2D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A7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3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0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A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23DB1"/>
    <w:multiLevelType w:val="hybridMultilevel"/>
    <w:tmpl w:val="58063670"/>
    <w:lvl w:ilvl="0" w:tplc="BC7C9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03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CB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1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00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09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97792"/>
    <w:multiLevelType w:val="hybridMultilevel"/>
    <w:tmpl w:val="C8CA7606"/>
    <w:lvl w:ilvl="0" w:tplc="35EC0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0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1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88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8C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0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D5035"/>
    <w:multiLevelType w:val="hybridMultilevel"/>
    <w:tmpl w:val="6F5A5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243DA"/>
    <w:multiLevelType w:val="hybridMultilevel"/>
    <w:tmpl w:val="9424B99C"/>
    <w:lvl w:ilvl="0" w:tplc="33AC9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7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6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EB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8B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6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C6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A9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DDDFCD"/>
    <w:multiLevelType w:val="hybridMultilevel"/>
    <w:tmpl w:val="FCFE6294"/>
    <w:lvl w:ilvl="0" w:tplc="31B4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B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0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4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54772"/>
    <w:multiLevelType w:val="hybridMultilevel"/>
    <w:tmpl w:val="5EA8D416"/>
    <w:lvl w:ilvl="0" w:tplc="DEE6C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466F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9EAB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6B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0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2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EE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7008">
    <w:abstractNumId w:val="10"/>
  </w:num>
  <w:num w:numId="2" w16cid:durableId="1236281665">
    <w:abstractNumId w:val="6"/>
  </w:num>
  <w:num w:numId="3" w16cid:durableId="622728828">
    <w:abstractNumId w:val="5"/>
  </w:num>
  <w:num w:numId="4" w16cid:durableId="1445035866">
    <w:abstractNumId w:val="8"/>
  </w:num>
  <w:num w:numId="5" w16cid:durableId="696124716">
    <w:abstractNumId w:val="2"/>
  </w:num>
  <w:num w:numId="6" w16cid:durableId="2033342412">
    <w:abstractNumId w:val="1"/>
  </w:num>
  <w:num w:numId="7" w16cid:durableId="1895847396">
    <w:abstractNumId w:val="11"/>
  </w:num>
  <w:num w:numId="8" w16cid:durableId="1260329700">
    <w:abstractNumId w:val="4"/>
  </w:num>
  <w:num w:numId="9" w16cid:durableId="2143888535">
    <w:abstractNumId w:val="3"/>
  </w:num>
  <w:num w:numId="10" w16cid:durableId="407702080">
    <w:abstractNumId w:val="0"/>
  </w:num>
  <w:num w:numId="11" w16cid:durableId="957641719">
    <w:abstractNumId w:val="9"/>
  </w:num>
  <w:num w:numId="12" w16cid:durableId="9536377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612A1"/>
    <w:rsid w:val="00062AA5"/>
    <w:rsid w:val="0007525F"/>
    <w:rsid w:val="00097702"/>
    <w:rsid w:val="001134DC"/>
    <w:rsid w:val="00161727"/>
    <w:rsid w:val="0016413C"/>
    <w:rsid w:val="0019186B"/>
    <w:rsid w:val="001E7B1A"/>
    <w:rsid w:val="00235F82"/>
    <w:rsid w:val="002458B8"/>
    <w:rsid w:val="002510E4"/>
    <w:rsid w:val="00253355"/>
    <w:rsid w:val="002D795F"/>
    <w:rsid w:val="00311309"/>
    <w:rsid w:val="00337A62"/>
    <w:rsid w:val="00363342"/>
    <w:rsid w:val="0037427D"/>
    <w:rsid w:val="003B1607"/>
    <w:rsid w:val="003E26B3"/>
    <w:rsid w:val="004268F0"/>
    <w:rsid w:val="00440158"/>
    <w:rsid w:val="00474566"/>
    <w:rsid w:val="00474C1A"/>
    <w:rsid w:val="00487E63"/>
    <w:rsid w:val="004A486A"/>
    <w:rsid w:val="004C6218"/>
    <w:rsid w:val="004D546F"/>
    <w:rsid w:val="0051270B"/>
    <w:rsid w:val="00514088"/>
    <w:rsid w:val="005244E6"/>
    <w:rsid w:val="00542E61"/>
    <w:rsid w:val="005524C5"/>
    <w:rsid w:val="0058622C"/>
    <w:rsid w:val="00591A01"/>
    <w:rsid w:val="005A5EEC"/>
    <w:rsid w:val="005D1622"/>
    <w:rsid w:val="00600DA8"/>
    <w:rsid w:val="006228E7"/>
    <w:rsid w:val="0062623E"/>
    <w:rsid w:val="00626388"/>
    <w:rsid w:val="00674D9B"/>
    <w:rsid w:val="006A0474"/>
    <w:rsid w:val="006B0354"/>
    <w:rsid w:val="006B2B93"/>
    <w:rsid w:val="006C4A4A"/>
    <w:rsid w:val="006D3751"/>
    <w:rsid w:val="006D4D1A"/>
    <w:rsid w:val="006D5FFD"/>
    <w:rsid w:val="0072039D"/>
    <w:rsid w:val="0072491D"/>
    <w:rsid w:val="007525B0"/>
    <w:rsid w:val="00760DC6"/>
    <w:rsid w:val="00797B7B"/>
    <w:rsid w:val="007B06C9"/>
    <w:rsid w:val="007E431E"/>
    <w:rsid w:val="00802DE7"/>
    <w:rsid w:val="008057AB"/>
    <w:rsid w:val="00807E62"/>
    <w:rsid w:val="008230AC"/>
    <w:rsid w:val="0082332B"/>
    <w:rsid w:val="00840B0E"/>
    <w:rsid w:val="00893E80"/>
    <w:rsid w:val="00897299"/>
    <w:rsid w:val="008C4C86"/>
    <w:rsid w:val="008E065E"/>
    <w:rsid w:val="008E2CB8"/>
    <w:rsid w:val="008E48B4"/>
    <w:rsid w:val="008F7016"/>
    <w:rsid w:val="009139AA"/>
    <w:rsid w:val="009445BC"/>
    <w:rsid w:val="009663AA"/>
    <w:rsid w:val="00973CAC"/>
    <w:rsid w:val="009C202E"/>
    <w:rsid w:val="009D1B41"/>
    <w:rsid w:val="00A745CC"/>
    <w:rsid w:val="00AE3CF3"/>
    <w:rsid w:val="00B03CD0"/>
    <w:rsid w:val="00B12974"/>
    <w:rsid w:val="00B167A3"/>
    <w:rsid w:val="00B3131D"/>
    <w:rsid w:val="00B3148B"/>
    <w:rsid w:val="00B35128"/>
    <w:rsid w:val="00B4347D"/>
    <w:rsid w:val="00B450A0"/>
    <w:rsid w:val="00B5233A"/>
    <w:rsid w:val="00B56D61"/>
    <w:rsid w:val="00B64237"/>
    <w:rsid w:val="00B74DE2"/>
    <w:rsid w:val="00BA4DC8"/>
    <w:rsid w:val="00BB5A48"/>
    <w:rsid w:val="00BD0470"/>
    <w:rsid w:val="00BD7399"/>
    <w:rsid w:val="00BE074C"/>
    <w:rsid w:val="00BF1BBC"/>
    <w:rsid w:val="00C00E93"/>
    <w:rsid w:val="00C01606"/>
    <w:rsid w:val="00C30B34"/>
    <w:rsid w:val="00C80E1E"/>
    <w:rsid w:val="00C92B61"/>
    <w:rsid w:val="00C94BC1"/>
    <w:rsid w:val="00CC62A4"/>
    <w:rsid w:val="00D12C0B"/>
    <w:rsid w:val="00D34A81"/>
    <w:rsid w:val="00D47996"/>
    <w:rsid w:val="00D545C5"/>
    <w:rsid w:val="00D64D91"/>
    <w:rsid w:val="00D70B77"/>
    <w:rsid w:val="00D8282B"/>
    <w:rsid w:val="00DA6072"/>
    <w:rsid w:val="00DA64B7"/>
    <w:rsid w:val="00DE27CB"/>
    <w:rsid w:val="00DF19AF"/>
    <w:rsid w:val="00E06F92"/>
    <w:rsid w:val="00E140BD"/>
    <w:rsid w:val="00E14425"/>
    <w:rsid w:val="00E3050F"/>
    <w:rsid w:val="00E466A2"/>
    <w:rsid w:val="00E60773"/>
    <w:rsid w:val="00E666C2"/>
    <w:rsid w:val="00E723B9"/>
    <w:rsid w:val="00E819D6"/>
    <w:rsid w:val="00EC5CB5"/>
    <w:rsid w:val="00EF7C1F"/>
    <w:rsid w:val="00F07AE7"/>
    <w:rsid w:val="00F10DC4"/>
    <w:rsid w:val="00F13E7C"/>
    <w:rsid w:val="00F1409F"/>
    <w:rsid w:val="00F171F4"/>
    <w:rsid w:val="00F2587F"/>
    <w:rsid w:val="00F640A7"/>
    <w:rsid w:val="00F81099"/>
    <w:rsid w:val="00F86CE0"/>
    <w:rsid w:val="00FA0338"/>
    <w:rsid w:val="00FB1810"/>
    <w:rsid w:val="00FB6BC8"/>
    <w:rsid w:val="00FB72B4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E642F5F"/>
    <w:rsid w:val="42101C7A"/>
    <w:rsid w:val="468EBB3E"/>
    <w:rsid w:val="48A6A669"/>
    <w:rsid w:val="4DD73FCD"/>
    <w:rsid w:val="4FF1912B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e2f78-f16f-4bc9-801e-4a7bbc97c885">
      <Terms xmlns="http://schemas.microsoft.com/office/infopath/2007/PartnerControls"/>
    </lcf76f155ced4ddcb4097134ff3c332f>
    <TaxCatchAll xmlns="d71bf0d0-b545-4b8c-b2e2-4f7f322032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2FCB171FD7447BE12102C7CB1396C" ma:contentTypeVersion="17" ma:contentTypeDescription="Create a new document." ma:contentTypeScope="" ma:versionID="556fcfdb940ca27c7b677d89e3be4230">
  <xsd:schema xmlns:xsd="http://www.w3.org/2001/XMLSchema" xmlns:xs="http://www.w3.org/2001/XMLSchema" xmlns:p="http://schemas.microsoft.com/office/2006/metadata/properties" xmlns:ns2="a6ae2f78-f16f-4bc9-801e-4a7bbc97c885" xmlns:ns3="d71bf0d0-b545-4b8c-b2e2-4f7f3220326b" targetNamespace="http://schemas.microsoft.com/office/2006/metadata/properties" ma:root="true" ma:fieldsID="5f88c96f4892ca28bcaa691de073267f" ns2:_="" ns3:_="">
    <xsd:import namespace="a6ae2f78-f16f-4bc9-801e-4a7bbc97c885"/>
    <xsd:import namespace="d71bf0d0-b545-4b8c-b2e2-4f7f32203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e2f78-f16f-4bc9-801e-4a7bbc97c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f0d0-b545-4b8c-b2e2-4f7f32203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3d056a-be87-42f6-9434-8291a190d1dd}" ma:internalName="TaxCatchAll" ma:showField="CatchAllData" ma:web="d71bf0d0-b545-4b8c-b2e2-4f7f32203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a6ae2f78-f16f-4bc9-801e-4a7bbc97c885"/>
    <ds:schemaRef ds:uri="d71bf0d0-b545-4b8c-b2e2-4f7f3220326b"/>
  </ds:schemaRefs>
</ds:datastoreItem>
</file>

<file path=customXml/itemProps2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1222D4-DEA7-46A6-B7C6-C66653DC6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e2f78-f16f-4bc9-801e-4a7bbc97c885"/>
    <ds:schemaRef ds:uri="d71bf0d0-b545-4b8c-b2e2-4f7f32203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224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Clare Ellis</cp:lastModifiedBy>
  <cp:revision>68</cp:revision>
  <dcterms:created xsi:type="dcterms:W3CDTF">2025-08-11T06:39:00Z</dcterms:created>
  <dcterms:modified xsi:type="dcterms:W3CDTF">2025-09-03T08:26:00Z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0x010100FC12FCB171FD7447BE12102C7CB1396C</vt:lpwstr>
  </property>
  <property fmtid="{D5CDD505-2E9C-101B-9397-08002B2CF9AE}" pid="3" name="MediaServiceImageTags">
    <vt:lpwstr/>
  </property>
</Properties>
</file>