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6F0790FC" w:rsidR="000478C0" w:rsidRPr="00787881" w:rsidRDefault="000478C0" w:rsidP="00A94E74">
      <w:pPr>
        <w:spacing w:before="240"/>
      </w:pPr>
      <w:r w:rsidRPr="00787881">
        <w:t xml:space="preserve">Job </w:t>
      </w:r>
      <w:r w:rsidR="00641029" w:rsidRPr="00787881">
        <w:t>t</w:t>
      </w:r>
      <w:r w:rsidRPr="00787881">
        <w:t>itle:</w:t>
      </w:r>
      <w:r w:rsidR="00AC7C83">
        <w:t xml:space="preserve"> </w:t>
      </w:r>
      <w:r w:rsidR="00AC7C83" w:rsidRPr="00AC7C83">
        <w:rPr>
          <w:b/>
          <w:bCs/>
        </w:rPr>
        <w:t>Fleet Technical Officer</w:t>
      </w:r>
      <w:r w:rsidR="00AC7C83">
        <w:t xml:space="preserve"> </w:t>
      </w:r>
    </w:p>
    <w:p w14:paraId="36C8856A" w14:textId="5FA78027" w:rsidR="000478C0" w:rsidRPr="00AC7C83" w:rsidRDefault="000478C0" w:rsidP="000478C0">
      <w:pPr>
        <w:rPr>
          <w:b/>
          <w:bCs/>
        </w:rPr>
      </w:pPr>
      <w:r w:rsidRPr="00787881">
        <w:t>Grade:</w:t>
      </w:r>
      <w:r w:rsidR="00AC7C83">
        <w:t xml:space="preserve"> </w:t>
      </w:r>
      <w:r w:rsidR="00AC7C83">
        <w:rPr>
          <w:b/>
          <w:bCs/>
        </w:rPr>
        <w:t>£37,261 to £40,478 (ENC7)</w:t>
      </w:r>
    </w:p>
    <w:p w14:paraId="3D3641A2" w14:textId="6BDB915F" w:rsidR="000478C0" w:rsidRPr="00AC7C83" w:rsidRDefault="000478C0" w:rsidP="000478C0">
      <w:pPr>
        <w:rPr>
          <w:b/>
          <w:bCs/>
        </w:rPr>
      </w:pPr>
      <w:r w:rsidRPr="00787881">
        <w:t>Reports to:</w:t>
      </w:r>
      <w:r w:rsidR="00AC7C83">
        <w:t xml:space="preserve"> </w:t>
      </w:r>
      <w:r w:rsidR="00AC7C83">
        <w:rPr>
          <w:b/>
          <w:bCs/>
        </w:rPr>
        <w:t xml:space="preserve">Fleet Manager </w:t>
      </w:r>
    </w:p>
    <w:p w14:paraId="6A8DE227" w14:textId="7CE4A18D" w:rsidR="00C044FA" w:rsidRPr="00787881" w:rsidRDefault="00C044FA" w:rsidP="000478C0">
      <w:r w:rsidRPr="00787881">
        <w:t>Responsible for:</w:t>
      </w:r>
      <w:r w:rsidR="00AC7C83">
        <w:t xml:space="preserve"> </w:t>
      </w:r>
      <w:r w:rsidR="00AC7C83" w:rsidRPr="00AC7C83">
        <w:rPr>
          <w:b/>
          <w:bCs/>
        </w:rPr>
        <w:t>Fleet Officer</w:t>
      </w:r>
    </w:p>
    <w:p w14:paraId="535B3D4D" w14:textId="2AA9181E" w:rsidR="000478C0" w:rsidRPr="00AC7C83" w:rsidRDefault="00C044FA" w:rsidP="000478C0">
      <w:pPr>
        <w:rPr>
          <w:b/>
          <w:bCs/>
        </w:rPr>
      </w:pPr>
      <w:r w:rsidRPr="00787881">
        <w:t xml:space="preserve">Directorate </w:t>
      </w:r>
      <w:r w:rsidR="004843D2" w:rsidRPr="00787881">
        <w:t>and</w:t>
      </w:r>
      <w:r w:rsidRPr="00787881">
        <w:t xml:space="preserve"> </w:t>
      </w:r>
      <w:r w:rsidR="000478C0" w:rsidRPr="00787881">
        <w:t>Service area:</w:t>
      </w:r>
      <w:r w:rsidR="00AC7C83">
        <w:t xml:space="preserve"> </w:t>
      </w:r>
      <w:r w:rsidR="00AC7C83" w:rsidRPr="00AC7C83">
        <w:rPr>
          <w:b/>
          <w:bCs/>
        </w:rPr>
        <w:t>Place and Economy / Assets &amp; Environment</w:t>
      </w:r>
    </w:p>
    <w:p w14:paraId="2177E4A2" w14:textId="79A1493F" w:rsidR="000478C0" w:rsidRDefault="000478C0" w:rsidP="00A94E74">
      <w:pPr>
        <w:pStyle w:val="Heading2"/>
      </w:pPr>
      <w:r>
        <w:t xml:space="preserve">Purpose of </w:t>
      </w:r>
      <w:r w:rsidR="008D5D92">
        <w:t xml:space="preserve">the </w:t>
      </w:r>
      <w:r>
        <w:t>job</w:t>
      </w:r>
    </w:p>
    <w:p w14:paraId="236A9F7D" w14:textId="77777777" w:rsidR="000C1631" w:rsidRDefault="000C1631" w:rsidP="000C1631"/>
    <w:p w14:paraId="1B437067" w14:textId="480131DD" w:rsidR="00565A9D" w:rsidRPr="00565A9D" w:rsidRDefault="00565A9D" w:rsidP="00565A9D">
      <w:pPr>
        <w:rPr>
          <w:rFonts w:cstheme="minorHAnsi"/>
        </w:rPr>
      </w:pPr>
      <w:r>
        <w:t>The</w:t>
      </w:r>
      <w:r w:rsidR="00AC7C83">
        <w:t xml:space="preserve"> Fleet Technical officer</w:t>
      </w:r>
      <w:r w:rsidR="00F74199">
        <w:t xml:space="preserve"> </w:t>
      </w:r>
      <w:r w:rsidR="00AC7C83">
        <w:t>will manage vehicles operated across a wide range of service area</w:t>
      </w:r>
      <w:r w:rsidR="00F74199">
        <w:t>s</w:t>
      </w:r>
      <w:r w:rsidR="00AC7C83">
        <w:t xml:space="preserve"> within the Council. </w:t>
      </w:r>
      <w:r>
        <w:t>Assisting and deputising for the Fleet Manager w</w:t>
      </w:r>
      <w:r w:rsidR="00F74199">
        <w:t>ith</w:t>
      </w:r>
      <w:r>
        <w:t xml:space="preserve"> have</w:t>
      </w:r>
      <w:r w:rsidR="00F74199">
        <w:t xml:space="preserve"> an</w:t>
      </w:r>
      <w:r w:rsidR="00AC7C83" w:rsidRPr="003E74B2">
        <w:rPr>
          <w:rFonts w:cstheme="minorHAnsi"/>
        </w:rPr>
        <w:t xml:space="preserve"> in-depth knowledge of the regulatory requirements associated with fleet management </w:t>
      </w:r>
      <w:r w:rsidR="00AC7C83">
        <w:rPr>
          <w:rFonts w:cstheme="minorHAnsi"/>
        </w:rPr>
        <w:t>provid</w:t>
      </w:r>
      <w:r>
        <w:rPr>
          <w:rFonts w:cstheme="minorHAnsi"/>
        </w:rPr>
        <w:t>ing</w:t>
      </w:r>
      <w:r w:rsidR="00AC7C83">
        <w:rPr>
          <w:rFonts w:cstheme="minorHAnsi"/>
        </w:rPr>
        <w:t xml:space="preserve"> a professional and encouraging approach to fleet operations</w:t>
      </w:r>
      <w:r>
        <w:rPr>
          <w:rFonts w:cstheme="minorHAnsi"/>
        </w:rPr>
        <w:t xml:space="preserve"> to ensure the continuous development of the service.</w:t>
      </w:r>
    </w:p>
    <w:p w14:paraId="08CDBC26" w14:textId="1DD0E946" w:rsidR="000478C0" w:rsidRDefault="000478C0" w:rsidP="00A94E74">
      <w:pPr>
        <w:pStyle w:val="Heading2"/>
      </w:pPr>
      <w:r>
        <w:t xml:space="preserve">Principal </w:t>
      </w:r>
      <w:r w:rsidR="008D5D92">
        <w:t>r</w:t>
      </w:r>
      <w:r>
        <w:t>esponsibilities</w:t>
      </w:r>
    </w:p>
    <w:p w14:paraId="54F6752C" w14:textId="2493826D" w:rsidR="00790375" w:rsidRPr="00565A9D" w:rsidRDefault="00AC7C83" w:rsidP="00A94E74">
      <w:pPr>
        <w:pStyle w:val="ListParagraph"/>
        <w:numPr>
          <w:ilvl w:val="0"/>
          <w:numId w:val="13"/>
        </w:numPr>
        <w:spacing w:before="240"/>
      </w:pPr>
      <w:r w:rsidRPr="009D5C58">
        <w:rPr>
          <w:rFonts w:cs="Arial"/>
        </w:rPr>
        <w:t>To be a named Transport Manager on the authority’s Operator Licence</w:t>
      </w:r>
    </w:p>
    <w:p w14:paraId="5443E11E" w14:textId="77777777" w:rsidR="00565A9D" w:rsidRPr="00790375" w:rsidRDefault="00565A9D" w:rsidP="00565A9D">
      <w:pPr>
        <w:pStyle w:val="ListParagraph"/>
        <w:spacing w:before="240"/>
      </w:pPr>
    </w:p>
    <w:p w14:paraId="49799CE5" w14:textId="6A342DF0" w:rsidR="00FF52D2" w:rsidRPr="00790375" w:rsidRDefault="00AC7C83" w:rsidP="00790375">
      <w:pPr>
        <w:pStyle w:val="ListParagraph"/>
        <w:numPr>
          <w:ilvl w:val="0"/>
          <w:numId w:val="13"/>
        </w:numPr>
        <w:rPr>
          <w:rFonts w:cs="Arial"/>
          <w:sz w:val="24"/>
          <w:szCs w:val="24"/>
        </w:rPr>
      </w:pPr>
      <w:r w:rsidRPr="009D5C58">
        <w:rPr>
          <w:rFonts w:cs="Arial"/>
        </w:rPr>
        <w:t>Liaise with service areas to develop and manage a programme of auditing to maintain compliance across vehicle and driver operations</w:t>
      </w:r>
      <w:r>
        <w:rPr>
          <w:rFonts w:cs="Arial"/>
        </w:rPr>
        <w:t>, to review non-compliance, provide recommendations and resolutions for the Fleet Manager and Service Managers</w:t>
      </w:r>
    </w:p>
    <w:p w14:paraId="2BEB62EF" w14:textId="77777777" w:rsidR="00565A9D" w:rsidRPr="00565A9D" w:rsidRDefault="00565A9D" w:rsidP="00565A9D">
      <w:pPr>
        <w:pStyle w:val="ListParagraph"/>
        <w:rPr>
          <w:rFonts w:cs="Arial"/>
          <w:sz w:val="24"/>
          <w:szCs w:val="24"/>
        </w:rPr>
      </w:pPr>
    </w:p>
    <w:p w14:paraId="65E40481" w14:textId="4B2029AB" w:rsidR="00790375" w:rsidRPr="00790375" w:rsidRDefault="00AC7C83" w:rsidP="00790375">
      <w:pPr>
        <w:pStyle w:val="ListParagraph"/>
        <w:numPr>
          <w:ilvl w:val="0"/>
          <w:numId w:val="13"/>
        </w:numPr>
        <w:rPr>
          <w:rFonts w:cs="Arial"/>
          <w:sz w:val="24"/>
          <w:szCs w:val="24"/>
        </w:rPr>
      </w:pPr>
      <w:r>
        <w:rPr>
          <w:rFonts w:cs="Arial"/>
        </w:rPr>
        <w:t xml:space="preserve">Provide reports for </w:t>
      </w:r>
      <w:r w:rsidRPr="009D5C58">
        <w:rPr>
          <w:rFonts w:cs="Arial"/>
        </w:rPr>
        <w:t xml:space="preserve">service managers </w:t>
      </w:r>
      <w:r>
        <w:rPr>
          <w:rFonts w:cs="Arial"/>
        </w:rPr>
        <w:t xml:space="preserve">on the </w:t>
      </w:r>
      <w:r w:rsidRPr="009D5C58">
        <w:rPr>
          <w:rFonts w:cs="Arial"/>
        </w:rPr>
        <w:t>analys</w:t>
      </w:r>
      <w:r>
        <w:rPr>
          <w:rFonts w:cs="Arial"/>
        </w:rPr>
        <w:t>is</w:t>
      </w:r>
      <w:r w:rsidRPr="009D5C58">
        <w:rPr>
          <w:rFonts w:cs="Arial"/>
        </w:rPr>
        <w:t xml:space="preserve"> and debrief</w:t>
      </w:r>
      <w:r>
        <w:rPr>
          <w:rFonts w:cs="Arial"/>
        </w:rPr>
        <w:t>ing of</w:t>
      </w:r>
      <w:r w:rsidRPr="009D5C58">
        <w:rPr>
          <w:rFonts w:cs="Arial"/>
        </w:rPr>
        <w:t xml:space="preserve"> drivers</w:t>
      </w:r>
      <w:r>
        <w:rPr>
          <w:rFonts w:cs="Arial"/>
        </w:rPr>
        <w:t xml:space="preserve"> from their </w:t>
      </w:r>
      <w:r>
        <w:rPr>
          <w:rFonts w:cs="Arial"/>
        </w:rPr>
        <w:t>logbooks</w:t>
      </w:r>
      <w:r>
        <w:rPr>
          <w:rFonts w:cs="Arial"/>
        </w:rPr>
        <w:t xml:space="preserve"> and vehicle/driver tachograph data to address and resolve infringements – driving and working </w:t>
      </w:r>
      <w:proofErr w:type="gramStart"/>
      <w:r>
        <w:rPr>
          <w:rFonts w:cs="Arial"/>
        </w:rPr>
        <w:t>hours</w:t>
      </w:r>
      <w:proofErr w:type="gramEnd"/>
    </w:p>
    <w:p w14:paraId="12DBA63B" w14:textId="77777777" w:rsidR="00565A9D" w:rsidRPr="00565A9D" w:rsidRDefault="00565A9D" w:rsidP="00565A9D">
      <w:pPr>
        <w:pStyle w:val="ListParagraph"/>
        <w:rPr>
          <w:rFonts w:cs="Arial"/>
          <w:sz w:val="24"/>
          <w:szCs w:val="24"/>
        </w:rPr>
      </w:pPr>
    </w:p>
    <w:p w14:paraId="122E67F8" w14:textId="003F2E30" w:rsidR="00790375" w:rsidRPr="00AC7C83" w:rsidRDefault="00AC7C83" w:rsidP="005A6BBE">
      <w:pPr>
        <w:pStyle w:val="ListParagraph"/>
        <w:numPr>
          <w:ilvl w:val="0"/>
          <w:numId w:val="13"/>
        </w:numPr>
        <w:rPr>
          <w:rFonts w:cs="Arial"/>
          <w:sz w:val="24"/>
          <w:szCs w:val="24"/>
        </w:rPr>
      </w:pPr>
      <w:r w:rsidRPr="00AC7C83">
        <w:rPr>
          <w:rFonts w:cs="Arial"/>
        </w:rPr>
        <w:t xml:space="preserve">Manage and monitor the vehicle maintenance schedule for </w:t>
      </w:r>
      <w:r w:rsidRPr="00AC7C83">
        <w:rPr>
          <w:rFonts w:cs="Arial"/>
        </w:rPr>
        <w:t>300+</w:t>
      </w:r>
      <w:r w:rsidRPr="00AC7C83">
        <w:rPr>
          <w:rFonts w:cs="Arial"/>
        </w:rPr>
        <w:t xml:space="preserve"> </w:t>
      </w:r>
      <w:r w:rsidRPr="00AC7C83">
        <w:rPr>
          <w:rFonts w:cs="Arial"/>
        </w:rPr>
        <w:t>vehicles</w:t>
      </w:r>
      <w:r w:rsidRPr="00AC7C83">
        <w:rPr>
          <w:rFonts w:cs="Arial"/>
        </w:rPr>
        <w:t xml:space="preserve">, </w:t>
      </w:r>
      <w:r w:rsidRPr="00AC7C83">
        <w:rPr>
          <w:rFonts w:cs="Arial"/>
        </w:rPr>
        <w:t>including</w:t>
      </w:r>
      <w:r w:rsidRPr="00AC7C83">
        <w:rPr>
          <w:rFonts w:cs="Arial"/>
        </w:rPr>
        <w:t xml:space="preserve"> HGVs, light </w:t>
      </w:r>
      <w:r w:rsidRPr="00AC7C83">
        <w:rPr>
          <w:rFonts w:cs="Arial"/>
        </w:rPr>
        <w:t>vehicles,</w:t>
      </w:r>
      <w:r w:rsidRPr="00AC7C83">
        <w:rPr>
          <w:rFonts w:cs="Arial"/>
        </w:rPr>
        <w:t xml:space="preserve"> and specialist vehicles. Co-ordinate vehicle repairs and maintenance with service managers and external suppliers ensuring continued service </w:t>
      </w:r>
      <w:proofErr w:type="gramStart"/>
      <w:r w:rsidRPr="00AC7C83">
        <w:rPr>
          <w:rFonts w:cs="Arial"/>
        </w:rPr>
        <w:t>delivery</w:t>
      </w:r>
      <w:proofErr w:type="gramEnd"/>
    </w:p>
    <w:p w14:paraId="77BE7474" w14:textId="77777777" w:rsidR="00565A9D" w:rsidRPr="00565A9D" w:rsidRDefault="00565A9D" w:rsidP="00565A9D">
      <w:pPr>
        <w:pStyle w:val="ListParagraph"/>
        <w:rPr>
          <w:rFonts w:cs="Arial"/>
          <w:sz w:val="24"/>
          <w:szCs w:val="24"/>
        </w:rPr>
      </w:pPr>
    </w:p>
    <w:p w14:paraId="437F669C" w14:textId="0F84E128" w:rsidR="00790375" w:rsidRPr="00790375" w:rsidRDefault="00AC7C83" w:rsidP="00790375">
      <w:pPr>
        <w:pStyle w:val="ListParagraph"/>
        <w:numPr>
          <w:ilvl w:val="0"/>
          <w:numId w:val="13"/>
        </w:numPr>
        <w:rPr>
          <w:rFonts w:cs="Arial"/>
          <w:sz w:val="24"/>
          <w:szCs w:val="24"/>
        </w:rPr>
      </w:pPr>
      <w:r>
        <w:rPr>
          <w:rFonts w:cs="Arial"/>
        </w:rPr>
        <w:t>Monitoring the dispensing of fuel and stock levels for</w:t>
      </w:r>
      <w:r>
        <w:rPr>
          <w:rFonts w:cs="Arial"/>
        </w:rPr>
        <w:t xml:space="preserve"> </w:t>
      </w:r>
      <w:r>
        <w:rPr>
          <w:rFonts w:cs="Arial"/>
        </w:rPr>
        <w:t>bunker bulk fuel tanks across 3 depots</w:t>
      </w:r>
      <w:r>
        <w:rPr>
          <w:rFonts w:cs="Arial"/>
        </w:rPr>
        <w:t xml:space="preserve">, </w:t>
      </w:r>
      <w:r>
        <w:rPr>
          <w:rFonts w:cs="Arial"/>
        </w:rPr>
        <w:t>maintain and comply with necessary licence(s)</w:t>
      </w:r>
      <w:r>
        <w:rPr>
          <w:rFonts w:cs="Arial"/>
        </w:rPr>
        <w:t xml:space="preserve">. Monitor and manage the use of fuel </w:t>
      </w:r>
      <w:proofErr w:type="gramStart"/>
      <w:r>
        <w:rPr>
          <w:rFonts w:cs="Arial"/>
        </w:rPr>
        <w:t>cards</w:t>
      </w:r>
      <w:proofErr w:type="gramEnd"/>
    </w:p>
    <w:p w14:paraId="254EC716" w14:textId="77777777" w:rsidR="00565A9D" w:rsidRPr="00565A9D" w:rsidRDefault="00565A9D" w:rsidP="00565A9D">
      <w:pPr>
        <w:pStyle w:val="ListParagraph"/>
        <w:rPr>
          <w:rFonts w:cs="Arial"/>
          <w:sz w:val="24"/>
          <w:szCs w:val="24"/>
        </w:rPr>
      </w:pPr>
    </w:p>
    <w:p w14:paraId="7E7CE3CB" w14:textId="60868FFD" w:rsidR="00790375" w:rsidRPr="00790375" w:rsidRDefault="00AC7C83" w:rsidP="00790375">
      <w:pPr>
        <w:pStyle w:val="ListParagraph"/>
        <w:numPr>
          <w:ilvl w:val="0"/>
          <w:numId w:val="13"/>
        </w:numPr>
        <w:rPr>
          <w:rFonts w:cs="Arial"/>
          <w:sz w:val="24"/>
          <w:szCs w:val="24"/>
        </w:rPr>
      </w:pPr>
      <w:r w:rsidRPr="009D5C58">
        <w:rPr>
          <w:rFonts w:cs="Arial"/>
        </w:rPr>
        <w:t>Monitor and analyse vehicle</w:t>
      </w:r>
      <w:r>
        <w:rPr>
          <w:rFonts w:cs="Arial"/>
        </w:rPr>
        <w:t xml:space="preserve"> repair and </w:t>
      </w:r>
      <w:r>
        <w:rPr>
          <w:rFonts w:cs="Arial"/>
        </w:rPr>
        <w:t>maintenance</w:t>
      </w:r>
      <w:r w:rsidRPr="009D5C58">
        <w:rPr>
          <w:rFonts w:cs="Arial"/>
        </w:rPr>
        <w:t xml:space="preserve"> costs </w:t>
      </w:r>
      <w:r>
        <w:rPr>
          <w:rFonts w:cs="Arial"/>
        </w:rPr>
        <w:t xml:space="preserve">for the Councils fleet and provide reports and recommendations for the Fleet Manager and service </w:t>
      </w:r>
      <w:proofErr w:type="gramStart"/>
      <w:r>
        <w:rPr>
          <w:rFonts w:cs="Arial"/>
        </w:rPr>
        <w:t>managers</w:t>
      </w:r>
      <w:proofErr w:type="gramEnd"/>
    </w:p>
    <w:p w14:paraId="3EC3F5CA" w14:textId="77777777" w:rsidR="00565A9D" w:rsidRPr="00565A9D" w:rsidRDefault="00565A9D" w:rsidP="00565A9D">
      <w:pPr>
        <w:pStyle w:val="ListParagraph"/>
        <w:rPr>
          <w:rFonts w:cs="Arial"/>
          <w:sz w:val="24"/>
          <w:szCs w:val="24"/>
        </w:rPr>
      </w:pPr>
    </w:p>
    <w:p w14:paraId="4CF150DA" w14:textId="5A38593A" w:rsidR="00790375" w:rsidRPr="00790375" w:rsidRDefault="00AC7C83" w:rsidP="00790375">
      <w:pPr>
        <w:pStyle w:val="ListParagraph"/>
        <w:numPr>
          <w:ilvl w:val="0"/>
          <w:numId w:val="13"/>
        </w:numPr>
        <w:rPr>
          <w:rFonts w:cs="Arial"/>
          <w:sz w:val="24"/>
          <w:szCs w:val="24"/>
        </w:rPr>
      </w:pPr>
      <w:r w:rsidRPr="009D5C58">
        <w:rPr>
          <w:rFonts w:cs="Arial"/>
        </w:rPr>
        <w:t>Manage and monitor the motor claims process</w:t>
      </w:r>
      <w:r>
        <w:rPr>
          <w:rFonts w:cs="Arial"/>
        </w:rPr>
        <w:t xml:space="preserve"> to identify trends and recommend action to Service Managers</w:t>
      </w:r>
    </w:p>
    <w:p w14:paraId="1E1627E4" w14:textId="77777777" w:rsidR="00565A9D" w:rsidRPr="00565A9D" w:rsidRDefault="00565A9D" w:rsidP="00565A9D">
      <w:pPr>
        <w:pStyle w:val="ListParagraph"/>
        <w:rPr>
          <w:rFonts w:cs="Arial"/>
          <w:sz w:val="24"/>
          <w:szCs w:val="24"/>
        </w:rPr>
      </w:pPr>
    </w:p>
    <w:p w14:paraId="7D227458" w14:textId="7EB9198D" w:rsidR="00790375" w:rsidRPr="00790375" w:rsidRDefault="00AC7C83" w:rsidP="00790375">
      <w:pPr>
        <w:pStyle w:val="ListParagraph"/>
        <w:numPr>
          <w:ilvl w:val="0"/>
          <w:numId w:val="13"/>
        </w:numPr>
        <w:rPr>
          <w:rFonts w:cs="Arial"/>
          <w:sz w:val="24"/>
          <w:szCs w:val="24"/>
        </w:rPr>
      </w:pPr>
      <w:r w:rsidRPr="009D5C58">
        <w:rPr>
          <w:rFonts w:cs="Arial"/>
        </w:rPr>
        <w:lastRenderedPageBreak/>
        <w:t xml:space="preserve">Manage the hire of ad-hoc vehicles as requested by the service areas, including drawing up vehicle specs, budget control and all related </w:t>
      </w:r>
      <w:proofErr w:type="gramStart"/>
      <w:r w:rsidRPr="009D5C58">
        <w:rPr>
          <w:rFonts w:cs="Arial"/>
        </w:rPr>
        <w:t>compliance</w:t>
      </w:r>
      <w:proofErr w:type="gramEnd"/>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066D628B" w14:textId="77777777" w:rsidR="00565A9D" w:rsidRDefault="00565A9D" w:rsidP="00565A9D">
      <w:pPr>
        <w:pStyle w:val="ListParagraph"/>
      </w:pPr>
    </w:p>
    <w:p w14:paraId="789208E6" w14:textId="53051E6F"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59E5B34D" w14:textId="77777777" w:rsidR="00565A9D" w:rsidRPr="00565A9D" w:rsidRDefault="00565A9D" w:rsidP="00565A9D">
      <w:pPr>
        <w:pStyle w:val="ListParagraph"/>
        <w:rPr>
          <w:rFonts w:cs="Arial"/>
        </w:rPr>
      </w:pPr>
    </w:p>
    <w:p w14:paraId="156C5D5D" w14:textId="2D6A1649" w:rsidR="008D5D92" w:rsidRPr="00144F4A" w:rsidRDefault="008D5D92" w:rsidP="00144F4A">
      <w:pPr>
        <w:pStyle w:val="ListParagraph"/>
        <w:numPr>
          <w:ilvl w:val="0"/>
          <w:numId w:val="11"/>
        </w:numPr>
        <w:rPr>
          <w:rFonts w:cs="Arial"/>
        </w:rPr>
      </w:pPr>
      <w:r>
        <w:t xml:space="preserve">Carry </w:t>
      </w:r>
      <w:r w:rsidRPr="00144F4A">
        <w:rPr>
          <w:rFonts w:cs="Arial"/>
        </w:rPr>
        <w:t xml:space="preserve">out any other duties which fall within the broad spirit, </w:t>
      </w:r>
      <w:proofErr w:type="gramStart"/>
      <w:r w:rsidRPr="00144F4A">
        <w:rPr>
          <w:rFonts w:cs="Arial"/>
        </w:rPr>
        <w:t>scope</w:t>
      </w:r>
      <w:proofErr w:type="gramEnd"/>
      <w:r w:rsidRPr="00144F4A">
        <w:rPr>
          <w:rFonts w:cs="Arial"/>
        </w:rPr>
        <w:t xml:space="preserve"> and purpose of this job description and which are commensurate with the grade of the post.</w:t>
      </w:r>
    </w:p>
    <w:p w14:paraId="3B83C5E1" w14:textId="404B9CBF" w:rsidR="00A02A2D" w:rsidRPr="00565A9D" w:rsidRDefault="005A29E6" w:rsidP="00565A9D">
      <w:pPr>
        <w:spacing w:before="240" w:after="960"/>
        <w:sectPr w:rsidR="00A02A2D" w:rsidRPr="00565A9D" w:rsidSect="00D86594">
          <w:headerReference w:type="default" r:id="rId11"/>
          <w:headerReference w:type="first" r:id="rId12"/>
          <w:pgSz w:w="11906" w:h="16838"/>
          <w:pgMar w:top="2466" w:right="1418" w:bottom="1440" w:left="1418" w:header="709" w:footer="1293" w:gutter="0"/>
          <w:cols w:space="708"/>
          <w:titlePg/>
          <w:docGrid w:linePitch="360"/>
        </w:sectPr>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7017D17B" w14:textId="5A8DD900" w:rsidR="00565A9D" w:rsidRDefault="0047014A" w:rsidP="00565A9D">
            <w:pPr>
              <w:rPr>
                <w:rFonts w:cs="Arial"/>
                <w:szCs w:val="24"/>
              </w:rPr>
            </w:pPr>
            <w:r>
              <w:rPr>
                <w:rFonts w:cs="Arial"/>
                <w:szCs w:val="24"/>
              </w:rPr>
              <w:t xml:space="preserve">Transport Manager </w:t>
            </w:r>
            <w:r w:rsidR="00565A9D">
              <w:rPr>
                <w:rFonts w:cs="Arial"/>
                <w:szCs w:val="24"/>
              </w:rPr>
              <w:t xml:space="preserve">Certificate of </w:t>
            </w:r>
            <w:r>
              <w:rPr>
                <w:rFonts w:cs="Arial"/>
                <w:szCs w:val="24"/>
              </w:rPr>
              <w:t>P</w:t>
            </w:r>
            <w:r w:rsidR="00565A9D">
              <w:rPr>
                <w:rFonts w:cs="Arial"/>
                <w:szCs w:val="24"/>
              </w:rPr>
              <w:t xml:space="preserve">rofessional Competence </w:t>
            </w:r>
            <w:r>
              <w:rPr>
                <w:rFonts w:cs="Arial"/>
                <w:szCs w:val="24"/>
              </w:rPr>
              <w:t>(CPC)</w:t>
            </w:r>
          </w:p>
          <w:p w14:paraId="5CCC4315" w14:textId="77777777" w:rsidR="00565A9D" w:rsidRDefault="00565A9D" w:rsidP="00565A9D">
            <w:pPr>
              <w:rPr>
                <w:rFonts w:cs="Arial"/>
                <w:szCs w:val="24"/>
              </w:rPr>
            </w:pPr>
          </w:p>
          <w:p w14:paraId="23366FF2" w14:textId="77777777" w:rsidR="00565A9D" w:rsidRDefault="00565A9D" w:rsidP="00565A9D">
            <w:pPr>
              <w:rPr>
                <w:rFonts w:cs="Arial"/>
                <w:szCs w:val="24"/>
              </w:rPr>
            </w:pPr>
            <w:r>
              <w:rPr>
                <w:rFonts w:cs="Arial"/>
                <w:szCs w:val="24"/>
              </w:rPr>
              <w:t>Full UK Driving Licence</w:t>
            </w:r>
          </w:p>
          <w:p w14:paraId="7A715F4B" w14:textId="77777777" w:rsidR="00565A9D" w:rsidRDefault="00565A9D" w:rsidP="00565A9D">
            <w:pPr>
              <w:rPr>
                <w:rFonts w:cs="Arial"/>
                <w:szCs w:val="24"/>
              </w:rPr>
            </w:pPr>
          </w:p>
          <w:p w14:paraId="6A61ABEA" w14:textId="77777777" w:rsidR="00565A9D" w:rsidRDefault="00565A9D" w:rsidP="00565A9D">
            <w:pPr>
              <w:rPr>
                <w:rFonts w:cs="Arial"/>
                <w:szCs w:val="24"/>
              </w:rPr>
            </w:pPr>
            <w:r>
              <w:rPr>
                <w:rFonts w:cs="Arial"/>
                <w:szCs w:val="24"/>
              </w:rPr>
              <w:t xml:space="preserve">A-Level standard or hold relevant </w:t>
            </w:r>
            <w:proofErr w:type="gramStart"/>
            <w:r>
              <w:rPr>
                <w:rFonts w:cs="Arial"/>
                <w:szCs w:val="24"/>
              </w:rPr>
              <w:t>experience</w:t>
            </w:r>
            <w:proofErr w:type="gramEnd"/>
            <w:r>
              <w:rPr>
                <w:rFonts w:cs="Arial"/>
                <w:szCs w:val="24"/>
              </w:rPr>
              <w:t xml:space="preserve"> </w:t>
            </w:r>
          </w:p>
          <w:p w14:paraId="16318E90" w14:textId="77777777" w:rsidR="00EC1210" w:rsidRDefault="00EC1210" w:rsidP="00D147B6"/>
        </w:tc>
        <w:tc>
          <w:tcPr>
            <w:tcW w:w="5783" w:type="dxa"/>
          </w:tcPr>
          <w:p w14:paraId="0636DFBD" w14:textId="5A4FE5C8" w:rsidR="00EC1210" w:rsidRDefault="0047014A" w:rsidP="00EC1210">
            <w:r>
              <w:rPr>
                <w:rFonts w:cs="Arial"/>
                <w:szCs w:val="24"/>
              </w:rPr>
              <w:t>HGV Class 2 Licence</w:t>
            </w:r>
          </w:p>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0B68098D" w14:textId="77777777" w:rsidR="00565A9D" w:rsidRDefault="00565A9D" w:rsidP="00565A9D">
            <w:pPr>
              <w:rPr>
                <w:rFonts w:cs="Arial"/>
                <w:szCs w:val="24"/>
              </w:rPr>
            </w:pPr>
            <w:r w:rsidRPr="000435A0">
              <w:rPr>
                <w:rFonts w:cs="Arial"/>
                <w:szCs w:val="24"/>
              </w:rPr>
              <w:t>Minimum of 2 years’</w:t>
            </w:r>
            <w:r>
              <w:rPr>
                <w:rFonts w:cs="Arial"/>
                <w:szCs w:val="24"/>
              </w:rPr>
              <w:t xml:space="preserve"> experience working in a fleet team providing support at all levels</w:t>
            </w:r>
          </w:p>
          <w:p w14:paraId="31432B02" w14:textId="77777777" w:rsidR="00565A9D" w:rsidRDefault="00565A9D" w:rsidP="00565A9D">
            <w:pPr>
              <w:rPr>
                <w:rFonts w:cs="Arial"/>
                <w:szCs w:val="24"/>
              </w:rPr>
            </w:pPr>
          </w:p>
          <w:p w14:paraId="78D5BBD2" w14:textId="77777777" w:rsidR="00565A9D" w:rsidRDefault="00565A9D" w:rsidP="00565A9D">
            <w:pPr>
              <w:rPr>
                <w:rFonts w:cs="Arial"/>
                <w:szCs w:val="24"/>
              </w:rPr>
            </w:pPr>
            <w:r>
              <w:rPr>
                <w:rFonts w:cs="Arial"/>
                <w:szCs w:val="24"/>
              </w:rPr>
              <w:t>Experience of managing fleet maintenance and repair schedules</w:t>
            </w:r>
          </w:p>
          <w:p w14:paraId="3A936E29" w14:textId="77777777" w:rsidR="00565A9D" w:rsidRDefault="00565A9D" w:rsidP="00565A9D">
            <w:pPr>
              <w:rPr>
                <w:rFonts w:cs="Arial"/>
                <w:szCs w:val="24"/>
              </w:rPr>
            </w:pPr>
          </w:p>
          <w:p w14:paraId="44F5F2EF" w14:textId="77777777" w:rsidR="00565A9D" w:rsidRDefault="00565A9D" w:rsidP="00565A9D">
            <w:pPr>
              <w:rPr>
                <w:rFonts w:cs="Arial"/>
                <w:szCs w:val="24"/>
              </w:rPr>
            </w:pPr>
            <w:r>
              <w:rPr>
                <w:rFonts w:cs="Arial"/>
                <w:szCs w:val="24"/>
              </w:rPr>
              <w:t>Experience of conducting fleet related audits</w:t>
            </w:r>
          </w:p>
          <w:p w14:paraId="2A75A513" w14:textId="77777777" w:rsidR="00565A9D" w:rsidRDefault="00565A9D" w:rsidP="00565A9D">
            <w:pPr>
              <w:rPr>
                <w:rFonts w:cs="Arial"/>
                <w:szCs w:val="24"/>
              </w:rPr>
            </w:pPr>
          </w:p>
          <w:p w14:paraId="7E4A931B" w14:textId="77777777" w:rsidR="00565A9D" w:rsidRDefault="00565A9D" w:rsidP="00565A9D">
            <w:pPr>
              <w:rPr>
                <w:rFonts w:cs="Arial"/>
                <w:szCs w:val="24"/>
              </w:rPr>
            </w:pPr>
            <w:r>
              <w:rPr>
                <w:rFonts w:cs="Arial"/>
                <w:szCs w:val="24"/>
              </w:rPr>
              <w:t>Experience of producing fleet related management reports at all levels</w:t>
            </w:r>
          </w:p>
          <w:p w14:paraId="0DFA5E69" w14:textId="77777777" w:rsidR="00565A9D" w:rsidRDefault="00565A9D" w:rsidP="00565A9D">
            <w:pPr>
              <w:rPr>
                <w:rFonts w:cs="Arial"/>
                <w:szCs w:val="24"/>
              </w:rPr>
            </w:pPr>
          </w:p>
          <w:p w14:paraId="59048F53" w14:textId="77777777" w:rsidR="00565A9D" w:rsidRPr="000435A0" w:rsidRDefault="00565A9D" w:rsidP="00565A9D">
            <w:pPr>
              <w:rPr>
                <w:rFonts w:cs="Arial"/>
                <w:szCs w:val="24"/>
              </w:rPr>
            </w:pPr>
            <w:r>
              <w:rPr>
                <w:rFonts w:cs="Arial"/>
                <w:szCs w:val="24"/>
              </w:rPr>
              <w:t>Experience in writing fleet related policies and procedures</w:t>
            </w:r>
          </w:p>
          <w:p w14:paraId="6DC385D1" w14:textId="51E36486" w:rsidR="00D147B6" w:rsidRDefault="00D147B6" w:rsidP="00EC1210"/>
        </w:tc>
        <w:tc>
          <w:tcPr>
            <w:tcW w:w="5783" w:type="dxa"/>
          </w:tcPr>
          <w:p w14:paraId="00F19D37" w14:textId="77777777" w:rsidR="00EC1210" w:rsidRDefault="00EC1210" w:rsidP="00EC1210"/>
        </w:tc>
      </w:tr>
      <w:tr w:rsidR="008C6DC4" w14:paraId="02D0DA39" w14:textId="77777777" w:rsidTr="00711AFE">
        <w:tc>
          <w:tcPr>
            <w:tcW w:w="2405" w:type="dxa"/>
          </w:tcPr>
          <w:p w14:paraId="4BE1516C" w14:textId="14FA5DB5" w:rsidR="00EC1210" w:rsidRDefault="00EC1210" w:rsidP="00EC1210">
            <w:r>
              <w:t>Ability and Skills</w:t>
            </w:r>
          </w:p>
        </w:tc>
        <w:tc>
          <w:tcPr>
            <w:tcW w:w="5812" w:type="dxa"/>
          </w:tcPr>
          <w:p w14:paraId="04062BD1" w14:textId="77777777" w:rsidR="00565A9D" w:rsidRDefault="00565A9D" w:rsidP="00565A9D">
            <w:pPr>
              <w:rPr>
                <w:rFonts w:cs="Arial"/>
                <w:szCs w:val="24"/>
              </w:rPr>
            </w:pPr>
            <w:r>
              <w:rPr>
                <w:rFonts w:cs="Arial"/>
                <w:szCs w:val="24"/>
              </w:rPr>
              <w:t xml:space="preserve">Operator Licence compliance </w:t>
            </w:r>
          </w:p>
          <w:p w14:paraId="7BCBB09D" w14:textId="77777777" w:rsidR="00565A9D" w:rsidRDefault="00565A9D" w:rsidP="00565A9D">
            <w:pPr>
              <w:rPr>
                <w:rFonts w:cs="Arial"/>
                <w:szCs w:val="24"/>
              </w:rPr>
            </w:pPr>
          </w:p>
          <w:p w14:paraId="50436002" w14:textId="130EDD5B" w:rsidR="00565A9D" w:rsidRDefault="00565A9D" w:rsidP="00565A9D">
            <w:pPr>
              <w:rPr>
                <w:rFonts w:cs="Arial"/>
                <w:szCs w:val="24"/>
              </w:rPr>
            </w:pPr>
            <w:r>
              <w:rPr>
                <w:rFonts w:cs="Arial"/>
                <w:szCs w:val="24"/>
              </w:rPr>
              <w:t>Knowledge of driver regulations</w:t>
            </w:r>
            <w:r w:rsidR="0047014A">
              <w:rPr>
                <w:rFonts w:cs="Arial"/>
                <w:szCs w:val="24"/>
              </w:rPr>
              <w:t xml:space="preserve">, regulatory bodies, </w:t>
            </w:r>
            <w:proofErr w:type="gramStart"/>
            <w:r w:rsidR="0047014A">
              <w:rPr>
                <w:rFonts w:cs="Arial"/>
                <w:szCs w:val="24"/>
              </w:rPr>
              <w:t>requirements</w:t>
            </w:r>
            <w:proofErr w:type="gramEnd"/>
            <w:r w:rsidR="0047014A">
              <w:rPr>
                <w:rFonts w:cs="Arial"/>
                <w:szCs w:val="24"/>
              </w:rPr>
              <w:t xml:space="preserve"> and legislation</w:t>
            </w:r>
          </w:p>
          <w:p w14:paraId="43C718FF" w14:textId="77777777" w:rsidR="00565A9D" w:rsidRDefault="00565A9D" w:rsidP="00565A9D">
            <w:pPr>
              <w:rPr>
                <w:rFonts w:cs="Arial"/>
                <w:szCs w:val="24"/>
              </w:rPr>
            </w:pPr>
          </w:p>
          <w:p w14:paraId="4816DA89" w14:textId="77777777" w:rsidR="00565A9D" w:rsidRDefault="00565A9D" w:rsidP="00565A9D">
            <w:pPr>
              <w:rPr>
                <w:rFonts w:cs="Arial"/>
                <w:szCs w:val="24"/>
              </w:rPr>
            </w:pPr>
            <w:r>
              <w:rPr>
                <w:rFonts w:cs="Arial"/>
                <w:szCs w:val="24"/>
              </w:rPr>
              <w:t xml:space="preserve">Ability to use financial and management </w:t>
            </w:r>
            <w:proofErr w:type="gramStart"/>
            <w:r>
              <w:rPr>
                <w:rFonts w:cs="Arial"/>
                <w:szCs w:val="24"/>
              </w:rPr>
              <w:t>systems</w:t>
            </w:r>
            <w:proofErr w:type="gramEnd"/>
          </w:p>
          <w:p w14:paraId="3056706A" w14:textId="77777777" w:rsidR="0047014A" w:rsidRDefault="0047014A" w:rsidP="00565A9D">
            <w:pPr>
              <w:rPr>
                <w:rFonts w:cs="Arial"/>
                <w:szCs w:val="24"/>
              </w:rPr>
            </w:pPr>
          </w:p>
          <w:p w14:paraId="2AAFC943" w14:textId="3C4EA681" w:rsidR="00565A9D" w:rsidRDefault="00565A9D" w:rsidP="00565A9D">
            <w:pPr>
              <w:rPr>
                <w:rFonts w:cs="Arial"/>
                <w:szCs w:val="24"/>
              </w:rPr>
            </w:pPr>
            <w:r>
              <w:rPr>
                <w:rFonts w:cs="Arial"/>
                <w:szCs w:val="24"/>
              </w:rPr>
              <w:lastRenderedPageBreak/>
              <w:t>Strong written and verbal communication skills at all levels</w:t>
            </w:r>
          </w:p>
          <w:p w14:paraId="34C8E1D6" w14:textId="77777777" w:rsidR="00565A9D" w:rsidRDefault="00565A9D" w:rsidP="00565A9D">
            <w:pPr>
              <w:rPr>
                <w:rFonts w:cs="Arial"/>
                <w:szCs w:val="24"/>
              </w:rPr>
            </w:pPr>
          </w:p>
          <w:p w14:paraId="198CA80F" w14:textId="77777777" w:rsidR="00565A9D" w:rsidRDefault="00565A9D" w:rsidP="00565A9D">
            <w:pPr>
              <w:rPr>
                <w:rFonts w:cs="Arial"/>
                <w:szCs w:val="24"/>
              </w:rPr>
            </w:pPr>
            <w:r>
              <w:rPr>
                <w:rFonts w:cs="Arial"/>
                <w:szCs w:val="24"/>
              </w:rPr>
              <w:t xml:space="preserve">Ability to maintain </w:t>
            </w:r>
            <w:proofErr w:type="gramStart"/>
            <w:r>
              <w:rPr>
                <w:rFonts w:cs="Arial"/>
                <w:szCs w:val="24"/>
              </w:rPr>
              <w:t>confidentiality</w:t>
            </w:r>
            <w:proofErr w:type="gramEnd"/>
            <w:r>
              <w:rPr>
                <w:rFonts w:cs="Arial"/>
                <w:szCs w:val="24"/>
              </w:rPr>
              <w:t xml:space="preserve"> </w:t>
            </w:r>
          </w:p>
          <w:p w14:paraId="44180EB5" w14:textId="77777777" w:rsidR="00565A9D" w:rsidRDefault="00565A9D" w:rsidP="00565A9D">
            <w:pPr>
              <w:rPr>
                <w:rFonts w:cs="Arial"/>
                <w:szCs w:val="24"/>
              </w:rPr>
            </w:pPr>
          </w:p>
          <w:p w14:paraId="69F905A0" w14:textId="77777777" w:rsidR="00565A9D" w:rsidRDefault="00565A9D" w:rsidP="00565A9D">
            <w:pPr>
              <w:rPr>
                <w:rFonts w:cs="Arial"/>
                <w:szCs w:val="24"/>
              </w:rPr>
            </w:pPr>
            <w:r>
              <w:rPr>
                <w:rFonts w:cs="Arial"/>
                <w:szCs w:val="24"/>
              </w:rPr>
              <w:t xml:space="preserve">Ability to maintain accurate, detailed records and </w:t>
            </w:r>
            <w:proofErr w:type="gramStart"/>
            <w:r>
              <w:rPr>
                <w:rFonts w:cs="Arial"/>
                <w:szCs w:val="24"/>
              </w:rPr>
              <w:t>data</w:t>
            </w:r>
            <w:proofErr w:type="gramEnd"/>
          </w:p>
          <w:p w14:paraId="1159BD18" w14:textId="77777777" w:rsidR="00565A9D" w:rsidRDefault="00565A9D" w:rsidP="00565A9D">
            <w:pPr>
              <w:rPr>
                <w:rFonts w:cs="Arial"/>
                <w:szCs w:val="24"/>
              </w:rPr>
            </w:pPr>
          </w:p>
          <w:p w14:paraId="3AB7FFC3" w14:textId="77777777" w:rsidR="00565A9D" w:rsidRDefault="00565A9D" w:rsidP="00565A9D">
            <w:pPr>
              <w:rPr>
                <w:rFonts w:cs="Arial"/>
                <w:szCs w:val="24"/>
              </w:rPr>
            </w:pPr>
            <w:r>
              <w:rPr>
                <w:rFonts w:cs="Arial"/>
                <w:szCs w:val="24"/>
              </w:rPr>
              <w:t xml:space="preserve">Competent computer skills including the use of Microsoft </w:t>
            </w:r>
            <w:proofErr w:type="gramStart"/>
            <w:r>
              <w:rPr>
                <w:rFonts w:cs="Arial"/>
                <w:szCs w:val="24"/>
              </w:rPr>
              <w:t>packages</w:t>
            </w:r>
            <w:proofErr w:type="gramEnd"/>
          </w:p>
          <w:p w14:paraId="3FDB9E9A" w14:textId="77777777" w:rsidR="00565A9D" w:rsidRDefault="00565A9D" w:rsidP="00565A9D">
            <w:pPr>
              <w:rPr>
                <w:rFonts w:cs="Arial"/>
                <w:szCs w:val="24"/>
              </w:rPr>
            </w:pPr>
          </w:p>
          <w:p w14:paraId="67604DB7" w14:textId="77777777" w:rsidR="00565A9D" w:rsidRDefault="00565A9D" w:rsidP="00565A9D">
            <w:pPr>
              <w:rPr>
                <w:rFonts w:cs="Arial"/>
                <w:szCs w:val="24"/>
              </w:rPr>
            </w:pPr>
            <w:r>
              <w:rPr>
                <w:rFonts w:cs="Arial"/>
                <w:szCs w:val="24"/>
              </w:rPr>
              <w:t xml:space="preserve">Ability to manage and priorities and working to </w:t>
            </w:r>
            <w:proofErr w:type="gramStart"/>
            <w:r>
              <w:rPr>
                <w:rFonts w:cs="Arial"/>
                <w:szCs w:val="24"/>
              </w:rPr>
              <w:t>deadlines</w:t>
            </w:r>
            <w:proofErr w:type="gramEnd"/>
          </w:p>
          <w:p w14:paraId="7492422A" w14:textId="77777777" w:rsidR="00565A9D" w:rsidRDefault="00565A9D" w:rsidP="00565A9D">
            <w:pPr>
              <w:rPr>
                <w:rFonts w:cs="Arial"/>
                <w:szCs w:val="24"/>
              </w:rPr>
            </w:pPr>
          </w:p>
          <w:p w14:paraId="2A01398C" w14:textId="77777777" w:rsidR="00565A9D" w:rsidRDefault="00565A9D" w:rsidP="00565A9D">
            <w:pPr>
              <w:rPr>
                <w:rFonts w:cs="Arial"/>
                <w:szCs w:val="24"/>
              </w:rPr>
            </w:pPr>
            <w:r>
              <w:rPr>
                <w:rFonts w:cs="Arial"/>
                <w:szCs w:val="24"/>
              </w:rPr>
              <w:t>Excellent organisational skills</w:t>
            </w:r>
          </w:p>
          <w:p w14:paraId="0C09861B" w14:textId="77777777" w:rsidR="00565A9D" w:rsidRDefault="00565A9D" w:rsidP="00565A9D">
            <w:pPr>
              <w:rPr>
                <w:rFonts w:cs="Arial"/>
                <w:szCs w:val="24"/>
              </w:rPr>
            </w:pPr>
          </w:p>
          <w:p w14:paraId="646A6FE8" w14:textId="77777777" w:rsidR="00565A9D" w:rsidRDefault="00565A9D" w:rsidP="00565A9D">
            <w:pPr>
              <w:rPr>
                <w:rFonts w:cs="Arial"/>
                <w:szCs w:val="24"/>
              </w:rPr>
            </w:pPr>
            <w:r>
              <w:rPr>
                <w:rFonts w:cs="Arial"/>
                <w:szCs w:val="24"/>
              </w:rPr>
              <w:t>Assertiveness</w:t>
            </w:r>
          </w:p>
          <w:p w14:paraId="6253F6AA" w14:textId="77777777" w:rsidR="00565A9D" w:rsidRDefault="00565A9D" w:rsidP="00565A9D">
            <w:pPr>
              <w:rPr>
                <w:rFonts w:cs="Arial"/>
                <w:szCs w:val="24"/>
              </w:rPr>
            </w:pPr>
          </w:p>
          <w:p w14:paraId="74C2E9EF" w14:textId="77777777" w:rsidR="00EC1210" w:rsidRDefault="00565A9D" w:rsidP="0047014A">
            <w:pPr>
              <w:rPr>
                <w:rFonts w:cs="Arial"/>
                <w:szCs w:val="24"/>
              </w:rPr>
            </w:pPr>
            <w:r>
              <w:rPr>
                <w:rFonts w:cs="Arial"/>
                <w:szCs w:val="24"/>
              </w:rPr>
              <w:t>Understanding and experience of transport and vehicle health and safety</w:t>
            </w:r>
          </w:p>
          <w:p w14:paraId="1DFD7EB1" w14:textId="7F236C45" w:rsidR="0047014A" w:rsidRPr="0047014A" w:rsidRDefault="0047014A" w:rsidP="0047014A">
            <w:pPr>
              <w:rPr>
                <w:rFonts w:cs="Arial"/>
                <w:szCs w:val="24"/>
              </w:rPr>
            </w:pPr>
          </w:p>
        </w:tc>
        <w:tc>
          <w:tcPr>
            <w:tcW w:w="5783" w:type="dxa"/>
          </w:tcPr>
          <w:p w14:paraId="20F219B4" w14:textId="77777777" w:rsidR="00EC1210" w:rsidRDefault="00EC1210" w:rsidP="00EC1210"/>
        </w:tc>
      </w:tr>
      <w:tr w:rsidR="008C6DC4" w14:paraId="5326CA29" w14:textId="77777777" w:rsidTr="0047014A">
        <w:trPr>
          <w:trHeight w:val="1006"/>
        </w:trPr>
        <w:tc>
          <w:tcPr>
            <w:tcW w:w="2405" w:type="dxa"/>
          </w:tcPr>
          <w:p w14:paraId="2150694B" w14:textId="4586991D" w:rsidR="00EC1210" w:rsidRDefault="00EC1210" w:rsidP="00EC1210">
            <w:r>
              <w:t>Equal Opportunities</w:t>
            </w:r>
          </w:p>
        </w:tc>
        <w:tc>
          <w:tcPr>
            <w:tcW w:w="5812" w:type="dxa"/>
          </w:tcPr>
          <w:p w14:paraId="24E418A6" w14:textId="29C07F9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p>
        </w:tc>
        <w:tc>
          <w:tcPr>
            <w:tcW w:w="5783" w:type="dxa"/>
          </w:tcPr>
          <w:p w14:paraId="5D925DD6" w14:textId="77777777" w:rsidR="00EC1210" w:rsidRDefault="00EC1210" w:rsidP="00EC1210"/>
        </w:tc>
      </w:tr>
      <w:tr w:rsidR="008C6DC4" w14:paraId="3116E396" w14:textId="77777777" w:rsidTr="00711AFE">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5118EBE2" w:rsidR="00C044FA" w:rsidRPr="00565A9D" w:rsidRDefault="00565A9D" w:rsidP="00FA3BA6">
            <w:pPr>
              <w:rPr>
                <w:rFonts w:cs="Arial"/>
                <w:szCs w:val="24"/>
              </w:rPr>
            </w:pPr>
            <w:r w:rsidRPr="008D4824">
              <w:rPr>
                <w:rFonts w:cs="Arial"/>
                <w:szCs w:val="24"/>
              </w:rPr>
              <w:t xml:space="preserve">Available for </w:t>
            </w:r>
            <w:r>
              <w:rPr>
                <w:rFonts w:cs="Arial"/>
                <w:szCs w:val="24"/>
              </w:rPr>
              <w:t>work outside standard office hour</w:t>
            </w:r>
            <w:r>
              <w:rPr>
                <w:rFonts w:cs="Arial"/>
                <w:szCs w:val="24"/>
              </w:rPr>
              <w:t>s</w:t>
            </w:r>
            <w:r w:rsidR="0047014A">
              <w:rPr>
                <w:rFonts w:cs="Arial"/>
                <w:szCs w:val="24"/>
              </w:rPr>
              <w:t xml:space="preserve"> if required</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244806176" name="Picture 1244806176"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05243"/>
    <w:multiLevelType w:val="hybridMultilevel"/>
    <w:tmpl w:val="34480574"/>
    <w:lvl w:ilvl="0" w:tplc="0F22CB5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6377181">
    <w:abstractNumId w:val="2"/>
  </w:num>
  <w:num w:numId="2" w16cid:durableId="513030758">
    <w:abstractNumId w:val="9"/>
  </w:num>
  <w:num w:numId="3" w16cid:durableId="1166677276">
    <w:abstractNumId w:val="3"/>
  </w:num>
  <w:num w:numId="4" w16cid:durableId="1525365559">
    <w:abstractNumId w:val="7"/>
  </w:num>
  <w:num w:numId="5" w16cid:durableId="1040394792">
    <w:abstractNumId w:val="11"/>
  </w:num>
  <w:num w:numId="6" w16cid:durableId="531039016">
    <w:abstractNumId w:val="10"/>
  </w:num>
  <w:num w:numId="7" w16cid:durableId="2060399477">
    <w:abstractNumId w:val="0"/>
  </w:num>
  <w:num w:numId="8" w16cid:durableId="2023044993">
    <w:abstractNumId w:val="8"/>
  </w:num>
  <w:num w:numId="9" w16cid:durableId="1053430317">
    <w:abstractNumId w:val="4"/>
  </w:num>
  <w:num w:numId="10" w16cid:durableId="1810514766">
    <w:abstractNumId w:val="13"/>
  </w:num>
  <w:num w:numId="11" w16cid:durableId="1603882067">
    <w:abstractNumId w:val="5"/>
  </w:num>
  <w:num w:numId="12" w16cid:durableId="274411717">
    <w:abstractNumId w:val="12"/>
  </w:num>
  <w:num w:numId="13" w16cid:durableId="797066895">
    <w:abstractNumId w:val="6"/>
  </w:num>
  <w:num w:numId="14" w16cid:durableId="79156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1631"/>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014A"/>
    <w:rsid w:val="0047693C"/>
    <w:rsid w:val="004843D2"/>
    <w:rsid w:val="004A2CE6"/>
    <w:rsid w:val="004B51DB"/>
    <w:rsid w:val="004E7FEE"/>
    <w:rsid w:val="005059D9"/>
    <w:rsid w:val="00521952"/>
    <w:rsid w:val="005310B2"/>
    <w:rsid w:val="0054323C"/>
    <w:rsid w:val="00553197"/>
    <w:rsid w:val="00562A7F"/>
    <w:rsid w:val="0056538A"/>
    <w:rsid w:val="00565A9D"/>
    <w:rsid w:val="005842EF"/>
    <w:rsid w:val="005937AE"/>
    <w:rsid w:val="005A29E6"/>
    <w:rsid w:val="005B1DFB"/>
    <w:rsid w:val="005E1583"/>
    <w:rsid w:val="005E2DA8"/>
    <w:rsid w:val="00610C14"/>
    <w:rsid w:val="00621E0D"/>
    <w:rsid w:val="006227F3"/>
    <w:rsid w:val="0063497F"/>
    <w:rsid w:val="00641029"/>
    <w:rsid w:val="006555E3"/>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C7C83"/>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0F1C"/>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EC192E"/>
    <w:rsid w:val="00F10B2E"/>
    <w:rsid w:val="00F1173A"/>
    <w:rsid w:val="00F25166"/>
    <w:rsid w:val="00F43F9F"/>
    <w:rsid w:val="00F60433"/>
    <w:rsid w:val="00F74199"/>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69DE8-256F-438E-B7BF-504F961BA9DF}">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3b8c8c2b-160a-49c3-9ecb-04eb1540a3f5"/>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6370127-877d-40ce-996d-22c199bb3207"/>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Lynne Spencer</cp:lastModifiedBy>
  <cp:revision>2</cp:revision>
  <cp:lastPrinted>2015-11-11T15:51:00Z</cp:lastPrinted>
  <dcterms:created xsi:type="dcterms:W3CDTF">2023-07-31T09:24:00Z</dcterms:created>
  <dcterms:modified xsi:type="dcterms:W3CDTF">2023-07-31T09:24:00Z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