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31BCE" w14:textId="77777777" w:rsidR="00EF38BC" w:rsidRDefault="00746CB6" w:rsidP="00746CB6">
      <w:pPr>
        <w:jc w:val="center"/>
        <w:rPr>
          <w:rFonts w:asciiTheme="minorHAnsi" w:hAnsiTheme="minorHAnsi" w:cstheme="minorHAnsi"/>
          <w:b/>
          <w:color w:val="003399"/>
          <w:sz w:val="36"/>
          <w:szCs w:val="36"/>
        </w:rPr>
      </w:pPr>
      <w:r w:rsidRPr="00600363">
        <w:rPr>
          <w:rFonts w:asciiTheme="minorHAnsi" w:hAnsiTheme="minorHAnsi" w:cstheme="minorHAnsi"/>
          <w:b/>
          <w:color w:val="003399"/>
          <w:sz w:val="36"/>
          <w:szCs w:val="36"/>
        </w:rPr>
        <w:t>Job Description</w:t>
      </w:r>
    </w:p>
    <w:p w14:paraId="312E0308" w14:textId="77777777" w:rsidR="00E5281F" w:rsidRPr="00600363" w:rsidRDefault="00E5281F" w:rsidP="00E5281F"/>
    <w:tbl>
      <w:tblPr>
        <w:tblW w:w="5000" w:type="pct"/>
        <w:tblLook w:val="0000" w:firstRow="0" w:lastRow="0" w:firstColumn="0" w:lastColumn="0" w:noHBand="0" w:noVBand="0"/>
      </w:tblPr>
      <w:tblGrid>
        <w:gridCol w:w="9355"/>
      </w:tblGrid>
      <w:tr w:rsidR="00A804DD" w:rsidRPr="00600363" w14:paraId="1D305D81" w14:textId="77777777" w:rsidTr="00BF63E2">
        <w:tc>
          <w:tcPr>
            <w:tcW w:w="5000" w:type="pct"/>
            <w:vAlign w:val="center"/>
          </w:tcPr>
          <w:p w14:paraId="38728A4C" w14:textId="40311D03" w:rsidR="00A804DD" w:rsidRPr="00600363" w:rsidRDefault="00A804DD" w:rsidP="00D44AE6">
            <w:pPr>
              <w:pStyle w:val="Header"/>
              <w:tabs>
                <w:tab w:val="clear" w:pos="4153"/>
                <w:tab w:val="clear" w:pos="8306"/>
              </w:tabs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600363">
              <w:rPr>
                <w:rFonts w:asciiTheme="minorHAnsi" w:hAnsiTheme="minorHAnsi" w:cstheme="minorHAnsi"/>
                <w:sz w:val="22"/>
                <w:szCs w:val="22"/>
              </w:rPr>
              <w:t>Job Title</w:t>
            </w:r>
            <w:r w:rsidR="00C2647A" w:rsidRPr="0060036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42043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A04F4">
              <w:rPr>
                <w:rFonts w:asciiTheme="minorHAnsi" w:hAnsiTheme="minorHAnsi" w:cstheme="minorHAnsi"/>
                <w:sz w:val="22"/>
                <w:szCs w:val="22"/>
              </w:rPr>
              <w:t>Consents</w:t>
            </w:r>
            <w:r w:rsidR="00892B92">
              <w:rPr>
                <w:rFonts w:asciiTheme="minorHAnsi" w:hAnsiTheme="minorHAnsi" w:cstheme="minorHAnsi"/>
                <w:sz w:val="22"/>
                <w:szCs w:val="22"/>
              </w:rPr>
              <w:t xml:space="preserve"> Project</w:t>
            </w:r>
            <w:r w:rsidR="00BC0D99">
              <w:rPr>
                <w:rFonts w:asciiTheme="minorHAnsi" w:hAnsiTheme="minorHAnsi" w:cstheme="minorHAnsi"/>
                <w:sz w:val="22"/>
                <w:szCs w:val="22"/>
              </w:rPr>
              <w:t xml:space="preserve"> Manager (NSIPS, </w:t>
            </w:r>
            <w:r w:rsidR="007F39A2">
              <w:rPr>
                <w:rFonts w:asciiTheme="minorHAnsi" w:hAnsiTheme="minorHAnsi" w:cstheme="minorHAnsi"/>
                <w:sz w:val="22"/>
                <w:szCs w:val="22"/>
              </w:rPr>
              <w:t>and TWAO)</w:t>
            </w:r>
          </w:p>
        </w:tc>
      </w:tr>
      <w:tr w:rsidR="00A804DD" w:rsidRPr="00600363" w14:paraId="6CB9CB92" w14:textId="77777777" w:rsidTr="00BF63E2">
        <w:tc>
          <w:tcPr>
            <w:tcW w:w="5000" w:type="pct"/>
            <w:vAlign w:val="center"/>
          </w:tcPr>
          <w:p w14:paraId="39EDA403" w14:textId="26DF7754" w:rsidR="00A804DD" w:rsidRPr="00600363" w:rsidRDefault="00816CE1" w:rsidP="00D44AE6">
            <w:pPr>
              <w:pStyle w:val="Header"/>
              <w:tabs>
                <w:tab w:val="clear" w:pos="4153"/>
                <w:tab w:val="clear" w:pos="8306"/>
              </w:tabs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600363">
              <w:rPr>
                <w:rFonts w:asciiTheme="minorHAnsi" w:hAnsiTheme="minorHAnsi" w:cstheme="minorHAnsi"/>
                <w:sz w:val="22"/>
                <w:szCs w:val="22"/>
              </w:rPr>
              <w:t>POSCODE</w:t>
            </w:r>
            <w:r w:rsidR="00C2647A" w:rsidRPr="0060036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58111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4560E">
              <w:rPr>
                <w:rFonts w:asciiTheme="minorHAnsi" w:hAnsiTheme="minorHAnsi" w:cstheme="minorHAnsi"/>
                <w:sz w:val="22"/>
                <w:szCs w:val="22"/>
              </w:rPr>
              <w:t>CCC2464</w:t>
            </w:r>
          </w:p>
        </w:tc>
      </w:tr>
      <w:tr w:rsidR="00A804DD" w:rsidRPr="00600363" w14:paraId="0DC02656" w14:textId="77777777" w:rsidTr="00BF63E2">
        <w:tc>
          <w:tcPr>
            <w:tcW w:w="5000" w:type="pct"/>
            <w:vAlign w:val="center"/>
          </w:tcPr>
          <w:p w14:paraId="2203FAFB" w14:textId="415619E5" w:rsidR="00A804DD" w:rsidRPr="00600363" w:rsidRDefault="00A804DD" w:rsidP="00D44AE6">
            <w:pPr>
              <w:pStyle w:val="Header"/>
              <w:tabs>
                <w:tab w:val="clear" w:pos="4153"/>
                <w:tab w:val="clear" w:pos="8306"/>
                <w:tab w:val="left" w:pos="709"/>
              </w:tabs>
              <w:spacing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00363">
              <w:rPr>
                <w:rFonts w:asciiTheme="minorHAnsi" w:hAnsiTheme="minorHAnsi" w:cstheme="minorHAnsi"/>
                <w:bCs/>
                <w:sz w:val="22"/>
                <w:szCs w:val="22"/>
              </w:rPr>
              <w:t>Grade</w:t>
            </w:r>
            <w:r w:rsidR="00C2647A" w:rsidRPr="00600363">
              <w:rPr>
                <w:rFonts w:asciiTheme="minorHAnsi" w:hAnsiTheme="minorHAnsi" w:cstheme="minorHAnsi"/>
                <w:bCs/>
                <w:sz w:val="22"/>
                <w:szCs w:val="22"/>
              </w:rPr>
              <w:t>:</w:t>
            </w:r>
            <w:r w:rsidR="0042043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</w:t>
            </w:r>
            <w:r w:rsidR="000744B7"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</w:p>
        </w:tc>
      </w:tr>
    </w:tbl>
    <w:p w14:paraId="1F8B58BB" w14:textId="77777777" w:rsidR="00746CB6" w:rsidRPr="005319FB" w:rsidRDefault="00746CB6" w:rsidP="00600363">
      <w:pPr>
        <w:tabs>
          <w:tab w:val="left" w:pos="-720"/>
        </w:tabs>
        <w:suppressAutoHyphens/>
        <w:spacing w:after="120"/>
        <w:ind w:left="-425"/>
        <w:jc w:val="center"/>
        <w:rPr>
          <w:rFonts w:asciiTheme="minorHAnsi" w:hAnsiTheme="minorHAnsi" w:cstheme="minorHAnsi"/>
          <w:b/>
          <w:color w:val="003399"/>
          <w:spacing w:val="-2"/>
        </w:rPr>
      </w:pPr>
      <w:r w:rsidRPr="005319FB">
        <w:rPr>
          <w:rFonts w:asciiTheme="minorHAnsi" w:hAnsiTheme="minorHAnsi" w:cstheme="minorHAnsi"/>
          <w:b/>
          <w:color w:val="003399"/>
          <w:spacing w:val="-2"/>
        </w:rPr>
        <w:t>Overall purpose of the job</w:t>
      </w:r>
    </w:p>
    <w:p w14:paraId="339E86A6" w14:textId="2328DDA3" w:rsidR="00E701ED" w:rsidRPr="001A5466" w:rsidRDefault="00E701ED" w:rsidP="00E701ED">
      <w:pPr>
        <w:pStyle w:val="Header"/>
        <w:tabs>
          <w:tab w:val="clear" w:pos="4153"/>
          <w:tab w:val="clear" w:pos="8306"/>
        </w:tabs>
        <w:spacing w:after="120"/>
        <w:rPr>
          <w:rFonts w:asciiTheme="minorHAnsi" w:hAnsiTheme="minorHAnsi" w:cstheme="minorHAnsi"/>
          <w:sz w:val="22"/>
          <w:szCs w:val="22"/>
        </w:rPr>
      </w:pPr>
      <w:bookmarkStart w:id="0" w:name="_Hlk145067950"/>
      <w:r>
        <w:rPr>
          <w:rFonts w:asciiTheme="minorHAnsi" w:hAnsiTheme="minorHAnsi" w:cstheme="minorHAnsi"/>
          <w:sz w:val="22"/>
          <w:szCs w:val="22"/>
        </w:rPr>
        <w:t>This role sits within the Consents Team in the Planning Service</w:t>
      </w:r>
      <w:r w:rsidR="00D86C14">
        <w:rPr>
          <w:rFonts w:asciiTheme="minorHAnsi" w:hAnsiTheme="minorHAnsi" w:cstheme="minorHAnsi"/>
          <w:sz w:val="22"/>
          <w:szCs w:val="22"/>
        </w:rPr>
        <w:t>, part</w:t>
      </w:r>
      <w:r>
        <w:rPr>
          <w:rFonts w:asciiTheme="minorHAnsi" w:hAnsiTheme="minorHAnsi" w:cstheme="minorHAnsi"/>
          <w:sz w:val="22"/>
          <w:szCs w:val="22"/>
        </w:rPr>
        <w:t xml:space="preserve"> of the Place and Sustainability Directorate. The </w:t>
      </w:r>
      <w:r w:rsidR="00D86C14">
        <w:rPr>
          <w:rFonts w:asciiTheme="minorHAnsi" w:hAnsiTheme="minorHAnsi" w:cstheme="minorHAnsi"/>
          <w:sz w:val="22"/>
          <w:szCs w:val="22"/>
        </w:rPr>
        <w:t>team</w:t>
      </w:r>
      <w:r>
        <w:rPr>
          <w:rFonts w:asciiTheme="minorHAnsi" w:hAnsiTheme="minorHAnsi" w:cstheme="minorHAnsi"/>
          <w:sz w:val="22"/>
          <w:szCs w:val="22"/>
        </w:rPr>
        <w:t xml:space="preserve"> oversee</w:t>
      </w:r>
      <w:r w:rsidR="00D86C14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 all the N</w:t>
      </w:r>
      <w:r w:rsidRPr="001A5466">
        <w:rPr>
          <w:rFonts w:asciiTheme="minorHAnsi" w:hAnsiTheme="minorHAnsi" w:cstheme="minorHAnsi"/>
          <w:sz w:val="22"/>
          <w:szCs w:val="22"/>
        </w:rPr>
        <w:t xml:space="preserve">ationally </w:t>
      </w:r>
      <w:r>
        <w:rPr>
          <w:rFonts w:asciiTheme="minorHAnsi" w:hAnsiTheme="minorHAnsi" w:cstheme="minorHAnsi"/>
          <w:sz w:val="22"/>
          <w:szCs w:val="22"/>
        </w:rPr>
        <w:t>S</w:t>
      </w:r>
      <w:r w:rsidRPr="001A5466">
        <w:rPr>
          <w:rFonts w:asciiTheme="minorHAnsi" w:hAnsiTheme="minorHAnsi" w:cstheme="minorHAnsi"/>
          <w:sz w:val="22"/>
          <w:szCs w:val="22"/>
        </w:rPr>
        <w:t xml:space="preserve">ignificant </w:t>
      </w:r>
      <w:r>
        <w:rPr>
          <w:rFonts w:asciiTheme="minorHAnsi" w:hAnsiTheme="minorHAnsi" w:cstheme="minorHAnsi"/>
          <w:sz w:val="22"/>
          <w:szCs w:val="22"/>
        </w:rPr>
        <w:t>I</w:t>
      </w:r>
      <w:r w:rsidRPr="001A5466">
        <w:rPr>
          <w:rFonts w:asciiTheme="minorHAnsi" w:hAnsiTheme="minorHAnsi" w:cstheme="minorHAnsi"/>
          <w:sz w:val="22"/>
          <w:szCs w:val="22"/>
        </w:rPr>
        <w:t xml:space="preserve">nfrastructure </w:t>
      </w:r>
      <w:r>
        <w:rPr>
          <w:rFonts w:asciiTheme="minorHAnsi" w:hAnsiTheme="minorHAnsi" w:cstheme="minorHAnsi"/>
          <w:sz w:val="22"/>
          <w:szCs w:val="22"/>
        </w:rPr>
        <w:t>P</w:t>
      </w:r>
      <w:r w:rsidRPr="001A5466">
        <w:rPr>
          <w:rFonts w:asciiTheme="minorHAnsi" w:hAnsiTheme="minorHAnsi" w:cstheme="minorHAnsi"/>
          <w:sz w:val="22"/>
          <w:szCs w:val="22"/>
        </w:rPr>
        <w:t>rojects</w:t>
      </w:r>
      <w:r>
        <w:rPr>
          <w:rFonts w:asciiTheme="minorHAnsi" w:hAnsiTheme="minorHAnsi" w:cstheme="minorHAnsi"/>
          <w:sz w:val="22"/>
          <w:szCs w:val="22"/>
        </w:rPr>
        <w:t xml:space="preserve"> (NSIPs)</w:t>
      </w:r>
      <w:r w:rsidRPr="001A5466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and Transport and Works Act orders (TWAOs) (Consents) </w:t>
      </w:r>
      <w:r w:rsidRPr="001A5466">
        <w:rPr>
          <w:rFonts w:asciiTheme="minorHAnsi" w:hAnsiTheme="minorHAnsi" w:cstheme="minorHAnsi"/>
          <w:sz w:val="22"/>
          <w:szCs w:val="22"/>
        </w:rPr>
        <w:t>within Cambridgeshire and neighbouring authority areas</w:t>
      </w:r>
      <w:r w:rsidR="00E5281F">
        <w:rPr>
          <w:rFonts w:asciiTheme="minorHAnsi" w:hAnsiTheme="minorHAnsi" w:cstheme="minorHAnsi"/>
          <w:sz w:val="22"/>
          <w:szCs w:val="22"/>
        </w:rPr>
        <w:t>, a</w:t>
      </w:r>
      <w:r w:rsidR="00D86C14">
        <w:rPr>
          <w:rFonts w:asciiTheme="minorHAnsi" w:hAnsiTheme="minorHAnsi" w:cstheme="minorHAnsi"/>
          <w:sz w:val="22"/>
          <w:szCs w:val="22"/>
        </w:rPr>
        <w:t>cting as a</w:t>
      </w:r>
      <w:r w:rsidR="0060239D">
        <w:rPr>
          <w:rFonts w:asciiTheme="minorHAnsi" w:hAnsiTheme="minorHAnsi" w:cstheme="minorHAnsi"/>
          <w:sz w:val="22"/>
          <w:szCs w:val="22"/>
        </w:rPr>
        <w:t xml:space="preserve"> central point of contact between the County Council, its technical officers, and developers of NSIPs and TWAO</w:t>
      </w:r>
      <w:r w:rsidR="00D86C14">
        <w:rPr>
          <w:rFonts w:asciiTheme="minorHAnsi" w:hAnsiTheme="minorHAnsi" w:cstheme="minorHAnsi"/>
          <w:sz w:val="22"/>
          <w:szCs w:val="22"/>
        </w:rPr>
        <w:t xml:space="preserve">s to ensure the Council’s interests are represented throughout the process. The role involves project managing the County Council’s responses to these schemes, ensuring effective coordination, </w:t>
      </w:r>
      <w:r w:rsidR="00E5281F">
        <w:rPr>
          <w:rFonts w:asciiTheme="minorHAnsi" w:hAnsiTheme="minorHAnsi" w:cstheme="minorHAnsi"/>
          <w:sz w:val="22"/>
          <w:szCs w:val="22"/>
        </w:rPr>
        <w:t xml:space="preserve">and </w:t>
      </w:r>
      <w:r w:rsidR="00D86C14">
        <w:rPr>
          <w:rFonts w:asciiTheme="minorHAnsi" w:hAnsiTheme="minorHAnsi" w:cstheme="minorHAnsi"/>
          <w:sz w:val="22"/>
          <w:szCs w:val="22"/>
        </w:rPr>
        <w:t>instilling project management best practice throughout the process</w:t>
      </w:r>
      <w:r w:rsidR="00D86C14" w:rsidRPr="001A5466">
        <w:rPr>
          <w:rFonts w:asciiTheme="minorHAnsi" w:hAnsiTheme="minorHAnsi" w:cstheme="minorHAnsi"/>
          <w:sz w:val="22"/>
          <w:szCs w:val="22"/>
        </w:rPr>
        <w:t>.</w:t>
      </w:r>
    </w:p>
    <w:p w14:paraId="076E6D50" w14:textId="508C0896" w:rsidR="00ED0F6C" w:rsidRDefault="00ED0F6C" w:rsidP="00ED0F6C">
      <w:pPr>
        <w:pStyle w:val="Header"/>
        <w:spacing w:after="120"/>
        <w:rPr>
          <w:rFonts w:asciiTheme="minorHAnsi" w:hAnsiTheme="minorHAnsi" w:cstheme="minorHAnsi"/>
          <w:sz w:val="22"/>
          <w:szCs w:val="22"/>
        </w:rPr>
      </w:pPr>
      <w:r w:rsidRPr="00ED0F6C">
        <w:rPr>
          <w:rFonts w:asciiTheme="minorHAnsi" w:hAnsiTheme="minorHAnsi" w:cstheme="minorHAnsi"/>
          <w:sz w:val="22"/>
          <w:szCs w:val="22"/>
        </w:rPr>
        <w:t>The role will require working collaboratively across the Place and Sustainability Directorate, as well as with colleagues and stakeholders across the wider County Council</w:t>
      </w:r>
      <w:r>
        <w:rPr>
          <w:rFonts w:asciiTheme="minorHAnsi" w:hAnsiTheme="minorHAnsi" w:cstheme="minorHAnsi"/>
          <w:sz w:val="22"/>
          <w:szCs w:val="22"/>
        </w:rPr>
        <w:t xml:space="preserve"> to support the operational delivery of the organisation’s objectives. The postholder will </w:t>
      </w:r>
      <w:r w:rsidR="00BA0688">
        <w:rPr>
          <w:rFonts w:asciiTheme="minorHAnsi" w:hAnsiTheme="minorHAnsi" w:cstheme="minorHAnsi"/>
          <w:sz w:val="22"/>
          <w:szCs w:val="22"/>
        </w:rPr>
        <w:t xml:space="preserve">collaborate with key internal and external stakeholders, including </w:t>
      </w:r>
      <w:r w:rsidR="00BA0688" w:rsidRPr="001A5466">
        <w:rPr>
          <w:rFonts w:asciiTheme="minorHAnsi" w:hAnsiTheme="minorHAnsi" w:cstheme="minorHAnsi"/>
          <w:sz w:val="22"/>
          <w:szCs w:val="22"/>
        </w:rPr>
        <w:t>extensive liaison with developers, their consultants and agents</w:t>
      </w:r>
      <w:r w:rsidR="00BA0688">
        <w:rPr>
          <w:rFonts w:asciiTheme="minorHAnsi" w:hAnsiTheme="minorHAnsi" w:cstheme="minorHAnsi"/>
          <w:sz w:val="22"/>
          <w:szCs w:val="22"/>
        </w:rPr>
        <w:t>, and relevant external partners</w:t>
      </w:r>
      <w:r w:rsidR="00BA0688" w:rsidRPr="001A5466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FC2AA2F" w14:textId="273233A4" w:rsidR="00BA0688" w:rsidRPr="001A5466" w:rsidRDefault="00BA0688" w:rsidP="00E5281F">
      <w:pPr>
        <w:pStyle w:val="Header"/>
        <w:spacing w:after="120"/>
        <w:rPr>
          <w:rFonts w:asciiTheme="minorHAnsi" w:hAnsiTheme="minorHAnsi" w:cstheme="minorHAnsi"/>
          <w:sz w:val="22"/>
          <w:szCs w:val="22"/>
        </w:rPr>
      </w:pPr>
      <w:r w:rsidRPr="001A5466">
        <w:rPr>
          <w:rFonts w:asciiTheme="minorHAnsi" w:hAnsiTheme="minorHAnsi" w:cstheme="minorHAnsi"/>
          <w:sz w:val="22"/>
          <w:szCs w:val="22"/>
        </w:rPr>
        <w:t xml:space="preserve">The </w:t>
      </w:r>
      <w:r w:rsidR="00D86C14">
        <w:rPr>
          <w:rFonts w:asciiTheme="minorHAnsi" w:hAnsiTheme="minorHAnsi" w:cstheme="minorHAnsi"/>
          <w:sz w:val="22"/>
          <w:szCs w:val="22"/>
        </w:rPr>
        <w:t>role</w:t>
      </w:r>
      <w:r w:rsidRPr="001A5466">
        <w:rPr>
          <w:rFonts w:asciiTheme="minorHAnsi" w:hAnsiTheme="minorHAnsi" w:cstheme="minorHAnsi"/>
          <w:sz w:val="22"/>
          <w:szCs w:val="22"/>
        </w:rPr>
        <w:t xml:space="preserve"> is required to liaise with all </w:t>
      </w:r>
      <w:r>
        <w:rPr>
          <w:rFonts w:asciiTheme="minorHAnsi" w:hAnsiTheme="minorHAnsi" w:cstheme="minorHAnsi"/>
          <w:sz w:val="22"/>
          <w:szCs w:val="22"/>
        </w:rPr>
        <w:t xml:space="preserve">relevant </w:t>
      </w:r>
      <w:r w:rsidRPr="001A5466">
        <w:rPr>
          <w:rFonts w:asciiTheme="minorHAnsi" w:hAnsiTheme="minorHAnsi" w:cstheme="minorHAnsi"/>
          <w:sz w:val="22"/>
          <w:szCs w:val="22"/>
        </w:rPr>
        <w:t xml:space="preserve">parties, </w:t>
      </w:r>
      <w:r>
        <w:rPr>
          <w:rFonts w:asciiTheme="minorHAnsi" w:hAnsiTheme="minorHAnsi" w:cstheme="minorHAnsi"/>
          <w:sz w:val="22"/>
          <w:szCs w:val="22"/>
        </w:rPr>
        <w:t xml:space="preserve">coordinate the Council’s responses to proposals across numerous technical </w:t>
      </w:r>
      <w:proofErr w:type="spellStart"/>
      <w:r>
        <w:rPr>
          <w:rFonts w:asciiTheme="minorHAnsi" w:hAnsiTheme="minorHAnsi" w:cstheme="minorHAnsi"/>
          <w:sz w:val="22"/>
          <w:szCs w:val="22"/>
        </w:rPr>
        <w:t>specialisms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1A5466">
        <w:rPr>
          <w:rFonts w:asciiTheme="minorHAnsi" w:hAnsiTheme="minorHAnsi" w:cstheme="minorHAnsi"/>
          <w:sz w:val="22"/>
          <w:szCs w:val="22"/>
        </w:rPr>
        <w:t>assess impacts</w:t>
      </w:r>
      <w:r>
        <w:rPr>
          <w:rFonts w:asciiTheme="minorHAnsi" w:hAnsiTheme="minorHAnsi" w:cstheme="minorHAnsi"/>
          <w:sz w:val="22"/>
          <w:szCs w:val="22"/>
        </w:rPr>
        <w:t>, and undertake</w:t>
      </w:r>
      <w:r w:rsidRPr="001A5466">
        <w:rPr>
          <w:rFonts w:asciiTheme="minorHAnsi" w:hAnsiTheme="minorHAnsi" w:cstheme="minorHAnsi"/>
          <w:sz w:val="22"/>
          <w:szCs w:val="22"/>
        </w:rPr>
        <w:t xml:space="preserve"> risk management, </w:t>
      </w:r>
      <w:r>
        <w:rPr>
          <w:rFonts w:asciiTheme="minorHAnsi" w:hAnsiTheme="minorHAnsi" w:cstheme="minorHAnsi"/>
          <w:sz w:val="22"/>
          <w:szCs w:val="22"/>
        </w:rPr>
        <w:t xml:space="preserve">to support </w:t>
      </w:r>
      <w:r w:rsidRPr="001A5466">
        <w:rPr>
          <w:rFonts w:asciiTheme="minorHAnsi" w:hAnsiTheme="minorHAnsi" w:cstheme="minorHAnsi"/>
          <w:sz w:val="22"/>
          <w:szCs w:val="22"/>
        </w:rPr>
        <w:t>the delivery of</w:t>
      </w:r>
      <w:r w:rsidRPr="009912A1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effective, sustainable infrastructure and growth within the county that contributes to successful communities.</w:t>
      </w:r>
      <w:r w:rsidRPr="001A5466">
        <w:rPr>
          <w:rFonts w:asciiTheme="minorHAnsi" w:hAnsiTheme="minorHAnsi" w:cstheme="minorHAnsi"/>
          <w:sz w:val="22"/>
          <w:szCs w:val="22"/>
        </w:rPr>
        <w:t xml:space="preserve"> </w:t>
      </w:r>
    </w:p>
    <w:bookmarkEnd w:id="0"/>
    <w:p w14:paraId="4CEE8EB1" w14:textId="77777777" w:rsidR="00746CB6" w:rsidRDefault="00746CB6" w:rsidP="00EF38BC"/>
    <w:p w14:paraId="3AF8E44E" w14:textId="120CBDEB" w:rsidR="00BD59E4" w:rsidRPr="000A089C" w:rsidRDefault="003220BA" w:rsidP="000A089C">
      <w:pPr>
        <w:tabs>
          <w:tab w:val="left" w:pos="-720"/>
        </w:tabs>
        <w:suppressAutoHyphens/>
        <w:spacing w:after="120"/>
        <w:ind w:left="-425"/>
        <w:jc w:val="center"/>
        <w:rPr>
          <w:rFonts w:asciiTheme="minorHAnsi" w:hAnsiTheme="minorHAnsi" w:cstheme="minorHAnsi"/>
          <w:b/>
          <w:color w:val="003399"/>
          <w:spacing w:val="-2"/>
        </w:rPr>
      </w:pPr>
      <w:r w:rsidRPr="005319FB">
        <w:rPr>
          <w:rFonts w:asciiTheme="minorHAnsi" w:hAnsiTheme="minorHAnsi" w:cstheme="minorHAnsi"/>
          <w:b/>
          <w:color w:val="003399"/>
          <w:spacing w:val="-2"/>
        </w:rPr>
        <w:t>Main accountabilities</w:t>
      </w:r>
    </w:p>
    <w:tbl>
      <w:tblPr>
        <w:tblW w:w="5244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5"/>
        <w:gridCol w:w="9236"/>
      </w:tblGrid>
      <w:tr w:rsidR="00064EC4" w:rsidRPr="00EF38BC" w14:paraId="28173F73" w14:textId="77777777" w:rsidTr="4066598D">
        <w:tc>
          <w:tcPr>
            <w:tcW w:w="288" w:type="pct"/>
          </w:tcPr>
          <w:p w14:paraId="795B5734" w14:textId="77777777" w:rsidR="00064EC4" w:rsidRPr="005319FB" w:rsidRDefault="00064EC4" w:rsidP="004E55EA">
            <w:pPr>
              <w:pStyle w:val="Header"/>
              <w:tabs>
                <w:tab w:val="clear" w:pos="4153"/>
                <w:tab w:val="clear" w:pos="8306"/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12" w:type="pct"/>
          </w:tcPr>
          <w:p w14:paraId="402D620C" w14:textId="77777777" w:rsidR="00064EC4" w:rsidRPr="005319FB" w:rsidRDefault="00064EC4" w:rsidP="004E55E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5319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Main accountabilities</w:t>
            </w:r>
          </w:p>
        </w:tc>
      </w:tr>
      <w:tr w:rsidR="00064EC4" w:rsidRPr="00EF38BC" w14:paraId="4FB33B3B" w14:textId="77777777" w:rsidTr="4066598D">
        <w:tc>
          <w:tcPr>
            <w:tcW w:w="288" w:type="pct"/>
          </w:tcPr>
          <w:p w14:paraId="1EE9F77F" w14:textId="77777777" w:rsidR="00064EC4" w:rsidRPr="005319FB" w:rsidRDefault="00064EC4" w:rsidP="00BD59E4">
            <w:pPr>
              <w:numPr>
                <w:ilvl w:val="0"/>
                <w:numId w:val="1"/>
              </w:numPr>
              <w:tabs>
                <w:tab w:val="right" w:leader="dot" w:pos="808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12" w:type="pct"/>
          </w:tcPr>
          <w:p w14:paraId="22755ACF" w14:textId="0E5E14A5" w:rsidR="00BA0688" w:rsidRPr="00E5281F" w:rsidRDefault="00BA0688" w:rsidP="00800103">
            <w:pPr>
              <w:tabs>
                <w:tab w:val="left" w:pos="709"/>
              </w:tabs>
              <w:rPr>
                <w:rFonts w:asciiTheme="minorHAnsi" w:eastAsia="Calibri" w:hAnsiTheme="minorHAnsi" w:cstheme="minorBid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bookmarkStart w:id="1" w:name="_Hlk145067964"/>
            <w:r w:rsidRPr="00E5281F">
              <w:rPr>
                <w:rFonts w:asciiTheme="minorHAnsi" w:eastAsia="Calibri" w:hAnsiTheme="minorHAnsi" w:cstheme="minorBidi"/>
                <w:b/>
                <w:bCs/>
                <w:color w:val="000000" w:themeColor="text1"/>
                <w:sz w:val="22"/>
                <w:szCs w:val="22"/>
                <w:lang w:eastAsia="en-US"/>
              </w:rPr>
              <w:t>Project Management</w:t>
            </w:r>
          </w:p>
          <w:p w14:paraId="68729C93" w14:textId="77777777" w:rsidR="00BA0688" w:rsidRDefault="00BA0688" w:rsidP="00800103">
            <w:pPr>
              <w:tabs>
                <w:tab w:val="left" w:pos="709"/>
              </w:tabs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</w:p>
          <w:p w14:paraId="76AD285F" w14:textId="6BA682A6" w:rsidR="009A1F1B" w:rsidRPr="009339B1" w:rsidRDefault="009A1F1B" w:rsidP="009A1F1B">
            <w:pPr>
              <w:pStyle w:val="Header"/>
              <w:tabs>
                <w:tab w:val="clear" w:pos="4153"/>
                <w:tab w:val="clear" w:pos="8306"/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339B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To co-ordinate and liaise with the County Council’s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technical </w:t>
            </w:r>
            <w:r w:rsidRPr="009339B1">
              <w:rPr>
                <w:rFonts w:asciiTheme="minorHAnsi" w:hAnsiTheme="minorHAnsi" w:cstheme="minorHAnsi"/>
                <w:bCs/>
                <w:sz w:val="22"/>
                <w:szCs w:val="22"/>
              </w:rPr>
              <w:t>experts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overseeing their input into </w:t>
            </w:r>
            <w:r w:rsidRPr="009339B1">
              <w:rPr>
                <w:rFonts w:asciiTheme="minorHAnsi" w:hAnsiTheme="minorHAnsi" w:cstheme="minorHAnsi"/>
                <w:bCs/>
                <w:sz w:val="22"/>
                <w:szCs w:val="22"/>
              </w:rPr>
              <w:t>the pre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-</w:t>
            </w:r>
            <w:r w:rsidRPr="009339B1">
              <w:rPr>
                <w:rFonts w:asciiTheme="minorHAnsi" w:hAnsiTheme="minorHAnsi" w:cstheme="minorHAnsi"/>
                <w:bCs/>
                <w:sz w:val="22"/>
                <w:szCs w:val="22"/>
              </w:rPr>
              <w:t>application, application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, pre-examination, examination,</w:t>
            </w:r>
            <w:r w:rsidRPr="009339B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and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construction and</w:t>
            </w:r>
            <w:r w:rsidRPr="009339B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implementation stages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of</w:t>
            </w:r>
            <w:r w:rsidRPr="009339B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Nationally Significant Infrastructure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</w:t>
            </w:r>
            <w:r w:rsidRPr="009339B1">
              <w:rPr>
                <w:rFonts w:asciiTheme="minorHAnsi" w:hAnsiTheme="minorHAnsi" w:cstheme="minorHAnsi"/>
                <w:bCs/>
                <w:sz w:val="22"/>
                <w:szCs w:val="22"/>
              </w:rPr>
              <w:t>rojects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(NSIPs), and Transport and Works Act Orders (TWAOs)</w:t>
            </w:r>
            <w:r w:rsidR="0025606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. </w:t>
            </w:r>
            <w:r w:rsidR="0040558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  <w:p w14:paraId="6BF2CA1B" w14:textId="77777777" w:rsidR="009A1F1B" w:rsidRPr="009339B1" w:rsidRDefault="009A1F1B" w:rsidP="009A1F1B">
            <w:pPr>
              <w:pStyle w:val="Header"/>
              <w:tabs>
                <w:tab w:val="clear" w:pos="4153"/>
                <w:tab w:val="clear" w:pos="8306"/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C4068EA" w14:textId="77777777" w:rsidR="009A1F1B" w:rsidRDefault="009A1F1B" w:rsidP="009A1F1B">
            <w:pPr>
              <w:pStyle w:val="Header"/>
              <w:tabs>
                <w:tab w:val="clear" w:pos="4153"/>
                <w:tab w:val="clear" w:pos="8306"/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339B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To provide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project management support to Consents schemes, including programme plans, resource scheduling, issue logs, risk logs, and lessons learnt logs. To ensure appropriate governance arrangements are followed and in place. </w:t>
            </w:r>
          </w:p>
          <w:p w14:paraId="26A3E8AF" w14:textId="77777777" w:rsidR="009A1F1B" w:rsidRPr="009339B1" w:rsidRDefault="009A1F1B" w:rsidP="009A1F1B">
            <w:pPr>
              <w:pStyle w:val="Header"/>
              <w:tabs>
                <w:tab w:val="clear" w:pos="4153"/>
                <w:tab w:val="clear" w:pos="8306"/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bookmarkEnd w:id="1"/>
          <w:p w14:paraId="5BBBD3A5" w14:textId="0545E3A7" w:rsidR="00B72453" w:rsidRPr="00800103" w:rsidRDefault="00B72453" w:rsidP="00800103">
            <w:pPr>
              <w:tabs>
                <w:tab w:val="left" w:pos="709"/>
              </w:tabs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064EC4" w:rsidRPr="00EF38BC" w14:paraId="33C9D19A" w14:textId="77777777" w:rsidTr="4066598D">
        <w:tc>
          <w:tcPr>
            <w:tcW w:w="288" w:type="pct"/>
          </w:tcPr>
          <w:p w14:paraId="29F41B8E" w14:textId="77777777" w:rsidR="00064EC4" w:rsidRPr="005319FB" w:rsidRDefault="00064EC4" w:rsidP="00BD59E4">
            <w:pPr>
              <w:numPr>
                <w:ilvl w:val="0"/>
                <w:numId w:val="1"/>
              </w:num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712" w:type="pct"/>
          </w:tcPr>
          <w:p w14:paraId="57738DD7" w14:textId="77777777" w:rsidR="000D20DB" w:rsidRPr="00E5281F" w:rsidRDefault="000D20DB" w:rsidP="00800103">
            <w:pPr>
              <w:tabs>
                <w:tab w:val="left" w:pos="709"/>
              </w:tabs>
              <w:rPr>
                <w:rFonts w:asciiTheme="minorHAnsi" w:eastAsia="Calibri" w:hAnsiTheme="minorHAnsi" w:cstheme="minorBid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5281F">
              <w:rPr>
                <w:rFonts w:asciiTheme="minorHAnsi" w:eastAsia="Calibri" w:hAnsiTheme="minorHAnsi" w:cstheme="minorBidi"/>
                <w:b/>
                <w:bCs/>
                <w:color w:val="000000" w:themeColor="text1"/>
                <w:sz w:val="22"/>
                <w:szCs w:val="22"/>
                <w:lang w:eastAsia="en-US"/>
              </w:rPr>
              <w:t xml:space="preserve">Communication and Information Management </w:t>
            </w:r>
          </w:p>
          <w:p w14:paraId="1874E0C7" w14:textId="77777777" w:rsidR="000D20DB" w:rsidRDefault="000D20DB" w:rsidP="00800103">
            <w:pPr>
              <w:tabs>
                <w:tab w:val="left" w:pos="709"/>
              </w:tabs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</w:p>
          <w:p w14:paraId="14058AFD" w14:textId="77777777" w:rsidR="000A089C" w:rsidRDefault="00D55569" w:rsidP="00D55569">
            <w:pPr>
              <w:pStyle w:val="Header"/>
              <w:tabs>
                <w:tab w:val="clear" w:pos="4153"/>
                <w:tab w:val="clear" w:pos="8306"/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D3A8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Establish and manage protocols for the interaction between the Consents Team, specialist internal officers, and key external partners. </w:t>
            </w:r>
            <w:r w:rsidR="000A089C">
              <w:rPr>
                <w:rFonts w:asciiTheme="minorHAnsi" w:hAnsiTheme="minorHAnsi" w:cstheme="minorHAnsi"/>
                <w:bCs/>
                <w:sz w:val="22"/>
                <w:szCs w:val="22"/>
              </w:rPr>
              <w:t>Manage</w:t>
            </w:r>
            <w:r w:rsidRPr="002D3A8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the collation of, and assist in the analysis of</w:t>
            </w:r>
            <w:r w:rsidR="000A089C">
              <w:rPr>
                <w:rFonts w:asciiTheme="minorHAnsi" w:hAnsiTheme="minorHAnsi" w:cstheme="minorHAnsi"/>
                <w:bCs/>
                <w:sz w:val="22"/>
                <w:szCs w:val="22"/>
              </w:rPr>
              <w:t>:</w:t>
            </w:r>
          </w:p>
          <w:p w14:paraId="0F7F97D6" w14:textId="77777777" w:rsidR="000A089C" w:rsidRDefault="000A089C" w:rsidP="000A089C">
            <w:pPr>
              <w:pStyle w:val="Header"/>
              <w:numPr>
                <w:ilvl w:val="0"/>
                <w:numId w:val="9"/>
              </w:numPr>
              <w:tabs>
                <w:tab w:val="clear" w:pos="4153"/>
                <w:tab w:val="clear" w:pos="8306"/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R</w:t>
            </w:r>
            <w:r w:rsidR="00D55569">
              <w:rPr>
                <w:rFonts w:asciiTheme="minorHAnsi" w:hAnsiTheme="minorHAnsi" w:cstheme="minorHAnsi"/>
                <w:bCs/>
                <w:sz w:val="22"/>
                <w:szCs w:val="22"/>
              </w:rPr>
              <w:t>esponses to consultations,</w:t>
            </w:r>
            <w:r w:rsidR="00D55569" w:rsidRPr="002D3A8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  <w:p w14:paraId="2822404A" w14:textId="77777777" w:rsidR="000A089C" w:rsidRDefault="00D55569" w:rsidP="000A089C">
            <w:pPr>
              <w:pStyle w:val="Header"/>
              <w:numPr>
                <w:ilvl w:val="0"/>
                <w:numId w:val="9"/>
              </w:numPr>
              <w:tabs>
                <w:tab w:val="clear" w:pos="4153"/>
                <w:tab w:val="clear" w:pos="8306"/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D3A8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Relevant Representations, </w:t>
            </w:r>
          </w:p>
          <w:p w14:paraId="0C48BEC3" w14:textId="77777777" w:rsidR="000A089C" w:rsidRDefault="00D55569" w:rsidP="000A089C">
            <w:pPr>
              <w:pStyle w:val="Header"/>
              <w:numPr>
                <w:ilvl w:val="0"/>
                <w:numId w:val="9"/>
              </w:numPr>
              <w:tabs>
                <w:tab w:val="clear" w:pos="4153"/>
                <w:tab w:val="clear" w:pos="8306"/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D3A8F">
              <w:rPr>
                <w:rFonts w:asciiTheme="minorHAnsi" w:hAnsiTheme="minorHAnsi" w:cstheme="minorHAnsi"/>
                <w:bCs/>
                <w:sz w:val="22"/>
                <w:szCs w:val="22"/>
              </w:rPr>
              <w:t>Written Representations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</w:p>
          <w:p w14:paraId="4EF55121" w14:textId="4BC73545" w:rsidR="000A089C" w:rsidRDefault="00D55569" w:rsidP="000A089C">
            <w:pPr>
              <w:pStyle w:val="Header"/>
              <w:numPr>
                <w:ilvl w:val="0"/>
                <w:numId w:val="9"/>
              </w:numPr>
              <w:tabs>
                <w:tab w:val="clear" w:pos="4153"/>
                <w:tab w:val="clear" w:pos="8306"/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D3A8F">
              <w:rPr>
                <w:rFonts w:asciiTheme="minorHAnsi" w:hAnsiTheme="minorHAnsi" w:cstheme="minorHAnsi"/>
                <w:bCs/>
                <w:sz w:val="22"/>
                <w:szCs w:val="22"/>
              </w:rPr>
              <w:t>Local Impact Reports and other information</w:t>
            </w:r>
            <w:r w:rsidR="000A089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. </w:t>
            </w:r>
          </w:p>
          <w:p w14:paraId="05CB0714" w14:textId="77777777" w:rsidR="000A089C" w:rsidRDefault="000A089C" w:rsidP="000A089C">
            <w:pPr>
              <w:pStyle w:val="Header"/>
              <w:tabs>
                <w:tab w:val="clear" w:pos="4153"/>
                <w:tab w:val="clear" w:pos="8306"/>
                <w:tab w:val="left" w:pos="709"/>
              </w:tabs>
              <w:ind w:left="7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F0576FE" w14:textId="77777777" w:rsidR="000A089C" w:rsidRDefault="000A089C" w:rsidP="00D55569">
            <w:pPr>
              <w:pStyle w:val="Header"/>
              <w:tabs>
                <w:tab w:val="clear" w:pos="4153"/>
                <w:tab w:val="clear" w:pos="8306"/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To identify </w:t>
            </w:r>
            <w:r w:rsidR="00D55569" w:rsidRPr="002D3A8F">
              <w:rPr>
                <w:rFonts w:asciiTheme="minorHAnsi" w:hAnsiTheme="minorHAnsi" w:cstheme="minorHAnsi"/>
                <w:bCs/>
                <w:sz w:val="22"/>
                <w:szCs w:val="22"/>
              </w:rPr>
              <w:t>issues raised in submissions and preparing appropriate reports as directed.</w:t>
            </w:r>
            <w:r w:rsidR="00E97F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  <w:p w14:paraId="17831FEB" w14:textId="77777777" w:rsidR="000A089C" w:rsidRDefault="000A089C" w:rsidP="00D55569">
            <w:pPr>
              <w:pStyle w:val="Header"/>
              <w:tabs>
                <w:tab w:val="clear" w:pos="4153"/>
                <w:tab w:val="clear" w:pos="8306"/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90B13FF" w14:textId="4FB2C02B" w:rsidR="00D55569" w:rsidRPr="002D3A8F" w:rsidRDefault="00E97FC6" w:rsidP="00D55569">
            <w:pPr>
              <w:pStyle w:val="Header"/>
              <w:tabs>
                <w:tab w:val="clear" w:pos="4153"/>
                <w:tab w:val="clear" w:pos="8306"/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Lead on the creation of all relevant documentation for the</w:t>
            </w:r>
            <w:r w:rsidR="000145D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NSIP and TWAO processes for the projects which fall within the postholder’s remit. </w:t>
            </w:r>
          </w:p>
          <w:p w14:paraId="73EC327B" w14:textId="77777777" w:rsidR="00D55569" w:rsidRDefault="00D55569" w:rsidP="00800103">
            <w:pPr>
              <w:tabs>
                <w:tab w:val="left" w:pos="709"/>
              </w:tabs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</w:p>
          <w:p w14:paraId="49881BC7" w14:textId="369F14AF" w:rsidR="00B72453" w:rsidRDefault="00F5588D" w:rsidP="00800103">
            <w:pPr>
              <w:tabs>
                <w:tab w:val="left" w:pos="709"/>
              </w:tabs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  <w:r w:rsidRPr="00800103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Ensure that the communication </w:t>
            </w:r>
            <w:r w:rsidR="00D55569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and engagement </w:t>
            </w:r>
            <w:r w:rsidRPr="00800103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between the County Council and </w:t>
            </w:r>
            <w:r w:rsidR="00F57184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partners including ‘host’ planning authority officers </w:t>
            </w:r>
            <w:r w:rsidRPr="00800103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>is effective</w:t>
            </w:r>
            <w:r w:rsidR="002D7BE8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 and appropriate,</w:t>
            </w:r>
            <w:r w:rsidRPr="00800103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 to </w:t>
            </w:r>
            <w:r w:rsidR="002D7BE8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>provide</w:t>
            </w:r>
            <w:r w:rsidR="002D7BE8" w:rsidRPr="00800103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800103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timely </w:t>
            </w:r>
            <w:r w:rsidR="002D7BE8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responses to the </w:t>
            </w:r>
            <w:r w:rsidR="00971C4E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>NSIP and TWAO</w:t>
            </w:r>
            <w:r w:rsidR="002D7BE8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 processes. </w:t>
            </w:r>
          </w:p>
          <w:p w14:paraId="24FCB7FE" w14:textId="77777777" w:rsidR="00725B47" w:rsidRDefault="00725B47" w:rsidP="00800103">
            <w:pPr>
              <w:tabs>
                <w:tab w:val="left" w:pos="709"/>
              </w:tabs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</w:p>
          <w:p w14:paraId="70F98E0D" w14:textId="5F86C22F" w:rsidR="00725B47" w:rsidRPr="00E5281F" w:rsidRDefault="00725B47" w:rsidP="00800103">
            <w:pPr>
              <w:tabs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D3A8F">
              <w:rPr>
                <w:rFonts w:asciiTheme="minorHAnsi" w:hAnsiTheme="minorHAnsi" w:cstheme="minorHAnsi"/>
                <w:bCs/>
                <w:sz w:val="22"/>
                <w:szCs w:val="22"/>
              </w:rPr>
              <w:t>Prepare effective communication plan</w:t>
            </w:r>
            <w:r w:rsidR="000A089C">
              <w:rPr>
                <w:rFonts w:asciiTheme="minorHAnsi" w:hAnsiTheme="minorHAnsi" w:cstheme="minorHAnsi"/>
                <w:bCs/>
                <w:sz w:val="22"/>
                <w:szCs w:val="22"/>
              </w:rPr>
              <w:t>s</w:t>
            </w:r>
            <w:r w:rsidRPr="002D3A8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that enables the public, partners, and stakeholders to be informed and briefed</w:t>
            </w:r>
            <w:r w:rsidR="000A089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within the required timescales</w:t>
            </w:r>
            <w:r w:rsidRPr="002D3A8F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 w:rsidRPr="009339B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  <w:p w14:paraId="7312D031" w14:textId="3B8E2095" w:rsidR="00D15448" w:rsidRPr="00800103" w:rsidRDefault="00D15448" w:rsidP="00800103">
            <w:pPr>
              <w:tabs>
                <w:tab w:val="left" w:pos="709"/>
              </w:tabs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064EC4" w:rsidRPr="00EF38BC" w14:paraId="68E0453D" w14:textId="77777777" w:rsidTr="4066598D">
        <w:tc>
          <w:tcPr>
            <w:tcW w:w="288" w:type="pct"/>
          </w:tcPr>
          <w:p w14:paraId="75D8DE5E" w14:textId="77777777" w:rsidR="00064EC4" w:rsidRPr="005319FB" w:rsidRDefault="00064EC4" w:rsidP="00BD59E4">
            <w:pPr>
              <w:numPr>
                <w:ilvl w:val="0"/>
                <w:numId w:val="1"/>
              </w:num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712" w:type="pct"/>
          </w:tcPr>
          <w:p w14:paraId="2E4908CD" w14:textId="703FE5B2" w:rsidR="0024791D" w:rsidRPr="00E5281F" w:rsidRDefault="0024791D" w:rsidP="00800103">
            <w:pPr>
              <w:tabs>
                <w:tab w:val="left" w:pos="709"/>
              </w:tabs>
              <w:rPr>
                <w:rFonts w:asciiTheme="minorHAnsi" w:eastAsia="Calibri" w:hAnsiTheme="minorHAnsi" w:cstheme="minorBid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5281F">
              <w:rPr>
                <w:rFonts w:asciiTheme="minorHAnsi" w:eastAsia="Calibri" w:hAnsiTheme="minorHAnsi" w:cstheme="minorBidi"/>
                <w:b/>
                <w:bCs/>
                <w:color w:val="000000" w:themeColor="text1"/>
                <w:sz w:val="22"/>
                <w:szCs w:val="22"/>
                <w:lang w:eastAsia="en-US"/>
              </w:rPr>
              <w:t xml:space="preserve">Senior Management and Member Engagement and Briefing </w:t>
            </w:r>
          </w:p>
          <w:p w14:paraId="3F9E68C6" w14:textId="77777777" w:rsidR="0024791D" w:rsidRDefault="0024791D" w:rsidP="00800103">
            <w:pPr>
              <w:tabs>
                <w:tab w:val="left" w:pos="709"/>
              </w:tabs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</w:p>
          <w:p w14:paraId="5F5C216E" w14:textId="6A576801" w:rsidR="00500582" w:rsidRPr="00800103" w:rsidRDefault="00500582" w:rsidP="00800103">
            <w:pPr>
              <w:tabs>
                <w:tab w:val="left" w:pos="709"/>
              </w:tabs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  <w:r w:rsidRPr="00800103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Ensure there is relevant, up-to-date information on projects to be able to inform Senior Management and Members.  </w:t>
            </w:r>
            <w:r w:rsidR="006456FE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>Report</w:t>
            </w:r>
            <w:r w:rsidR="006456F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to committee as required, adhering to relevant committee deadlines and drafting associated documentation. </w:t>
            </w:r>
            <w:r w:rsidRPr="00800103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>Attend public forums to represent the County Council.</w:t>
            </w:r>
            <w:r w:rsidR="00EE46C1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="00EE46C1">
              <w:rPr>
                <w:rFonts w:asciiTheme="minorHAnsi" w:hAnsiTheme="minorHAnsi" w:cstheme="minorHAnsi"/>
                <w:bCs/>
                <w:sz w:val="22"/>
                <w:szCs w:val="22"/>
              </w:rPr>
              <w:t>Present at Consents Programme Board and Consents Member Working Group as required.</w:t>
            </w:r>
          </w:p>
          <w:p w14:paraId="00B98998" w14:textId="77777777" w:rsidR="00064EC4" w:rsidRPr="00800103" w:rsidRDefault="00064EC4" w:rsidP="00800103">
            <w:pPr>
              <w:tabs>
                <w:tab w:val="left" w:pos="709"/>
              </w:tabs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064EC4" w:rsidRPr="00EF38BC" w14:paraId="06E4EAE6" w14:textId="77777777" w:rsidTr="4066598D">
        <w:tc>
          <w:tcPr>
            <w:tcW w:w="288" w:type="pct"/>
          </w:tcPr>
          <w:p w14:paraId="7ECD17C3" w14:textId="77777777" w:rsidR="00064EC4" w:rsidRPr="005319FB" w:rsidRDefault="00064EC4" w:rsidP="00BD59E4">
            <w:pPr>
              <w:numPr>
                <w:ilvl w:val="0"/>
                <w:numId w:val="1"/>
              </w:num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712" w:type="pct"/>
          </w:tcPr>
          <w:p w14:paraId="31F4FF64" w14:textId="77777777" w:rsidR="003B061B" w:rsidRPr="00E5281F" w:rsidRDefault="003B061B" w:rsidP="00800103">
            <w:pPr>
              <w:tabs>
                <w:tab w:val="left" w:pos="709"/>
              </w:tabs>
              <w:rPr>
                <w:rFonts w:asciiTheme="minorHAnsi" w:eastAsia="Calibri" w:hAnsiTheme="minorHAnsi" w:cstheme="minorBid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5281F">
              <w:rPr>
                <w:rFonts w:asciiTheme="minorHAnsi" w:eastAsia="Calibri" w:hAnsiTheme="minorHAnsi" w:cstheme="minorBidi"/>
                <w:b/>
                <w:bCs/>
                <w:color w:val="000000" w:themeColor="text1"/>
                <w:sz w:val="22"/>
                <w:szCs w:val="22"/>
                <w:lang w:eastAsia="en-US"/>
              </w:rPr>
              <w:t xml:space="preserve">Financial Development </w:t>
            </w:r>
          </w:p>
          <w:p w14:paraId="1CB605E1" w14:textId="77777777" w:rsidR="003B061B" w:rsidRDefault="003B061B" w:rsidP="00800103">
            <w:pPr>
              <w:tabs>
                <w:tab w:val="left" w:pos="709"/>
              </w:tabs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</w:p>
          <w:p w14:paraId="1EDB4007" w14:textId="77777777" w:rsidR="00607663" w:rsidRPr="009339B1" w:rsidRDefault="003014E1" w:rsidP="00607663">
            <w:pPr>
              <w:tabs>
                <w:tab w:val="left" w:pos="709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800103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>Contribute to income generation, promoting</w:t>
            </w:r>
            <w:r w:rsidR="00881E1B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>, negotiating, and overseeing</w:t>
            </w:r>
            <w:r w:rsidRPr="00800103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 Planning Performance Agreements with developers.  </w:t>
            </w:r>
            <w:r w:rsidR="00607663">
              <w:rPr>
                <w:rFonts w:asciiTheme="minorHAnsi" w:hAnsiTheme="minorHAnsi" w:cstheme="minorHAnsi"/>
                <w:sz w:val="22"/>
                <w:szCs w:val="22"/>
              </w:rPr>
              <w:t>Undertake cost recovery through time recording.</w:t>
            </w:r>
          </w:p>
          <w:p w14:paraId="5C3414EC" w14:textId="77777777" w:rsidR="00607663" w:rsidRDefault="00607663" w:rsidP="00607663">
            <w:pPr>
              <w:tabs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5138D68" w14:textId="77777777" w:rsidR="00607663" w:rsidRDefault="00607663" w:rsidP="00607663">
            <w:pPr>
              <w:tabs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Build and maintain effective external partnerships to achieve cost-effective, joined-up working, as well as securing community benefit opportunities for our communities.</w:t>
            </w:r>
          </w:p>
          <w:p w14:paraId="4ADC7798" w14:textId="77777777" w:rsidR="00064EC4" w:rsidRPr="00800103" w:rsidRDefault="00064EC4" w:rsidP="00800103">
            <w:pPr>
              <w:tabs>
                <w:tab w:val="left" w:pos="709"/>
              </w:tabs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064EC4" w:rsidRPr="00EF38BC" w14:paraId="3126321C" w14:textId="25836C98" w:rsidTr="4066598D">
        <w:tc>
          <w:tcPr>
            <w:tcW w:w="288" w:type="pct"/>
          </w:tcPr>
          <w:p w14:paraId="17142384" w14:textId="22B593E7" w:rsidR="00064EC4" w:rsidRPr="005319FB" w:rsidRDefault="00064EC4" w:rsidP="00BD59E4">
            <w:pPr>
              <w:numPr>
                <w:ilvl w:val="0"/>
                <w:numId w:val="1"/>
              </w:num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712" w:type="pct"/>
          </w:tcPr>
          <w:p w14:paraId="148E3200" w14:textId="77777777" w:rsidR="00465CD5" w:rsidRPr="00E5281F" w:rsidRDefault="00465CD5" w:rsidP="00800103">
            <w:pPr>
              <w:tabs>
                <w:tab w:val="left" w:pos="709"/>
              </w:tabs>
              <w:rPr>
                <w:rFonts w:asciiTheme="minorHAnsi" w:eastAsia="Calibri" w:hAnsiTheme="minorHAnsi" w:cstheme="minorBid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5281F">
              <w:rPr>
                <w:rFonts w:asciiTheme="minorHAnsi" w:eastAsia="Calibri" w:hAnsiTheme="minorHAnsi" w:cstheme="minorBidi"/>
                <w:b/>
                <w:bCs/>
                <w:color w:val="000000" w:themeColor="text1"/>
                <w:sz w:val="22"/>
                <w:szCs w:val="22"/>
                <w:lang w:eastAsia="en-US"/>
              </w:rPr>
              <w:t xml:space="preserve">Stakeholder Management </w:t>
            </w:r>
          </w:p>
          <w:p w14:paraId="3021418C" w14:textId="77777777" w:rsidR="00465CD5" w:rsidRDefault="00465CD5" w:rsidP="00800103">
            <w:pPr>
              <w:tabs>
                <w:tab w:val="left" w:pos="709"/>
              </w:tabs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</w:p>
          <w:p w14:paraId="65F4480A" w14:textId="675E1509" w:rsidR="00064EC4" w:rsidRDefault="00A05104" w:rsidP="00800103">
            <w:pPr>
              <w:tabs>
                <w:tab w:val="left" w:pos="709"/>
              </w:tabs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  <w:r w:rsidRPr="00800103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>Build</w:t>
            </w:r>
            <w:r w:rsidR="00355012" w:rsidRPr="00800103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 and maintain effective internal and external partnerships and work with a range of </w:t>
            </w:r>
            <w:r w:rsidRPr="00800103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key </w:t>
            </w:r>
            <w:r w:rsidR="00355012" w:rsidRPr="00800103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stakeholders, other authorities and key organisations </w:t>
            </w:r>
            <w:r w:rsidR="00892B92" w:rsidRPr="00800103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including developers, </w:t>
            </w:r>
            <w:r w:rsidR="00355012" w:rsidRPr="00800103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to achieve cost-effective </w:t>
            </w:r>
            <w:r w:rsidR="00E5281F" w:rsidRPr="00800103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>joined up</w:t>
            </w:r>
            <w:r w:rsidR="00355012" w:rsidRPr="00800103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 working</w:t>
            </w:r>
            <w:r w:rsidR="00892B92" w:rsidRPr="00800103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 and opportunities for </w:t>
            </w:r>
            <w:r w:rsidR="00A125AE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>the</w:t>
            </w:r>
            <w:r w:rsidR="00892B92" w:rsidRPr="00800103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 communities</w:t>
            </w:r>
            <w:r w:rsidR="00A125AE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 we serve</w:t>
            </w:r>
            <w:r w:rsidR="00355012" w:rsidRPr="00800103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>.</w:t>
            </w:r>
          </w:p>
          <w:p w14:paraId="22EE382E" w14:textId="77777777" w:rsidR="00EC69C0" w:rsidRDefault="00EC69C0" w:rsidP="00800103">
            <w:pPr>
              <w:tabs>
                <w:tab w:val="left" w:pos="709"/>
              </w:tabs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</w:p>
          <w:p w14:paraId="3EECE26E" w14:textId="55310E7E" w:rsidR="00EC69C0" w:rsidRPr="00800103" w:rsidRDefault="00EC69C0" w:rsidP="00800103">
            <w:pPr>
              <w:tabs>
                <w:tab w:val="left" w:pos="709"/>
              </w:tabs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  <w:r w:rsidRPr="002D3A8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Act as a primary contact for partner </w:t>
            </w:r>
            <w:r w:rsidR="00E5281F" w:rsidRPr="002D3A8F">
              <w:rPr>
                <w:rFonts w:asciiTheme="minorHAnsi" w:hAnsiTheme="minorHAnsi" w:cstheme="minorHAnsi"/>
                <w:bCs/>
                <w:sz w:val="22"/>
                <w:szCs w:val="22"/>
              </w:rPr>
              <w:t>stakeholders</w:t>
            </w:r>
            <w:r w:rsidR="00E5281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E5281F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>and</w:t>
            </w:r>
            <w:r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 w</w:t>
            </w:r>
            <w:r w:rsidRPr="00800103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>ork with partners to ensure there is a shared understanding of the issues and risks, and parties are working to the same programme</w:t>
            </w:r>
            <w:r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 and aligned on key matters where possible</w:t>
            </w:r>
            <w:r w:rsidRPr="00800103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.  </w:t>
            </w:r>
          </w:p>
          <w:p w14:paraId="677C9327" w14:textId="4380211F" w:rsidR="00064EC4" w:rsidRPr="00800103" w:rsidRDefault="00064EC4" w:rsidP="00800103">
            <w:pPr>
              <w:tabs>
                <w:tab w:val="left" w:pos="709"/>
              </w:tabs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F82972" w:rsidRPr="00EF38BC" w14:paraId="3CA6A695" w14:textId="77777777" w:rsidTr="4066598D">
        <w:tc>
          <w:tcPr>
            <w:tcW w:w="288" w:type="pct"/>
          </w:tcPr>
          <w:p w14:paraId="32F06B1A" w14:textId="77777777" w:rsidR="00F82972" w:rsidRPr="005319FB" w:rsidRDefault="00F82972" w:rsidP="00BD59E4">
            <w:pPr>
              <w:numPr>
                <w:ilvl w:val="0"/>
                <w:numId w:val="1"/>
              </w:num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712" w:type="pct"/>
          </w:tcPr>
          <w:p w14:paraId="7B094C3F" w14:textId="77777777" w:rsidR="00F82972" w:rsidRDefault="00F82972" w:rsidP="00800103">
            <w:pPr>
              <w:tabs>
                <w:tab w:val="left" w:pos="709"/>
              </w:tabs>
              <w:rPr>
                <w:rFonts w:asciiTheme="minorHAnsi" w:eastAsia="Calibri" w:hAnsiTheme="minorHAnsi" w:cstheme="minorBid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color w:val="000000" w:themeColor="text1"/>
                <w:sz w:val="22"/>
                <w:szCs w:val="22"/>
                <w:lang w:eastAsia="en-US"/>
              </w:rPr>
              <w:t>Risk Management</w:t>
            </w:r>
          </w:p>
          <w:p w14:paraId="644D3295" w14:textId="77777777" w:rsidR="00F82972" w:rsidRDefault="00F82972" w:rsidP="00800103">
            <w:pPr>
              <w:tabs>
                <w:tab w:val="left" w:pos="709"/>
              </w:tabs>
              <w:rPr>
                <w:rFonts w:asciiTheme="minorHAnsi" w:eastAsia="Calibri" w:hAnsiTheme="minorHAnsi" w:cstheme="minorBid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  <w:p w14:paraId="2251EE01" w14:textId="77777777" w:rsidR="00884365" w:rsidRPr="009339B1" w:rsidRDefault="00884365" w:rsidP="00884365">
            <w:pPr>
              <w:tabs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  <w:t>To</w:t>
            </w:r>
            <w:r w:rsidRPr="009339B1"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  <w:t xml:space="preserve"> ensure that effective risk </w:t>
            </w:r>
            <w:r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  <w:t xml:space="preserve">management is </w:t>
            </w:r>
            <w:r w:rsidRPr="009339B1"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  <w:t xml:space="preserve">undertaken and maintained for the whole programme of activity </w:t>
            </w:r>
            <w:r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  <w:t>for the projects that fall within</w:t>
            </w:r>
            <w:r w:rsidRPr="009339B1"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  <w:t xml:space="preserve"> the remit of the postholder</w:t>
            </w:r>
            <w:r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  <w:t>, including escalating risks up to the Consents Programme risk register as required</w:t>
            </w:r>
            <w:r w:rsidRPr="009339B1"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  <w:t>.</w:t>
            </w:r>
          </w:p>
          <w:p w14:paraId="4C498CAD" w14:textId="4AD4C03C" w:rsidR="00F82972" w:rsidRPr="00E5281F" w:rsidRDefault="00F82972" w:rsidP="00800103">
            <w:pPr>
              <w:tabs>
                <w:tab w:val="left" w:pos="709"/>
              </w:tabs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064EC4" w:rsidRPr="00EF38BC" w14:paraId="5DBEB213" w14:textId="77777777" w:rsidTr="4066598D">
        <w:tc>
          <w:tcPr>
            <w:tcW w:w="288" w:type="pct"/>
          </w:tcPr>
          <w:p w14:paraId="30B015C6" w14:textId="03F9B20F" w:rsidR="00064EC4" w:rsidRPr="005319FB" w:rsidRDefault="00FD64DA" w:rsidP="000369A5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7.</w:t>
            </w:r>
          </w:p>
          <w:p w14:paraId="6E401C20" w14:textId="77777777" w:rsidR="00064EC4" w:rsidRPr="005319FB" w:rsidRDefault="00064EC4" w:rsidP="000369A5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712" w:type="pct"/>
          </w:tcPr>
          <w:p w14:paraId="703B46F0" w14:textId="77777777" w:rsidR="00A4590C" w:rsidRDefault="00A4590C" w:rsidP="00A4590C">
            <w:pPr>
              <w:tabs>
                <w:tab w:val="left" w:pos="709"/>
              </w:tabs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339B1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  <w:t>Equality, Diversity, Inclusion and Belonging</w:t>
            </w:r>
          </w:p>
          <w:p w14:paraId="06DB1FA3" w14:textId="77777777" w:rsidR="003712BD" w:rsidRPr="009339B1" w:rsidRDefault="003712BD" w:rsidP="00A4590C">
            <w:pPr>
              <w:tabs>
                <w:tab w:val="left" w:pos="709"/>
              </w:tabs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  <w:p w14:paraId="30168E49" w14:textId="7F31E965" w:rsidR="00064EC4" w:rsidRDefault="2DFF8A29" w:rsidP="4066598D">
            <w:pPr>
              <w:tabs>
                <w:tab w:val="left" w:pos="709"/>
              </w:tabs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  <w:r w:rsidRPr="4066598D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>D</w:t>
            </w:r>
            <w:r w:rsidR="00225772" w:rsidRPr="4066598D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emonstrate </w:t>
            </w:r>
            <w:r w:rsidR="6CE8B1AA" w:rsidRPr="4066598D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an </w:t>
            </w:r>
            <w:r w:rsidR="00225772" w:rsidRPr="4066598D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>awareness</w:t>
            </w:r>
            <w:r w:rsidR="1AE85EF5" w:rsidRPr="4066598D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 and </w:t>
            </w:r>
            <w:r w:rsidR="00225772" w:rsidRPr="4066598D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understanding of </w:t>
            </w:r>
            <w:r w:rsidR="5FE57BAC" w:rsidRPr="4066598D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>equality, diversity and inclusion</w:t>
            </w:r>
            <w:r w:rsidR="00225772" w:rsidRPr="4066598D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>.</w:t>
            </w:r>
            <w:r w:rsidR="00225772" w:rsidRPr="00800103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  </w:t>
            </w:r>
          </w:p>
          <w:p w14:paraId="2C83F79B" w14:textId="117C8F6F" w:rsidR="00A4590C" w:rsidRPr="00800103" w:rsidRDefault="00A4590C" w:rsidP="4066598D">
            <w:pPr>
              <w:tabs>
                <w:tab w:val="left" w:pos="709"/>
              </w:tabs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</w:p>
        </w:tc>
      </w:tr>
    </w:tbl>
    <w:p w14:paraId="416568BE" w14:textId="77777777" w:rsidR="00746CB6" w:rsidRDefault="000369A5" w:rsidP="002436FE">
      <w:pPr>
        <w:spacing w:after="120"/>
        <w:jc w:val="center"/>
        <w:rPr>
          <w:rFonts w:asciiTheme="minorHAnsi" w:hAnsiTheme="minorHAnsi" w:cstheme="minorHAnsi"/>
          <w:b/>
          <w:color w:val="003399"/>
          <w:sz w:val="36"/>
          <w:szCs w:val="36"/>
        </w:rPr>
      </w:pPr>
      <w:r>
        <w:rPr>
          <w:rFonts w:ascii="Arial" w:hAnsi="Arial" w:cs="Arial"/>
          <w:b/>
          <w:sz w:val="22"/>
          <w:szCs w:val="22"/>
        </w:rPr>
        <w:br w:type="page"/>
      </w:r>
      <w:r w:rsidR="00746CB6" w:rsidRPr="002436FE">
        <w:rPr>
          <w:rFonts w:asciiTheme="minorHAnsi" w:hAnsiTheme="minorHAnsi" w:cstheme="minorHAnsi"/>
          <w:b/>
          <w:color w:val="003399"/>
          <w:sz w:val="36"/>
          <w:szCs w:val="36"/>
        </w:rPr>
        <w:lastRenderedPageBreak/>
        <w:t>Person Specification</w:t>
      </w:r>
    </w:p>
    <w:p w14:paraId="147CB38C" w14:textId="77777777" w:rsidR="00E5281F" w:rsidRDefault="00E5281F" w:rsidP="002436FE">
      <w:pPr>
        <w:spacing w:after="120"/>
        <w:jc w:val="center"/>
        <w:rPr>
          <w:rFonts w:ascii="Arial" w:hAnsi="Arial" w:cs="Arial"/>
          <w:b/>
          <w:color w:val="FFFFFF"/>
          <w:sz w:val="22"/>
          <w:szCs w:val="22"/>
        </w:rPr>
      </w:pPr>
    </w:p>
    <w:p w14:paraId="6A702B7F" w14:textId="77777777" w:rsidR="00BD59E4" w:rsidRPr="002436FE" w:rsidRDefault="000D5624" w:rsidP="00964CF8">
      <w:pPr>
        <w:tabs>
          <w:tab w:val="left" w:pos="-720"/>
        </w:tabs>
        <w:suppressAutoHyphens/>
        <w:spacing w:after="120"/>
        <w:ind w:left="-425"/>
        <w:rPr>
          <w:rFonts w:asciiTheme="minorHAnsi" w:hAnsiTheme="minorHAnsi" w:cstheme="minorHAnsi"/>
          <w:b/>
          <w:color w:val="003399"/>
          <w:spacing w:val="-2"/>
        </w:rPr>
      </w:pPr>
      <w:r w:rsidRPr="002436FE">
        <w:rPr>
          <w:rFonts w:asciiTheme="minorHAnsi" w:hAnsiTheme="minorHAnsi" w:cstheme="minorHAnsi"/>
          <w:b/>
          <w:color w:val="003399"/>
          <w:spacing w:val="-2"/>
        </w:rPr>
        <w:t>Qualifications</w:t>
      </w:r>
      <w:r w:rsidR="00A4048E" w:rsidRPr="002436FE">
        <w:rPr>
          <w:rFonts w:asciiTheme="minorHAnsi" w:hAnsiTheme="minorHAnsi" w:cstheme="minorHAnsi"/>
          <w:b/>
          <w:color w:val="003399"/>
          <w:spacing w:val="-2"/>
        </w:rPr>
        <w:t xml:space="preserve">, knowledge, </w:t>
      </w:r>
      <w:r w:rsidR="000369A5" w:rsidRPr="002436FE">
        <w:rPr>
          <w:rFonts w:asciiTheme="minorHAnsi" w:hAnsiTheme="minorHAnsi" w:cstheme="minorHAnsi"/>
          <w:b/>
          <w:color w:val="003399"/>
          <w:spacing w:val="-2"/>
        </w:rPr>
        <w:t>skills</w:t>
      </w:r>
      <w:r w:rsidR="00A4048E" w:rsidRPr="002436FE">
        <w:rPr>
          <w:rFonts w:asciiTheme="minorHAnsi" w:hAnsiTheme="minorHAnsi" w:cstheme="minorHAnsi"/>
          <w:b/>
          <w:color w:val="003399"/>
          <w:spacing w:val="-2"/>
        </w:rPr>
        <w:t xml:space="preserve"> and experience</w:t>
      </w:r>
    </w:p>
    <w:p w14:paraId="28A1A11F" w14:textId="7C3C6A95" w:rsidR="00C94259" w:rsidRDefault="000D5624" w:rsidP="00516E32">
      <w:pPr>
        <w:spacing w:after="120"/>
        <w:ind w:left="-426"/>
        <w:rPr>
          <w:rFonts w:asciiTheme="minorHAnsi" w:hAnsiTheme="minorHAnsi" w:cstheme="minorHAnsi"/>
          <w:sz w:val="22"/>
          <w:szCs w:val="22"/>
        </w:rPr>
      </w:pPr>
      <w:r w:rsidRPr="002436FE">
        <w:rPr>
          <w:rFonts w:asciiTheme="minorHAnsi" w:hAnsiTheme="minorHAnsi" w:cstheme="minorHAnsi"/>
          <w:sz w:val="22"/>
          <w:szCs w:val="22"/>
        </w:rPr>
        <w:t>Minimum level of qualifications required for this job</w:t>
      </w:r>
    </w:p>
    <w:tbl>
      <w:tblPr>
        <w:tblW w:w="992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3807"/>
        <w:gridCol w:w="4500"/>
        <w:gridCol w:w="1616"/>
      </w:tblGrid>
      <w:tr w:rsidR="00BB1CE7" w:rsidRPr="00003DBA" w14:paraId="57002CF1" w14:textId="77777777" w:rsidTr="000B43C5"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240B" w14:textId="77777777" w:rsidR="00BB1CE7" w:rsidRPr="00003DBA" w:rsidRDefault="00BB1CE7" w:rsidP="000B43C5">
            <w:pPr>
              <w:pStyle w:val="Heading4"/>
              <w:rPr>
                <w:rFonts w:asciiTheme="minorHAnsi" w:hAnsiTheme="minorHAnsi" w:cstheme="minorHAnsi"/>
                <w:sz w:val="22"/>
                <w:szCs w:val="22"/>
              </w:rPr>
            </w:pPr>
            <w:r w:rsidRPr="00003DBA">
              <w:rPr>
                <w:rFonts w:asciiTheme="minorHAnsi" w:hAnsiTheme="minorHAnsi" w:cstheme="minorHAnsi"/>
                <w:sz w:val="22"/>
                <w:szCs w:val="22"/>
              </w:rPr>
              <w:t>Qualifications Required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B46F" w14:textId="77777777" w:rsidR="00BB1CE7" w:rsidRPr="00003DBA" w:rsidRDefault="00BB1CE7" w:rsidP="000B43C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E5AB24E" w14:textId="77777777" w:rsidR="00BB1CE7" w:rsidRPr="00003DBA" w:rsidRDefault="00BB1CE7" w:rsidP="000B43C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03DBA">
              <w:rPr>
                <w:rFonts w:asciiTheme="minorHAnsi" w:hAnsiTheme="minorHAnsi" w:cstheme="minorHAnsi"/>
                <w:b/>
                <w:sz w:val="22"/>
                <w:szCs w:val="22"/>
              </w:rPr>
              <w:t>Subject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28774C14" w14:textId="77777777" w:rsidR="00BB1CE7" w:rsidRPr="00003DBA" w:rsidRDefault="00BB1CE7" w:rsidP="000B43C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3AE6AEB" w14:textId="77777777" w:rsidR="00BB1CE7" w:rsidRPr="00003DBA" w:rsidRDefault="00BB1CE7" w:rsidP="000B43C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03DBA">
              <w:rPr>
                <w:rFonts w:asciiTheme="minorHAnsi" w:hAnsiTheme="minorHAnsi" w:cstheme="minorHAnsi"/>
                <w:b/>
                <w:sz w:val="22"/>
                <w:szCs w:val="22"/>
              </w:rPr>
              <w:t>Essential/</w:t>
            </w:r>
          </w:p>
          <w:p w14:paraId="55487011" w14:textId="77777777" w:rsidR="00BB1CE7" w:rsidRPr="00003DBA" w:rsidRDefault="00BB1CE7" w:rsidP="000B43C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03DBA">
              <w:rPr>
                <w:rFonts w:asciiTheme="minorHAnsi" w:hAnsiTheme="minorHAnsi" w:cstheme="minorHAnsi"/>
                <w:b/>
                <w:sz w:val="22"/>
                <w:szCs w:val="22"/>
              </w:rPr>
              <w:t>Desirable</w:t>
            </w:r>
          </w:p>
        </w:tc>
      </w:tr>
      <w:tr w:rsidR="00BB1CE7" w:rsidRPr="00003DBA" w14:paraId="5A6B27DD" w14:textId="77777777" w:rsidTr="000B43C5">
        <w:trPr>
          <w:trHeight w:val="427"/>
        </w:trPr>
        <w:tc>
          <w:tcPr>
            <w:tcW w:w="38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0E4A7B9" w14:textId="322AE195" w:rsidR="00BB1CE7" w:rsidRPr="00003DBA" w:rsidRDefault="00E5281F" w:rsidP="000B43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Educated to degree level or equivalent</w:t>
            </w:r>
          </w:p>
          <w:p w14:paraId="3F0352E0" w14:textId="77777777" w:rsidR="00BB1CE7" w:rsidRPr="00003DBA" w:rsidRDefault="00BB1CE7" w:rsidP="000B43C5">
            <w:pPr>
              <w:ind w:left="7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A1DE6" w14:textId="321CD9E3" w:rsidR="00BB1CE7" w:rsidRPr="00003DBA" w:rsidRDefault="00BB1CE7" w:rsidP="000B43C5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D8B05" w14:textId="77777777" w:rsidR="00BB1CE7" w:rsidRPr="00003DBA" w:rsidRDefault="00BB1CE7" w:rsidP="000B43C5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03DBA">
              <w:rPr>
                <w:rFonts w:asciiTheme="minorHAnsi" w:hAnsiTheme="minorHAnsi" w:cstheme="minorHAnsi"/>
                <w:sz w:val="22"/>
                <w:szCs w:val="22"/>
              </w:rPr>
              <w:t xml:space="preserve">Essential </w:t>
            </w:r>
          </w:p>
        </w:tc>
      </w:tr>
      <w:tr w:rsidR="00BB1CE7" w:rsidRPr="00003DBA" w14:paraId="1925E549" w14:textId="77777777" w:rsidTr="000B43C5"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BE53C99" w14:textId="785B924F" w:rsidR="00BB1CE7" w:rsidRPr="00003DBA" w:rsidRDefault="00C16E56" w:rsidP="000B43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Holds, or working towards a </w:t>
            </w:r>
            <w:r w:rsidR="00BB1CE7" w:rsidRPr="00003DBA">
              <w:rPr>
                <w:rFonts w:asciiTheme="minorHAnsi" w:hAnsiTheme="minorHAnsi" w:cstheme="minorHAnsi"/>
                <w:sz w:val="22"/>
                <w:szCs w:val="22"/>
              </w:rPr>
              <w:t xml:space="preserve">Planning qualification or recognised professional qualification in the business area </w:t>
            </w:r>
          </w:p>
          <w:p w14:paraId="0452A854" w14:textId="77777777" w:rsidR="00BB1CE7" w:rsidRPr="00003DBA" w:rsidRDefault="00BB1CE7" w:rsidP="000B43C5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063D2" w14:textId="7E0723E7" w:rsidR="00BB1CE7" w:rsidRPr="00003DBA" w:rsidRDefault="00BB1CE7" w:rsidP="000B43C5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03DBA">
              <w:rPr>
                <w:rFonts w:asciiTheme="minorHAnsi" w:hAnsiTheme="minorHAnsi" w:cstheme="minorHAnsi"/>
                <w:sz w:val="22"/>
                <w:szCs w:val="22"/>
              </w:rPr>
              <w:t>Nationally recognised qualification in Planning Enforcement or Town Planner Eligible for MRTPI</w:t>
            </w:r>
            <w:r w:rsidR="006702EA">
              <w:rPr>
                <w:rFonts w:asciiTheme="minorHAnsi" w:hAnsiTheme="minorHAnsi" w:cstheme="minorHAnsi"/>
                <w:sz w:val="22"/>
                <w:szCs w:val="22"/>
              </w:rPr>
              <w:t>, or relevant alternative experience in Planning Services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2702A" w14:textId="77777777" w:rsidR="00BB1CE7" w:rsidRPr="00003DBA" w:rsidRDefault="00BB1CE7" w:rsidP="000B43C5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03DBA">
              <w:rPr>
                <w:rFonts w:asciiTheme="minorHAnsi" w:hAnsiTheme="minorHAnsi" w:cstheme="minorHAnsi"/>
                <w:sz w:val="22"/>
                <w:szCs w:val="22"/>
              </w:rPr>
              <w:t>Desirable</w:t>
            </w:r>
          </w:p>
        </w:tc>
      </w:tr>
      <w:tr w:rsidR="00ED0285" w:rsidRPr="00003DBA" w14:paraId="1840C33B" w14:textId="77777777" w:rsidTr="000B43C5"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B19B5E0" w14:textId="31C6C1BE" w:rsidR="00ED0285" w:rsidRPr="00003DBA" w:rsidRDefault="007A04F4" w:rsidP="000B43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Recognised Project Management Qualification 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30DF2" w14:textId="38381690" w:rsidR="00ED0285" w:rsidRPr="00003DBA" w:rsidRDefault="00C16E56" w:rsidP="000B43C5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e.g. PRINCE2 or Agile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ABFE7" w14:textId="0DC82274" w:rsidR="00ED0285" w:rsidRPr="00003DBA" w:rsidRDefault="007A04F4" w:rsidP="000B43C5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003DBA">
              <w:rPr>
                <w:rFonts w:asciiTheme="minorHAnsi" w:hAnsiTheme="minorHAnsi" w:cstheme="minorHAnsi"/>
                <w:sz w:val="22"/>
                <w:szCs w:val="22"/>
              </w:rPr>
              <w:t>Desirable</w:t>
            </w:r>
          </w:p>
        </w:tc>
      </w:tr>
    </w:tbl>
    <w:p w14:paraId="34D1E399" w14:textId="77777777" w:rsidR="00BB1CE7" w:rsidRPr="002436FE" w:rsidRDefault="00BB1CE7" w:rsidP="00516E32">
      <w:pPr>
        <w:spacing w:after="120"/>
        <w:ind w:left="-426"/>
        <w:rPr>
          <w:rFonts w:asciiTheme="minorHAnsi" w:hAnsiTheme="minorHAnsi" w:cstheme="minorHAnsi"/>
          <w:sz w:val="22"/>
          <w:szCs w:val="22"/>
        </w:rPr>
      </w:pPr>
    </w:p>
    <w:p w14:paraId="63BE60A4" w14:textId="4FFF2EF6" w:rsidR="00E334A5" w:rsidRPr="00E5281F" w:rsidRDefault="00880FAD" w:rsidP="00E5281F">
      <w:pPr>
        <w:spacing w:before="120" w:after="120"/>
        <w:ind w:left="-426"/>
        <w:rPr>
          <w:rFonts w:asciiTheme="minorHAnsi" w:hAnsiTheme="minorHAnsi" w:cstheme="minorHAnsi"/>
          <w:sz w:val="22"/>
          <w:szCs w:val="22"/>
        </w:rPr>
      </w:pPr>
      <w:r w:rsidRPr="00E566D6">
        <w:rPr>
          <w:rFonts w:asciiTheme="minorHAnsi" w:hAnsiTheme="minorHAnsi" w:cstheme="minorHAnsi"/>
          <w:sz w:val="22"/>
          <w:szCs w:val="22"/>
        </w:rPr>
        <w:t>Minimum levels of knowledge, skills and experience required for this job</w:t>
      </w:r>
    </w:p>
    <w:tbl>
      <w:tblPr>
        <w:tblpPr w:leftFromText="180" w:rightFromText="180" w:vertAnchor="text" w:horzAnchor="margin" w:tblpX="-459" w:tblpY="26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2"/>
        <w:gridCol w:w="4247"/>
        <w:gridCol w:w="1842"/>
      </w:tblGrid>
      <w:tr w:rsidR="00E334A5" w:rsidRPr="00EF38BC" w14:paraId="6E7046ED" w14:textId="77777777" w:rsidTr="0075792C">
        <w:trPr>
          <w:cantSplit/>
          <w:trHeight w:val="368"/>
        </w:trPr>
        <w:tc>
          <w:tcPr>
            <w:tcW w:w="4112" w:type="dxa"/>
            <w:tcBorders>
              <w:right w:val="single" w:sz="4" w:space="0" w:color="auto"/>
            </w:tcBorders>
          </w:tcPr>
          <w:p w14:paraId="73D1F200" w14:textId="77777777" w:rsidR="00E334A5" w:rsidRPr="00E566D6" w:rsidRDefault="00E334A5" w:rsidP="0075792C">
            <w:pPr>
              <w:pStyle w:val="Heading2"/>
              <w:tabs>
                <w:tab w:val="right" w:leader="dot" w:pos="8080"/>
              </w:tabs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</w:pPr>
            <w:r w:rsidRPr="00E566D6"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  <w:t xml:space="preserve">Identify </w:t>
            </w:r>
          </w:p>
        </w:tc>
        <w:tc>
          <w:tcPr>
            <w:tcW w:w="4247" w:type="dxa"/>
            <w:tcBorders>
              <w:left w:val="single" w:sz="4" w:space="0" w:color="auto"/>
            </w:tcBorders>
          </w:tcPr>
          <w:p w14:paraId="583DED46" w14:textId="77777777" w:rsidR="00E334A5" w:rsidRPr="00E566D6" w:rsidRDefault="00E334A5" w:rsidP="0075792C">
            <w:pPr>
              <w:pStyle w:val="Heading2"/>
              <w:tabs>
                <w:tab w:val="right" w:leader="dot" w:pos="8080"/>
              </w:tabs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</w:pPr>
            <w:r w:rsidRPr="00E566D6"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  <w:t>Describe</w:t>
            </w:r>
          </w:p>
        </w:tc>
        <w:tc>
          <w:tcPr>
            <w:tcW w:w="1842" w:type="dxa"/>
            <w:tcBorders>
              <w:left w:val="nil"/>
            </w:tcBorders>
          </w:tcPr>
          <w:p w14:paraId="5AC47942" w14:textId="77777777" w:rsidR="00E334A5" w:rsidRPr="00E566D6" w:rsidRDefault="00E334A5" w:rsidP="0075792C">
            <w:pPr>
              <w:pStyle w:val="Heading2"/>
              <w:tabs>
                <w:tab w:val="right" w:leader="dot" w:pos="8080"/>
              </w:tabs>
              <w:spacing w:before="0" w:after="0"/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</w:pPr>
            <w:r w:rsidRPr="00E566D6"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  <w:t>Essential/</w:t>
            </w:r>
          </w:p>
          <w:p w14:paraId="3E6CC938" w14:textId="77777777" w:rsidR="00E334A5" w:rsidRPr="00E566D6" w:rsidRDefault="00E334A5" w:rsidP="0075792C">
            <w:pPr>
              <w:pStyle w:val="Heading2"/>
              <w:tabs>
                <w:tab w:val="right" w:leader="dot" w:pos="8080"/>
              </w:tabs>
              <w:spacing w:before="0" w:after="0"/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</w:pPr>
            <w:r w:rsidRPr="00E566D6"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  <w:t>Desirable</w:t>
            </w:r>
          </w:p>
        </w:tc>
      </w:tr>
      <w:tr w:rsidR="00E334A5" w:rsidRPr="00EF38BC" w14:paraId="25CD2186" w14:textId="77777777" w:rsidTr="0075792C">
        <w:tc>
          <w:tcPr>
            <w:tcW w:w="4112" w:type="dxa"/>
          </w:tcPr>
          <w:p w14:paraId="645DED47" w14:textId="77777777" w:rsidR="00E334A5" w:rsidRPr="00E566D6" w:rsidRDefault="00E334A5" w:rsidP="0075792C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566D6">
              <w:rPr>
                <w:rFonts w:asciiTheme="minorHAnsi" w:hAnsiTheme="minorHAnsi" w:cstheme="minorHAnsi"/>
                <w:b/>
                <w:sz w:val="22"/>
                <w:szCs w:val="22"/>
              </w:rPr>
              <w:t>Knowledge</w:t>
            </w:r>
          </w:p>
        </w:tc>
        <w:tc>
          <w:tcPr>
            <w:tcW w:w="4247" w:type="dxa"/>
          </w:tcPr>
          <w:p w14:paraId="0264AE50" w14:textId="77777777" w:rsidR="00E334A5" w:rsidRPr="00E566D6" w:rsidRDefault="00E334A5" w:rsidP="0075792C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6B7FEDA7" w14:textId="77777777" w:rsidR="00E334A5" w:rsidRPr="00E566D6" w:rsidRDefault="00E334A5" w:rsidP="0075792C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334A5" w:rsidRPr="00EF38BC" w14:paraId="300614B3" w14:textId="77777777" w:rsidTr="0075792C">
        <w:tc>
          <w:tcPr>
            <w:tcW w:w="4112" w:type="dxa"/>
          </w:tcPr>
          <w:p w14:paraId="498BD3D7" w14:textId="77777777" w:rsidR="00E334A5" w:rsidRPr="009B7276" w:rsidRDefault="00E334A5" w:rsidP="0075792C">
            <w:pPr>
              <w:pStyle w:val="Footer"/>
              <w:tabs>
                <w:tab w:val="left" w:pos="72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Understanding of</w:t>
            </w: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 xml:space="preserve"> project management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best practice</w:t>
            </w: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>, either on a formal or informal basis</w:t>
            </w:r>
          </w:p>
          <w:p w14:paraId="144AC7DC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47" w:type="dxa"/>
          </w:tcPr>
          <w:p w14:paraId="13E1F3DA" w14:textId="77777777" w:rsidR="00E334A5" w:rsidRPr="009B7276" w:rsidRDefault="00E334A5" w:rsidP="0075792C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71454">
              <w:rPr>
                <w:rFonts w:asciiTheme="minorHAnsi" w:hAnsiTheme="minorHAnsi" w:cstheme="minorHAnsi"/>
                <w:sz w:val="22"/>
                <w:szCs w:val="22"/>
              </w:rPr>
              <w:t xml:space="preserve">Knowledge of project management tools and how to utilise them to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achieve strategic aims and</w:t>
            </w:r>
            <w:r w:rsidRPr="00D71454">
              <w:rPr>
                <w:rFonts w:asciiTheme="minorHAnsi" w:hAnsiTheme="minorHAnsi" w:cstheme="minorHAnsi"/>
                <w:sz w:val="22"/>
                <w:szCs w:val="22"/>
              </w:rPr>
              <w:t xml:space="preserve"> required outcomes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in a multidisciplinary context</w:t>
            </w:r>
            <w:r w:rsidRPr="00D71454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5E54BD1F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3E840AD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>Essential</w:t>
            </w:r>
          </w:p>
        </w:tc>
      </w:tr>
      <w:tr w:rsidR="00E334A5" w:rsidRPr="00EF38BC" w14:paraId="47FDA7D6" w14:textId="77777777" w:rsidTr="0075792C">
        <w:tc>
          <w:tcPr>
            <w:tcW w:w="4112" w:type="dxa"/>
          </w:tcPr>
          <w:p w14:paraId="7454E793" w14:textId="77777777" w:rsidR="00E334A5" w:rsidRPr="009B7276" w:rsidRDefault="00E334A5" w:rsidP="0075792C">
            <w:pPr>
              <w:pStyle w:val="Footer"/>
              <w:tabs>
                <w:tab w:val="left" w:pos="720"/>
              </w:tabs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 xml:space="preserve">nderstanding of </w:t>
            </w: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NSIPs and TWAOs</w:t>
            </w:r>
          </w:p>
          <w:p w14:paraId="7844D65B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47" w:type="dxa"/>
          </w:tcPr>
          <w:p w14:paraId="03E046E4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71454">
              <w:rPr>
                <w:rFonts w:asciiTheme="minorHAnsi" w:hAnsiTheme="minorHAnsi" w:cstheme="minorHAnsi"/>
                <w:sz w:val="22"/>
                <w:szCs w:val="22"/>
              </w:rPr>
              <w:t>Understanding of NSIPs and TWAOs processes and key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planning</w:t>
            </w:r>
            <w:r w:rsidRPr="00D71454">
              <w:rPr>
                <w:rFonts w:asciiTheme="minorHAnsi" w:hAnsiTheme="minorHAnsi" w:cstheme="minorHAnsi"/>
                <w:sz w:val="22"/>
                <w:szCs w:val="22"/>
              </w:rPr>
              <w:t xml:space="preserve"> legislation. </w:t>
            </w:r>
          </w:p>
        </w:tc>
        <w:tc>
          <w:tcPr>
            <w:tcW w:w="1842" w:type="dxa"/>
          </w:tcPr>
          <w:p w14:paraId="4E0C469C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>Essential</w:t>
            </w:r>
          </w:p>
        </w:tc>
      </w:tr>
      <w:tr w:rsidR="00E334A5" w:rsidRPr="00EF38BC" w14:paraId="68D72BA5" w14:textId="77777777" w:rsidTr="0075792C">
        <w:tc>
          <w:tcPr>
            <w:tcW w:w="4112" w:type="dxa"/>
          </w:tcPr>
          <w:p w14:paraId="691C9C6C" w14:textId="77777777" w:rsidR="00E334A5" w:rsidRPr="009B7276" w:rsidRDefault="00E334A5" w:rsidP="0075792C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</w:t>
            </w: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>nderstanding of land use and transport planning issues</w:t>
            </w:r>
          </w:p>
          <w:p w14:paraId="09A9D9B8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47" w:type="dxa"/>
          </w:tcPr>
          <w:p w14:paraId="54120C55" w14:textId="77777777" w:rsidR="00E334A5" w:rsidRPr="009B7276" w:rsidRDefault="00E334A5" w:rsidP="0075792C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 xml:space="preserve">nderstanding of land use and transport planning issues; including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knowledge</w:t>
            </w: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 xml:space="preserve"> of legislation and practices in land use and transport planning and experience of working on major developments and infrastructure projects.</w:t>
            </w:r>
          </w:p>
          <w:p w14:paraId="53700453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0B62D021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>Desirable</w:t>
            </w:r>
          </w:p>
        </w:tc>
      </w:tr>
      <w:tr w:rsidR="00E334A5" w:rsidRPr="00EF38BC" w14:paraId="7C9BA082" w14:textId="77777777" w:rsidTr="0075792C">
        <w:tc>
          <w:tcPr>
            <w:tcW w:w="4112" w:type="dxa"/>
          </w:tcPr>
          <w:p w14:paraId="21B258D9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b/>
                <w:sz w:val="22"/>
                <w:szCs w:val="22"/>
              </w:rPr>
              <w:t>Skills</w:t>
            </w:r>
          </w:p>
        </w:tc>
        <w:tc>
          <w:tcPr>
            <w:tcW w:w="4247" w:type="dxa"/>
          </w:tcPr>
          <w:p w14:paraId="520732A1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92E345C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334A5" w:rsidRPr="00EF38BC" w14:paraId="6EF6C969" w14:textId="77777777" w:rsidTr="0075792C">
        <w:tc>
          <w:tcPr>
            <w:tcW w:w="4112" w:type="dxa"/>
          </w:tcPr>
          <w:p w14:paraId="79699B6D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>Ability to analyse and develop innovative, creative and effective solutions to problems</w:t>
            </w:r>
          </w:p>
        </w:tc>
        <w:tc>
          <w:tcPr>
            <w:tcW w:w="4247" w:type="dxa"/>
          </w:tcPr>
          <w:p w14:paraId="637C9CB5" w14:textId="77777777" w:rsidR="00E334A5" w:rsidRPr="009B7276" w:rsidRDefault="00E334A5" w:rsidP="0075792C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 xml:space="preserve">Ability to identify project pressures and key issues </w:t>
            </w:r>
            <w:proofErr w:type="gramStart"/>
            <w:r w:rsidRPr="009B7276">
              <w:rPr>
                <w:rFonts w:asciiTheme="minorHAnsi" w:hAnsiTheme="minorHAnsi" w:cstheme="minorHAnsi"/>
                <w:sz w:val="22"/>
                <w:szCs w:val="22"/>
              </w:rPr>
              <w:t>in order to</w:t>
            </w:r>
            <w:proofErr w:type="gramEnd"/>
            <w:r w:rsidRPr="009B7276">
              <w:rPr>
                <w:rFonts w:asciiTheme="minorHAnsi" w:hAnsiTheme="minorHAnsi" w:cstheme="minorHAnsi"/>
                <w:sz w:val="22"/>
                <w:szCs w:val="22"/>
              </w:rPr>
              <w:t xml:space="preserve"> devise strategic solutions to resolve those pressures.</w:t>
            </w:r>
          </w:p>
          <w:p w14:paraId="3E94AC30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689E7E82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>Essential</w:t>
            </w:r>
          </w:p>
          <w:p w14:paraId="23682F99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334A5" w:rsidRPr="00EF38BC" w14:paraId="5D4964E1" w14:textId="77777777" w:rsidTr="0075792C">
        <w:tc>
          <w:tcPr>
            <w:tcW w:w="4112" w:type="dxa"/>
          </w:tcPr>
          <w:p w14:paraId="0C99B044" w14:textId="77777777" w:rsidR="00E334A5" w:rsidRPr="009B7276" w:rsidRDefault="00E334A5" w:rsidP="007579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>Excellent interpersonal, listening and communication skills, including negotiating, influencing and challenging</w:t>
            </w:r>
          </w:p>
          <w:p w14:paraId="7F0BE290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47" w:type="dxa"/>
          </w:tcPr>
          <w:p w14:paraId="05FFA18E" w14:textId="77777777" w:rsidR="00E334A5" w:rsidRPr="009B7276" w:rsidRDefault="00E334A5" w:rsidP="0075792C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 xml:space="preserve">Ability to work constructively with public and private sector organisations, partners and the public, including the Combined Authority and City / District Councils. Good written, oral communication and interpersonal skills to ensure communication </w:t>
            </w:r>
            <w:r w:rsidRPr="009B72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with all partners is clear and timely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and that Council requirements are met</w:t>
            </w: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AE58626" w14:textId="77777777" w:rsidR="00E334A5" w:rsidRPr="009B7276" w:rsidRDefault="00E334A5" w:rsidP="0075792C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258372D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Essential</w:t>
            </w:r>
          </w:p>
        </w:tc>
      </w:tr>
      <w:tr w:rsidR="00E334A5" w:rsidRPr="00EF38BC" w14:paraId="03FE5C44" w14:textId="77777777" w:rsidTr="0075792C">
        <w:tc>
          <w:tcPr>
            <w:tcW w:w="4112" w:type="dxa"/>
          </w:tcPr>
          <w:p w14:paraId="63AFFA08" w14:textId="77777777" w:rsidR="00E334A5" w:rsidRPr="009B7276" w:rsidRDefault="00E334A5" w:rsidP="007579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>Ability to translate, implement and disseminate information</w:t>
            </w:r>
          </w:p>
          <w:p w14:paraId="7117ED21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47" w:type="dxa"/>
          </w:tcPr>
          <w:p w14:paraId="3DF0FE3A" w14:textId="77777777" w:rsidR="00E334A5" w:rsidRPr="009B7276" w:rsidRDefault="00E334A5" w:rsidP="0075792C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>Able to write in different styles to suit the audience (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e.g.</w:t>
            </w: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 xml:space="preserve"> report writing, communications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plans and presentations </w:t>
            </w: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>etc.).</w:t>
            </w:r>
          </w:p>
          <w:p w14:paraId="6155DEFF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658B401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>Essential</w:t>
            </w:r>
          </w:p>
        </w:tc>
      </w:tr>
      <w:tr w:rsidR="00E334A5" w:rsidRPr="00EF38BC" w14:paraId="498180F3" w14:textId="77777777" w:rsidTr="0075792C">
        <w:tc>
          <w:tcPr>
            <w:tcW w:w="4112" w:type="dxa"/>
          </w:tcPr>
          <w:p w14:paraId="50263E45" w14:textId="77777777" w:rsidR="00E334A5" w:rsidRPr="009B7276" w:rsidRDefault="00E334A5" w:rsidP="0075792C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>Ability to prioritise, manage own workload, be flexible, work under pressure and to deadlines</w:t>
            </w:r>
          </w:p>
          <w:p w14:paraId="662FC54A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47" w:type="dxa"/>
          </w:tcPr>
          <w:p w14:paraId="51B09B1F" w14:textId="77777777" w:rsidR="00E334A5" w:rsidRPr="009B7276" w:rsidRDefault="00E334A5" w:rsidP="0075792C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>Managing work between services and across services.</w:t>
            </w:r>
          </w:p>
          <w:p w14:paraId="7F3BDC09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6753510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>Essential</w:t>
            </w:r>
          </w:p>
        </w:tc>
      </w:tr>
      <w:tr w:rsidR="00E334A5" w:rsidRPr="00EF38BC" w14:paraId="7ED5BF3B" w14:textId="77777777" w:rsidTr="0075792C">
        <w:tc>
          <w:tcPr>
            <w:tcW w:w="4112" w:type="dxa"/>
          </w:tcPr>
          <w:p w14:paraId="083CD7D4" w14:textId="77777777" w:rsidR="00E334A5" w:rsidRPr="009B7276" w:rsidRDefault="00E334A5" w:rsidP="0075792C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 xml:space="preserve">Proactive approach to change management </w:t>
            </w:r>
          </w:p>
        </w:tc>
        <w:tc>
          <w:tcPr>
            <w:tcW w:w="4247" w:type="dxa"/>
          </w:tcPr>
          <w:p w14:paraId="2130828F" w14:textId="77777777" w:rsidR="00E334A5" w:rsidRPr="009B7276" w:rsidRDefault="00E334A5" w:rsidP="0075792C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 xml:space="preserve">Implementing changes across and within services in Place and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Sustainability</w:t>
            </w: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D0D77AC" w14:textId="77777777" w:rsidR="00E334A5" w:rsidRPr="009B7276" w:rsidRDefault="00E334A5" w:rsidP="0075792C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68B4E583" w14:textId="77777777" w:rsidR="00E334A5" w:rsidRPr="009B7276" w:rsidRDefault="00E334A5" w:rsidP="0075792C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>Essential</w:t>
            </w:r>
          </w:p>
        </w:tc>
      </w:tr>
      <w:tr w:rsidR="00E334A5" w:rsidRPr="00EF38BC" w14:paraId="1BE97D21" w14:textId="77777777" w:rsidTr="0075792C">
        <w:tc>
          <w:tcPr>
            <w:tcW w:w="4112" w:type="dxa"/>
          </w:tcPr>
          <w:p w14:paraId="6916492B" w14:textId="77777777" w:rsidR="00E334A5" w:rsidRPr="009B7276" w:rsidRDefault="00E334A5" w:rsidP="007579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>Group facilitation skills e.g. chairing meetings</w:t>
            </w:r>
          </w:p>
          <w:p w14:paraId="1701F7E0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47" w:type="dxa"/>
          </w:tcPr>
          <w:p w14:paraId="418F0C84" w14:textId="77777777" w:rsidR="00E334A5" w:rsidRPr="009B7276" w:rsidRDefault="00E334A5" w:rsidP="0075792C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>Ability to lead and contribute at meetings.</w:t>
            </w:r>
          </w:p>
          <w:p w14:paraId="27DFEA03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5421488F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>Essential</w:t>
            </w:r>
          </w:p>
        </w:tc>
      </w:tr>
      <w:tr w:rsidR="00E334A5" w:rsidRPr="00EF38BC" w14:paraId="30D2AE77" w14:textId="77777777" w:rsidTr="0075792C">
        <w:tc>
          <w:tcPr>
            <w:tcW w:w="4112" w:type="dxa"/>
          </w:tcPr>
          <w:p w14:paraId="67721308" w14:textId="77777777" w:rsidR="00E334A5" w:rsidRPr="009B7276" w:rsidRDefault="00E334A5" w:rsidP="007579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>Planning and organisational skills to demonstrate a risk management approach</w:t>
            </w:r>
          </w:p>
          <w:p w14:paraId="1E511504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47" w:type="dxa"/>
          </w:tcPr>
          <w:p w14:paraId="279FFEA4" w14:textId="77777777" w:rsidR="00E334A5" w:rsidRPr="009B7276" w:rsidRDefault="00E334A5" w:rsidP="0075792C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>The ability to plan and implement risk management techniques on a programme wide basis, employing relevant project management IT applications where appropriate.</w:t>
            </w:r>
          </w:p>
          <w:p w14:paraId="3FF8984B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EF7505C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>Desirable</w:t>
            </w:r>
          </w:p>
        </w:tc>
      </w:tr>
      <w:tr w:rsidR="00E334A5" w:rsidRPr="00EF38BC" w14:paraId="6C22C5C7" w14:textId="77777777" w:rsidTr="0075792C">
        <w:tc>
          <w:tcPr>
            <w:tcW w:w="4112" w:type="dxa"/>
          </w:tcPr>
          <w:p w14:paraId="1D7BEB4A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b/>
                <w:sz w:val="22"/>
                <w:szCs w:val="22"/>
              </w:rPr>
              <w:t>Experience</w:t>
            </w:r>
          </w:p>
        </w:tc>
        <w:tc>
          <w:tcPr>
            <w:tcW w:w="4247" w:type="dxa"/>
          </w:tcPr>
          <w:p w14:paraId="35FE4A7A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77C06EE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334A5" w:rsidRPr="00EF38BC" w14:paraId="33725098" w14:textId="77777777" w:rsidTr="0075792C">
        <w:tc>
          <w:tcPr>
            <w:tcW w:w="4112" w:type="dxa"/>
          </w:tcPr>
          <w:p w14:paraId="0D0A6419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>Project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Management</w:t>
            </w:r>
          </w:p>
        </w:tc>
        <w:tc>
          <w:tcPr>
            <w:tcW w:w="4247" w:type="dxa"/>
          </w:tcPr>
          <w:p w14:paraId="62AECFD9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>Experience of project management, reporting and delivery.  Extensive experience of leading and managing natural and historic environment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planning, or transport related</w:t>
            </w: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 xml:space="preserve"> projects</w:t>
            </w:r>
          </w:p>
        </w:tc>
        <w:tc>
          <w:tcPr>
            <w:tcW w:w="1842" w:type="dxa"/>
          </w:tcPr>
          <w:p w14:paraId="67689D95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>Essential</w:t>
            </w:r>
          </w:p>
        </w:tc>
      </w:tr>
      <w:tr w:rsidR="00E334A5" w:rsidRPr="00EF38BC" w14:paraId="0A90AF5E" w14:textId="77777777" w:rsidTr="0075792C">
        <w:tc>
          <w:tcPr>
            <w:tcW w:w="4112" w:type="dxa"/>
          </w:tcPr>
          <w:p w14:paraId="438AAD89" w14:textId="77777777" w:rsidR="00E334A5" w:rsidRPr="002110FD" w:rsidRDefault="00E334A5" w:rsidP="0075792C">
            <w:pPr>
              <w:tabs>
                <w:tab w:val="right" w:leader="dot" w:pos="8080"/>
              </w:tabs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2110FD">
              <w:rPr>
                <w:rFonts w:ascii="Calibri" w:hAnsi="Calibri" w:cs="Calibri"/>
                <w:sz w:val="22"/>
                <w:szCs w:val="22"/>
              </w:rPr>
              <w:t>Leadership</w:t>
            </w:r>
          </w:p>
        </w:tc>
        <w:tc>
          <w:tcPr>
            <w:tcW w:w="4247" w:type="dxa"/>
          </w:tcPr>
          <w:p w14:paraId="3A304433" w14:textId="77777777" w:rsidR="00E334A5" w:rsidRPr="002110FD" w:rsidRDefault="00E334A5" w:rsidP="0075792C">
            <w:pPr>
              <w:tabs>
                <w:tab w:val="right" w:leader="dot" w:pos="8080"/>
              </w:tabs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2110FD">
              <w:rPr>
                <w:rFonts w:ascii="Calibri" w:hAnsi="Calibri" w:cs="Calibri"/>
                <w:sz w:val="22"/>
                <w:szCs w:val="22"/>
              </w:rPr>
              <w:t>Experience of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coordinating </w:t>
            </w:r>
            <w:r w:rsidRPr="002110FD">
              <w:rPr>
                <w:rFonts w:ascii="Calibri" w:hAnsi="Calibri" w:cs="Calibri"/>
                <w:sz w:val="22"/>
                <w:szCs w:val="22"/>
              </w:rPr>
              <w:t>and developing teams of specialists and consultants to deliver services in a local authority environment.</w:t>
            </w:r>
          </w:p>
        </w:tc>
        <w:tc>
          <w:tcPr>
            <w:tcW w:w="1842" w:type="dxa"/>
          </w:tcPr>
          <w:p w14:paraId="68B533CA" w14:textId="77777777" w:rsidR="00E334A5" w:rsidRPr="002110FD" w:rsidRDefault="00E334A5" w:rsidP="0075792C">
            <w:pPr>
              <w:tabs>
                <w:tab w:val="right" w:leader="dot" w:pos="8080"/>
              </w:tabs>
              <w:spacing w:before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Desirable </w:t>
            </w:r>
          </w:p>
        </w:tc>
      </w:tr>
      <w:tr w:rsidR="00E334A5" w:rsidRPr="00EF38BC" w14:paraId="42180040" w14:textId="77777777" w:rsidTr="0075792C">
        <w:tc>
          <w:tcPr>
            <w:tcW w:w="4112" w:type="dxa"/>
          </w:tcPr>
          <w:p w14:paraId="6BA45A99" w14:textId="77777777" w:rsidR="00E334A5" w:rsidRPr="002110FD" w:rsidRDefault="00E334A5" w:rsidP="0075792C">
            <w:pPr>
              <w:tabs>
                <w:tab w:val="right" w:leader="dot" w:pos="8080"/>
              </w:tabs>
              <w:spacing w:before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Communication and Reporting</w:t>
            </w:r>
          </w:p>
        </w:tc>
        <w:tc>
          <w:tcPr>
            <w:tcW w:w="4247" w:type="dxa"/>
          </w:tcPr>
          <w:p w14:paraId="1B349B4B" w14:textId="77777777" w:rsidR="00E334A5" w:rsidRPr="009B7276" w:rsidRDefault="00E334A5" w:rsidP="0075792C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Ability to communicate and report successfully in a political environment, including leading on the development of effective relationships with members and lead members of committees. </w:t>
            </w:r>
          </w:p>
          <w:p w14:paraId="4C363B87" w14:textId="77777777" w:rsidR="00E334A5" w:rsidRPr="002110FD" w:rsidRDefault="00E334A5" w:rsidP="0075792C">
            <w:pPr>
              <w:tabs>
                <w:tab w:val="right" w:leader="dot" w:pos="8080"/>
              </w:tabs>
              <w:spacing w:before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5796751F" w14:textId="77777777" w:rsidR="00E334A5" w:rsidRPr="002110FD" w:rsidDel="00B205D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>Essential</w:t>
            </w:r>
          </w:p>
        </w:tc>
      </w:tr>
      <w:tr w:rsidR="00E334A5" w:rsidRPr="00EF38BC" w14:paraId="5A3B6A65" w14:textId="77777777" w:rsidTr="0075792C">
        <w:tc>
          <w:tcPr>
            <w:tcW w:w="4112" w:type="dxa"/>
          </w:tcPr>
          <w:p w14:paraId="2DCE76DC" w14:textId="77777777" w:rsidR="00E334A5" w:rsidRPr="009B7276" w:rsidRDefault="00E334A5" w:rsidP="0075792C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Stakeholder Management and Partnership Working</w:t>
            </w:r>
          </w:p>
          <w:p w14:paraId="64B2A711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47" w:type="dxa"/>
          </w:tcPr>
          <w:p w14:paraId="34C02C84" w14:textId="77777777" w:rsidR="00E334A5" w:rsidRDefault="00E334A5" w:rsidP="0075792C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2110FD">
              <w:rPr>
                <w:rFonts w:ascii="Calibri" w:hAnsi="Calibri" w:cs="Calibri"/>
                <w:sz w:val="22"/>
                <w:szCs w:val="22"/>
              </w:rPr>
              <w:t>Experience of working collaboratively with key partners and stakeholders, both internal and external to the Council, to deliver effective services efficiently.</w:t>
            </w:r>
          </w:p>
          <w:p w14:paraId="4B7888A9" w14:textId="77777777" w:rsidR="00E334A5" w:rsidRDefault="00E334A5" w:rsidP="0075792C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A1FAAE3" w14:textId="77777777" w:rsidR="00E334A5" w:rsidRPr="009B7276" w:rsidRDefault="00E334A5" w:rsidP="0075792C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>orking in a political environment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9B7276">
              <w:rPr>
                <w:rFonts w:asciiTheme="minorHAnsi" w:hAnsiTheme="minorHAnsi" w:cstheme="minorHAnsi"/>
                <w:sz w:val="22"/>
                <w:szCs w:val="22"/>
              </w:rPr>
              <w:t xml:space="preserve"> or on contentious projects that have involved Member engagement.</w:t>
            </w:r>
          </w:p>
          <w:p w14:paraId="5BEBAB18" w14:textId="77777777" w:rsidR="00E334A5" w:rsidRPr="009B7276" w:rsidRDefault="00E334A5" w:rsidP="0075792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B0F8F62" w14:textId="77777777" w:rsidR="00E334A5" w:rsidRPr="009B7276" w:rsidRDefault="00E334A5" w:rsidP="0075792C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EFC9060" w14:textId="77777777" w:rsidR="00E334A5" w:rsidRPr="009B7276" w:rsidRDefault="00E334A5" w:rsidP="0075792C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9B72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Essential</w:t>
            </w:r>
          </w:p>
        </w:tc>
      </w:tr>
      <w:tr w:rsidR="00E334A5" w:rsidRPr="00EF38BC" w14:paraId="7F2E823F" w14:textId="77777777" w:rsidTr="0075792C">
        <w:tc>
          <w:tcPr>
            <w:tcW w:w="4112" w:type="dxa"/>
          </w:tcPr>
          <w:p w14:paraId="346D9562" w14:textId="77777777" w:rsidR="00E334A5" w:rsidRPr="002110FD" w:rsidRDefault="00E334A5" w:rsidP="0075792C">
            <w:pPr>
              <w:tabs>
                <w:tab w:val="right" w:leader="dot" w:pos="8080"/>
              </w:tabs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2110FD">
              <w:rPr>
                <w:rFonts w:ascii="Calibri" w:hAnsi="Calibri" w:cs="Calibri"/>
                <w:sz w:val="22"/>
                <w:szCs w:val="22"/>
              </w:rPr>
              <w:t>Financial and Risk Management</w:t>
            </w:r>
          </w:p>
        </w:tc>
        <w:tc>
          <w:tcPr>
            <w:tcW w:w="4247" w:type="dxa"/>
          </w:tcPr>
          <w:p w14:paraId="6B08B1A2" w14:textId="77777777" w:rsidR="00E334A5" w:rsidRPr="002110FD" w:rsidRDefault="00E334A5" w:rsidP="0075792C">
            <w:pPr>
              <w:tabs>
                <w:tab w:val="right" w:leader="dot" w:pos="8080"/>
              </w:tabs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2110FD">
              <w:rPr>
                <w:rFonts w:ascii="Calibri" w:hAnsi="Calibri" w:cs="Calibri"/>
                <w:sz w:val="22"/>
                <w:szCs w:val="22"/>
              </w:rPr>
              <w:t xml:space="preserve">Experience of </w:t>
            </w:r>
            <w:r>
              <w:rPr>
                <w:rFonts w:ascii="Calibri" w:hAnsi="Calibri" w:cs="Calibri"/>
                <w:sz w:val="22"/>
                <w:szCs w:val="22"/>
              </w:rPr>
              <w:t>income generation</w:t>
            </w:r>
            <w:r w:rsidRPr="002110FD">
              <w:rPr>
                <w:rFonts w:ascii="Calibri" w:hAnsi="Calibri" w:cs="Calibri"/>
                <w:sz w:val="22"/>
                <w:szCs w:val="22"/>
              </w:rPr>
              <w:t>, ideally in a local authority setting; ensuring that budgetary targets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2110FD">
              <w:rPr>
                <w:rFonts w:ascii="Calibri" w:hAnsi="Calibri" w:cs="Calibri"/>
                <w:sz w:val="22"/>
                <w:szCs w:val="22"/>
              </w:rPr>
              <w:t xml:space="preserve">are met.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Feed into </w:t>
            </w:r>
            <w:r w:rsidRPr="002110FD">
              <w:rPr>
                <w:rFonts w:ascii="Calibri" w:hAnsi="Calibri" w:cs="Calibri"/>
                <w:sz w:val="22"/>
                <w:szCs w:val="22"/>
              </w:rPr>
              <w:t xml:space="preserve">risk monitoring and management processes in accordance with corporate guidelines </w:t>
            </w:r>
            <w:proofErr w:type="gramStart"/>
            <w:r w:rsidRPr="002110FD">
              <w:rPr>
                <w:rFonts w:ascii="Calibri" w:hAnsi="Calibri" w:cs="Calibri"/>
                <w:sz w:val="22"/>
                <w:szCs w:val="22"/>
              </w:rPr>
              <w:t>in order to</w:t>
            </w:r>
            <w:proofErr w:type="gramEnd"/>
            <w:r w:rsidRPr="002110FD">
              <w:rPr>
                <w:rFonts w:ascii="Calibri" w:hAnsi="Calibri" w:cs="Calibri"/>
                <w:sz w:val="22"/>
                <w:szCs w:val="22"/>
              </w:rPr>
              <w:t xml:space="preserve"> safeguard the Council’s interests.  Report on risks on projects through to the </w:t>
            </w:r>
            <w:r>
              <w:rPr>
                <w:rFonts w:ascii="Calibri" w:hAnsi="Calibri" w:cs="Calibri"/>
                <w:sz w:val="22"/>
                <w:szCs w:val="22"/>
              </w:rPr>
              <w:t>Consents</w:t>
            </w:r>
            <w:r w:rsidRPr="002110F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Team’s </w:t>
            </w:r>
            <w:r w:rsidRPr="002110FD">
              <w:rPr>
                <w:rFonts w:ascii="Calibri" w:hAnsi="Calibri" w:cs="Calibri"/>
                <w:sz w:val="22"/>
                <w:szCs w:val="22"/>
              </w:rPr>
              <w:t>risk register.</w:t>
            </w:r>
          </w:p>
        </w:tc>
        <w:tc>
          <w:tcPr>
            <w:tcW w:w="1842" w:type="dxa"/>
          </w:tcPr>
          <w:p w14:paraId="4793764F" w14:textId="77777777" w:rsidR="00E334A5" w:rsidRPr="002110FD" w:rsidRDefault="00E334A5" w:rsidP="0075792C">
            <w:pPr>
              <w:tabs>
                <w:tab w:val="right" w:leader="dot" w:pos="8080"/>
              </w:tabs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2110FD">
              <w:rPr>
                <w:rFonts w:ascii="Calibri" w:hAnsi="Calibri" w:cs="Calibri"/>
                <w:sz w:val="22"/>
                <w:szCs w:val="22"/>
              </w:rPr>
              <w:t>Desirable</w:t>
            </w:r>
          </w:p>
        </w:tc>
      </w:tr>
      <w:tr w:rsidR="00E334A5" w:rsidRPr="00EF38BC" w14:paraId="5D0AC640" w14:textId="77777777" w:rsidTr="0075792C">
        <w:tc>
          <w:tcPr>
            <w:tcW w:w="4112" w:type="dxa"/>
          </w:tcPr>
          <w:p w14:paraId="3647AB04" w14:textId="77777777" w:rsidR="00E334A5" w:rsidRPr="002110FD" w:rsidRDefault="00E334A5" w:rsidP="0075792C">
            <w:pPr>
              <w:tabs>
                <w:tab w:val="right" w:leader="dot" w:pos="8080"/>
              </w:tabs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2110FD">
              <w:rPr>
                <w:rFonts w:ascii="Calibri" w:hAnsi="Calibri" w:cs="Calibri"/>
                <w:sz w:val="22"/>
                <w:szCs w:val="22"/>
              </w:rPr>
              <w:t>Working with Members &amp; Communities</w:t>
            </w:r>
          </w:p>
        </w:tc>
        <w:tc>
          <w:tcPr>
            <w:tcW w:w="4247" w:type="dxa"/>
          </w:tcPr>
          <w:p w14:paraId="7678834E" w14:textId="77777777" w:rsidR="00E334A5" w:rsidRDefault="00E334A5" w:rsidP="0075792C">
            <w:pPr>
              <w:tabs>
                <w:tab w:val="right" w:leader="dot" w:pos="8080"/>
              </w:tabs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2110FD">
              <w:rPr>
                <w:rFonts w:ascii="Calibri" w:hAnsi="Calibri" w:cs="Calibri"/>
                <w:sz w:val="22"/>
                <w:szCs w:val="22"/>
              </w:rPr>
              <w:t>Experience of building positive working relationships with elected members and assisting them in the performance of their duties at service and ward level.</w:t>
            </w:r>
          </w:p>
          <w:p w14:paraId="085232C9" w14:textId="77777777" w:rsidR="00E334A5" w:rsidRPr="002110FD" w:rsidRDefault="00E334A5" w:rsidP="0075792C">
            <w:pPr>
              <w:tabs>
                <w:tab w:val="right" w:leader="dot" w:pos="8080"/>
              </w:tabs>
              <w:spacing w:before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Experience of interacting with communities and securing community benefits. </w:t>
            </w:r>
          </w:p>
        </w:tc>
        <w:tc>
          <w:tcPr>
            <w:tcW w:w="1842" w:type="dxa"/>
          </w:tcPr>
          <w:p w14:paraId="54730EC7" w14:textId="77777777" w:rsidR="00E334A5" w:rsidRPr="002110FD" w:rsidRDefault="00E334A5" w:rsidP="0075792C">
            <w:pPr>
              <w:tabs>
                <w:tab w:val="right" w:leader="dot" w:pos="8080"/>
              </w:tabs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2110FD">
              <w:rPr>
                <w:rFonts w:ascii="Calibri" w:hAnsi="Calibri" w:cs="Calibri"/>
                <w:sz w:val="22"/>
                <w:szCs w:val="22"/>
              </w:rPr>
              <w:t>Desirable</w:t>
            </w:r>
          </w:p>
        </w:tc>
      </w:tr>
      <w:tr w:rsidR="00E334A5" w:rsidRPr="00EF38BC" w14:paraId="0BB04273" w14:textId="77777777" w:rsidTr="0075792C">
        <w:tc>
          <w:tcPr>
            <w:tcW w:w="4112" w:type="dxa"/>
          </w:tcPr>
          <w:p w14:paraId="01647CEA" w14:textId="77777777" w:rsidR="00E334A5" w:rsidRPr="001954B7" w:rsidRDefault="00E334A5" w:rsidP="0075792C">
            <w:pPr>
              <w:tabs>
                <w:tab w:val="right" w:leader="dot" w:pos="8080"/>
              </w:tabs>
              <w:spacing w:before="120"/>
              <w:rPr>
                <w:rFonts w:ascii="Calibri" w:hAnsi="Calibri" w:cs="Calibri"/>
                <w:bCs/>
                <w:sz w:val="22"/>
                <w:szCs w:val="22"/>
              </w:rPr>
            </w:pPr>
            <w:r w:rsidRPr="0075792C">
              <w:rPr>
                <w:rFonts w:ascii="Calibri" w:hAnsi="Calibri" w:cs="Calibri"/>
                <w:bCs/>
                <w:sz w:val="22"/>
                <w:szCs w:val="22"/>
              </w:rPr>
              <w:t>Equal opportunities</w:t>
            </w:r>
          </w:p>
        </w:tc>
        <w:tc>
          <w:tcPr>
            <w:tcW w:w="4247" w:type="dxa"/>
          </w:tcPr>
          <w:p w14:paraId="0718D38F" w14:textId="77777777" w:rsidR="00E334A5" w:rsidRDefault="00E334A5" w:rsidP="0075792C">
            <w:pPr>
              <w:tabs>
                <w:tab w:val="right" w:leader="dot" w:pos="8080"/>
              </w:tabs>
              <w:spacing w:before="120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  <w:r w:rsidRPr="002110FD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  <w:t xml:space="preserve">Ability to demonstrate awareness/understanding of equal opportunities and other people’s behaviour, physical, social and welfare </w:t>
            </w:r>
            <w:proofErr w:type="gramStart"/>
            <w:r w:rsidRPr="002110FD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  <w:t>needs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  <w:t>.</w:t>
            </w:r>
          </w:p>
          <w:p w14:paraId="5E78D16A" w14:textId="77777777" w:rsidR="00E334A5" w:rsidRPr="002110FD" w:rsidRDefault="00E334A5" w:rsidP="0075792C">
            <w:pPr>
              <w:tabs>
                <w:tab w:val="right" w:leader="dot" w:pos="8080"/>
              </w:tabs>
              <w:spacing w:before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5C06CB40" w14:textId="77777777" w:rsidR="00E334A5" w:rsidRPr="002110FD" w:rsidRDefault="00E334A5" w:rsidP="0075792C">
            <w:pPr>
              <w:tabs>
                <w:tab w:val="right" w:leader="dot" w:pos="8080"/>
              </w:tabs>
              <w:spacing w:before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Essential</w:t>
            </w:r>
          </w:p>
        </w:tc>
      </w:tr>
    </w:tbl>
    <w:p w14:paraId="45489EA2" w14:textId="77777777" w:rsidR="00E334A5" w:rsidRDefault="00E334A5" w:rsidP="00E5281F">
      <w:pPr>
        <w:tabs>
          <w:tab w:val="left" w:pos="-720"/>
        </w:tabs>
        <w:suppressAutoHyphens/>
        <w:spacing w:before="120" w:after="120"/>
        <w:rPr>
          <w:rFonts w:asciiTheme="minorHAnsi" w:hAnsiTheme="minorHAnsi" w:cstheme="minorHAnsi"/>
          <w:b/>
          <w:color w:val="003399"/>
          <w:spacing w:val="-2"/>
        </w:rPr>
      </w:pPr>
    </w:p>
    <w:p w14:paraId="0EB9B0F4" w14:textId="77777777" w:rsidR="0018130D" w:rsidRPr="00516E32" w:rsidRDefault="0018130D" w:rsidP="0018130D">
      <w:pPr>
        <w:tabs>
          <w:tab w:val="left" w:pos="-720"/>
        </w:tabs>
        <w:suppressAutoHyphens/>
        <w:spacing w:before="120" w:after="120"/>
        <w:ind w:left="-425"/>
        <w:rPr>
          <w:rFonts w:asciiTheme="minorHAnsi" w:hAnsiTheme="minorHAnsi" w:cstheme="minorHAnsi"/>
          <w:b/>
          <w:color w:val="003399"/>
          <w:spacing w:val="-2"/>
        </w:rPr>
      </w:pPr>
      <w:r w:rsidRPr="00516E32">
        <w:rPr>
          <w:rFonts w:asciiTheme="minorHAnsi" w:hAnsiTheme="minorHAnsi" w:cstheme="minorHAnsi"/>
          <w:b/>
          <w:color w:val="003399"/>
          <w:spacing w:val="-2"/>
        </w:rPr>
        <w:t>Disclosure level</w:t>
      </w:r>
    </w:p>
    <w:tbl>
      <w:tblPr>
        <w:tblW w:w="102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3177"/>
        <w:gridCol w:w="2918"/>
      </w:tblGrid>
      <w:tr w:rsidR="0018130D" w:rsidRPr="007500E2" w14:paraId="08EFF5E8" w14:textId="77777777" w:rsidTr="0075792C">
        <w:tc>
          <w:tcPr>
            <w:tcW w:w="4140" w:type="dxa"/>
            <w:vMerge w:val="restart"/>
          </w:tcPr>
          <w:p w14:paraId="04C6420F" w14:textId="77777777" w:rsidR="0018130D" w:rsidRPr="00516E32" w:rsidRDefault="0018130D" w:rsidP="007579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16E32">
              <w:rPr>
                <w:rFonts w:asciiTheme="minorHAnsi" w:hAnsiTheme="minorHAnsi" w:cstheme="minorHAnsi"/>
                <w:sz w:val="22"/>
                <w:szCs w:val="22"/>
              </w:rPr>
              <w:t>What disclosure level is required for this post?</w:t>
            </w:r>
          </w:p>
        </w:tc>
        <w:tc>
          <w:tcPr>
            <w:tcW w:w="3177" w:type="dxa"/>
          </w:tcPr>
          <w:p w14:paraId="44E0DC84" w14:textId="77777777" w:rsidR="0018130D" w:rsidRPr="00076926" w:rsidRDefault="0018130D" w:rsidP="0075792C">
            <w:pPr>
              <w:spacing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7692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None</w:t>
            </w:r>
          </w:p>
        </w:tc>
        <w:tc>
          <w:tcPr>
            <w:tcW w:w="2918" w:type="dxa"/>
          </w:tcPr>
          <w:p w14:paraId="01788E19" w14:textId="77777777" w:rsidR="0018130D" w:rsidRPr="00516E32" w:rsidRDefault="0018130D" w:rsidP="0075792C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516E32">
              <w:rPr>
                <w:rFonts w:asciiTheme="minorHAnsi" w:hAnsiTheme="minorHAnsi" w:cstheme="minorHAnsi"/>
                <w:sz w:val="22"/>
                <w:szCs w:val="22"/>
              </w:rPr>
              <w:t>Standard</w:t>
            </w:r>
          </w:p>
        </w:tc>
      </w:tr>
      <w:tr w:rsidR="0018130D" w:rsidRPr="007500E2" w14:paraId="6DE547CA" w14:textId="77777777" w:rsidTr="0075792C">
        <w:tc>
          <w:tcPr>
            <w:tcW w:w="4140" w:type="dxa"/>
            <w:vMerge/>
          </w:tcPr>
          <w:p w14:paraId="78B967D2" w14:textId="77777777" w:rsidR="0018130D" w:rsidRPr="00516E32" w:rsidRDefault="0018130D" w:rsidP="0075792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7" w:type="dxa"/>
          </w:tcPr>
          <w:p w14:paraId="7BD0E4E0" w14:textId="77777777" w:rsidR="0018130D" w:rsidRPr="00516E32" w:rsidRDefault="0018130D" w:rsidP="007579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16E32">
              <w:rPr>
                <w:rFonts w:asciiTheme="minorHAnsi" w:hAnsiTheme="minorHAnsi" w:cstheme="minorHAnsi"/>
                <w:sz w:val="22"/>
                <w:szCs w:val="22"/>
              </w:rPr>
              <w:t>Enhanced</w:t>
            </w:r>
          </w:p>
        </w:tc>
        <w:tc>
          <w:tcPr>
            <w:tcW w:w="2918" w:type="dxa"/>
          </w:tcPr>
          <w:p w14:paraId="17E95818" w14:textId="77777777" w:rsidR="0018130D" w:rsidRPr="00516E32" w:rsidRDefault="0018130D" w:rsidP="007579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16E32">
              <w:rPr>
                <w:rFonts w:asciiTheme="minorHAnsi" w:hAnsiTheme="minorHAnsi" w:cstheme="minorHAnsi"/>
                <w:sz w:val="22"/>
                <w:szCs w:val="22"/>
              </w:rPr>
              <w:t>Enhanced with barred list checks</w:t>
            </w:r>
          </w:p>
        </w:tc>
      </w:tr>
    </w:tbl>
    <w:p w14:paraId="76FC6411" w14:textId="77777777" w:rsidR="00E334A5" w:rsidRDefault="00E334A5" w:rsidP="00E5281F">
      <w:pPr>
        <w:tabs>
          <w:tab w:val="left" w:pos="-720"/>
        </w:tabs>
        <w:suppressAutoHyphens/>
        <w:spacing w:before="120" w:after="120"/>
        <w:rPr>
          <w:rFonts w:asciiTheme="minorHAnsi" w:hAnsiTheme="minorHAnsi" w:cstheme="minorHAnsi"/>
          <w:b/>
          <w:color w:val="003399"/>
          <w:spacing w:val="-2"/>
        </w:rPr>
      </w:pPr>
    </w:p>
    <w:p w14:paraId="6E7B94E1" w14:textId="1951ECF6" w:rsidR="00880FAD" w:rsidRPr="00516E32" w:rsidRDefault="00880FAD" w:rsidP="00964CF8">
      <w:pPr>
        <w:tabs>
          <w:tab w:val="left" w:pos="-720"/>
        </w:tabs>
        <w:suppressAutoHyphens/>
        <w:spacing w:before="120" w:after="120"/>
        <w:ind w:left="-425"/>
        <w:rPr>
          <w:rFonts w:asciiTheme="minorHAnsi" w:hAnsiTheme="minorHAnsi" w:cstheme="minorHAnsi"/>
          <w:b/>
          <w:color w:val="003399"/>
          <w:spacing w:val="-2"/>
        </w:rPr>
      </w:pPr>
      <w:r w:rsidRPr="00516E32">
        <w:rPr>
          <w:rFonts w:asciiTheme="minorHAnsi" w:hAnsiTheme="minorHAnsi" w:cstheme="minorHAnsi"/>
          <w:b/>
          <w:color w:val="003399"/>
          <w:spacing w:val="-2"/>
        </w:rPr>
        <w:t>Work type</w:t>
      </w:r>
    </w:p>
    <w:tbl>
      <w:tblPr>
        <w:tblW w:w="102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2"/>
        <w:gridCol w:w="1088"/>
        <w:gridCol w:w="1089"/>
        <w:gridCol w:w="1088"/>
        <w:gridCol w:w="1089"/>
        <w:gridCol w:w="1089"/>
      </w:tblGrid>
      <w:tr w:rsidR="002E142F" w:rsidRPr="007500E2" w14:paraId="1689188B" w14:textId="77777777" w:rsidTr="002E26F4">
        <w:tc>
          <w:tcPr>
            <w:tcW w:w="4792" w:type="dxa"/>
          </w:tcPr>
          <w:p w14:paraId="160B6F35" w14:textId="702B6DB2" w:rsidR="002E142F" w:rsidRPr="00516E32" w:rsidRDefault="002E142F" w:rsidP="008E40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16E32">
              <w:rPr>
                <w:rFonts w:asciiTheme="minorHAnsi" w:hAnsiTheme="minorHAnsi" w:cstheme="minorHAnsi"/>
                <w:sz w:val="22"/>
                <w:szCs w:val="22"/>
              </w:rPr>
              <w:t xml:space="preserve">What work type does this role fit into? (tick one box that reflects the main work type, the default work type is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hybrid</w:t>
            </w:r>
            <w:r w:rsidRPr="00516E32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088" w:type="dxa"/>
          </w:tcPr>
          <w:p w14:paraId="4FB5F448" w14:textId="77777777" w:rsidR="002E142F" w:rsidRPr="006763EA" w:rsidRDefault="002E142F" w:rsidP="008E40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763EA">
              <w:rPr>
                <w:rFonts w:asciiTheme="minorHAnsi" w:hAnsiTheme="minorHAnsi" w:cstheme="minorHAnsi"/>
                <w:sz w:val="22"/>
                <w:szCs w:val="22"/>
              </w:rPr>
              <w:t>Fixed</w:t>
            </w:r>
            <w:r w:rsidRPr="006763EA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089" w:type="dxa"/>
          </w:tcPr>
          <w:p w14:paraId="1269588F" w14:textId="6FF9567A" w:rsidR="002E142F" w:rsidRPr="006763EA" w:rsidRDefault="002E142F" w:rsidP="008E408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763E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Hybrid</w:t>
            </w:r>
            <w:r w:rsidRPr="006763E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ab/>
            </w:r>
          </w:p>
        </w:tc>
        <w:tc>
          <w:tcPr>
            <w:tcW w:w="1088" w:type="dxa"/>
          </w:tcPr>
          <w:p w14:paraId="6E7716BA" w14:textId="77777777" w:rsidR="002E142F" w:rsidRPr="00516E32" w:rsidRDefault="002E142F" w:rsidP="008E40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16E32">
              <w:rPr>
                <w:rFonts w:asciiTheme="minorHAnsi" w:hAnsiTheme="minorHAnsi" w:cstheme="minorHAnsi"/>
                <w:sz w:val="22"/>
                <w:szCs w:val="22"/>
              </w:rPr>
              <w:t>Field</w:t>
            </w:r>
          </w:p>
        </w:tc>
        <w:tc>
          <w:tcPr>
            <w:tcW w:w="1089" w:type="dxa"/>
          </w:tcPr>
          <w:p w14:paraId="13587C02" w14:textId="702ACBF3" w:rsidR="002E142F" w:rsidRPr="00516E32" w:rsidRDefault="002E142F" w:rsidP="008E40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Remote</w:t>
            </w:r>
          </w:p>
        </w:tc>
        <w:tc>
          <w:tcPr>
            <w:tcW w:w="1089" w:type="dxa"/>
          </w:tcPr>
          <w:p w14:paraId="69AFC0EC" w14:textId="6071287A" w:rsidR="002E142F" w:rsidRPr="00516E32" w:rsidRDefault="002E142F" w:rsidP="008E40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Mobile</w:t>
            </w:r>
          </w:p>
        </w:tc>
      </w:tr>
    </w:tbl>
    <w:p w14:paraId="247F5B2C" w14:textId="7555CA22" w:rsidR="00C94259" w:rsidRPr="00EF38BC" w:rsidRDefault="00C94259" w:rsidP="00D40B8B">
      <w:pPr>
        <w:rPr>
          <w:rFonts w:ascii="Arial" w:hAnsi="Arial" w:cs="Arial"/>
          <w:sz w:val="22"/>
          <w:szCs w:val="22"/>
        </w:rPr>
      </w:pPr>
    </w:p>
    <w:sectPr w:rsidR="00C94259" w:rsidRPr="00EF38BC" w:rsidSect="00516E32">
      <w:headerReference w:type="default" r:id="rId12"/>
      <w:footerReference w:type="default" r:id="rId13"/>
      <w:pgSz w:w="11906" w:h="16838"/>
      <w:pgMar w:top="1276" w:right="1133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54CB4" w14:textId="77777777" w:rsidR="008556F9" w:rsidRDefault="008556F9" w:rsidP="00661C2F">
      <w:r>
        <w:separator/>
      </w:r>
    </w:p>
  </w:endnote>
  <w:endnote w:type="continuationSeparator" w:id="0">
    <w:p w14:paraId="19765533" w14:textId="77777777" w:rsidR="008556F9" w:rsidRDefault="008556F9" w:rsidP="00661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6237F" w14:textId="77777777" w:rsidR="00BF63E2" w:rsidRDefault="00BF63E2">
    <w:pPr>
      <w:pStyle w:val="Footer"/>
      <w:jc w:val="center"/>
      <w:rPr>
        <w:rFonts w:ascii="Arial" w:hAnsi="Arial" w:cs="Arial"/>
        <w:noProof/>
        <w:sz w:val="20"/>
        <w:szCs w:val="20"/>
      </w:rPr>
    </w:pPr>
    <w:r w:rsidRPr="00661C2F">
      <w:rPr>
        <w:rFonts w:ascii="Arial" w:hAnsi="Arial" w:cs="Arial"/>
        <w:sz w:val="20"/>
        <w:szCs w:val="20"/>
      </w:rPr>
      <w:fldChar w:fldCharType="begin"/>
    </w:r>
    <w:r w:rsidRPr="00661C2F">
      <w:rPr>
        <w:rFonts w:ascii="Arial" w:hAnsi="Arial" w:cs="Arial"/>
        <w:sz w:val="20"/>
        <w:szCs w:val="20"/>
      </w:rPr>
      <w:instrText xml:space="preserve"> PAGE   \* MERGEFORMAT </w:instrText>
    </w:r>
    <w:r w:rsidRPr="00661C2F">
      <w:rPr>
        <w:rFonts w:ascii="Arial" w:hAnsi="Arial" w:cs="Arial"/>
        <w:sz w:val="20"/>
        <w:szCs w:val="20"/>
      </w:rPr>
      <w:fldChar w:fldCharType="separate"/>
    </w:r>
    <w:r w:rsidR="00061A09">
      <w:rPr>
        <w:rFonts w:ascii="Arial" w:hAnsi="Arial" w:cs="Arial"/>
        <w:noProof/>
        <w:sz w:val="20"/>
        <w:szCs w:val="20"/>
      </w:rPr>
      <w:t>8</w:t>
    </w:r>
    <w:r w:rsidRPr="00661C2F">
      <w:rPr>
        <w:rFonts w:ascii="Arial" w:hAnsi="Arial" w:cs="Arial"/>
        <w:noProof/>
        <w:sz w:val="20"/>
        <w:szCs w:val="20"/>
      </w:rPr>
      <w:fldChar w:fldCharType="end"/>
    </w:r>
  </w:p>
  <w:p w14:paraId="6C832767" w14:textId="12071F94" w:rsidR="00BF63E2" w:rsidRDefault="00E5281F">
    <w:pPr>
      <w:pStyle w:val="Footer"/>
    </w:pPr>
    <w:r>
      <w:rPr>
        <w:rFonts w:ascii="Arial" w:hAnsi="Arial" w:cs="Arial"/>
        <w:noProof/>
        <w:sz w:val="20"/>
        <w:szCs w:val="20"/>
        <w:lang w:val="en-GB"/>
      </w:rPr>
      <w:t>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D6043" w14:textId="77777777" w:rsidR="008556F9" w:rsidRDefault="008556F9" w:rsidP="00661C2F">
      <w:r>
        <w:separator/>
      </w:r>
    </w:p>
  </w:footnote>
  <w:footnote w:type="continuationSeparator" w:id="0">
    <w:p w14:paraId="22BF8E31" w14:textId="77777777" w:rsidR="008556F9" w:rsidRDefault="008556F9" w:rsidP="00661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40516" w14:textId="12EB194D" w:rsidR="00516E32" w:rsidRDefault="00964CF8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097740A1" wp14:editId="0BE0FCFC">
          <wp:simplePos x="0" y="0"/>
          <wp:positionH relativeFrom="column">
            <wp:posOffset>4681220</wp:posOffset>
          </wp:positionH>
          <wp:positionV relativeFrom="paragraph">
            <wp:posOffset>-220980</wp:posOffset>
          </wp:positionV>
          <wp:extent cx="1653540" cy="361950"/>
          <wp:effectExtent l="0" t="0" r="381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3540" cy="361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94BF0C4" wp14:editId="2D124F14">
              <wp:simplePos x="0" y="0"/>
              <wp:positionH relativeFrom="page">
                <wp:align>right</wp:align>
              </wp:positionH>
              <wp:positionV relativeFrom="paragraph">
                <wp:posOffset>-449580</wp:posOffset>
              </wp:positionV>
              <wp:extent cx="7562850" cy="723900"/>
              <wp:effectExtent l="0" t="0" r="19050" b="1905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2850" cy="723900"/>
                      </a:xfrm>
                      <a:prstGeom prst="rect">
                        <a:avLst/>
                      </a:prstGeom>
                      <a:solidFill>
                        <a:srgbClr val="003399"/>
                      </a:solidFill>
                      <a:ln>
                        <a:solidFill>
                          <a:srgbClr val="003399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1A4CB55" id="Rectangle 1" o:spid="_x0000_s1026" style="position:absolute;margin-left:544.3pt;margin-top:-35.4pt;width:595.5pt;height:57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" fillcolor="#039" strokecolor="#039" strokeweight="1pt"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42CAD"/>
    <w:multiLevelType w:val="singleLevel"/>
    <w:tmpl w:val="23A24F6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BF07C3D"/>
    <w:multiLevelType w:val="hybridMultilevel"/>
    <w:tmpl w:val="08FE6E1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A57007B"/>
    <w:multiLevelType w:val="singleLevel"/>
    <w:tmpl w:val="7A0A6AD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30101866"/>
    <w:multiLevelType w:val="hybridMultilevel"/>
    <w:tmpl w:val="56882C5C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32E5266D"/>
    <w:multiLevelType w:val="hybridMultilevel"/>
    <w:tmpl w:val="B78C28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12711B"/>
    <w:multiLevelType w:val="singleLevel"/>
    <w:tmpl w:val="EB580C8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" w15:restartNumberingAfterBreak="0">
    <w:nsid w:val="675E471E"/>
    <w:multiLevelType w:val="singleLevel"/>
    <w:tmpl w:val="7A0A6AD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6AFC22B5"/>
    <w:multiLevelType w:val="hybridMultilevel"/>
    <w:tmpl w:val="1BE214C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D76222C"/>
    <w:multiLevelType w:val="singleLevel"/>
    <w:tmpl w:val="3CAE2BBE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414985137">
    <w:abstractNumId w:val="7"/>
  </w:num>
  <w:num w:numId="2" w16cid:durableId="1684084534">
    <w:abstractNumId w:val="1"/>
  </w:num>
  <w:num w:numId="3" w16cid:durableId="1932543952">
    <w:abstractNumId w:val="6"/>
  </w:num>
  <w:num w:numId="4" w16cid:durableId="570047953">
    <w:abstractNumId w:val="0"/>
  </w:num>
  <w:num w:numId="5" w16cid:durableId="1760104486">
    <w:abstractNumId w:val="5"/>
  </w:num>
  <w:num w:numId="6" w16cid:durableId="925503231">
    <w:abstractNumId w:val="2"/>
  </w:num>
  <w:num w:numId="7" w16cid:durableId="976421061">
    <w:abstractNumId w:val="8"/>
  </w:num>
  <w:num w:numId="8" w16cid:durableId="2061131418">
    <w:abstractNumId w:val="3"/>
  </w:num>
  <w:num w:numId="9" w16cid:durableId="10699634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6B4"/>
    <w:rsid w:val="000039FF"/>
    <w:rsid w:val="000046FF"/>
    <w:rsid w:val="000145D2"/>
    <w:rsid w:val="00017426"/>
    <w:rsid w:val="00024EB3"/>
    <w:rsid w:val="00030E11"/>
    <w:rsid w:val="000369A5"/>
    <w:rsid w:val="00036ACA"/>
    <w:rsid w:val="0004111E"/>
    <w:rsid w:val="000417DF"/>
    <w:rsid w:val="0004272F"/>
    <w:rsid w:val="00061A09"/>
    <w:rsid w:val="00064EC4"/>
    <w:rsid w:val="00066000"/>
    <w:rsid w:val="00072983"/>
    <w:rsid w:val="000744B7"/>
    <w:rsid w:val="00080EC6"/>
    <w:rsid w:val="000A089C"/>
    <w:rsid w:val="000B3446"/>
    <w:rsid w:val="000D20DB"/>
    <w:rsid w:val="000D5624"/>
    <w:rsid w:val="000D76FB"/>
    <w:rsid w:val="000F533E"/>
    <w:rsid w:val="00101E33"/>
    <w:rsid w:val="00102864"/>
    <w:rsid w:val="00104BF5"/>
    <w:rsid w:val="00116FA0"/>
    <w:rsid w:val="001338AF"/>
    <w:rsid w:val="00137234"/>
    <w:rsid w:val="0014199F"/>
    <w:rsid w:val="0014505C"/>
    <w:rsid w:val="0014782A"/>
    <w:rsid w:val="00162058"/>
    <w:rsid w:val="001754C9"/>
    <w:rsid w:val="0018130D"/>
    <w:rsid w:val="001A167C"/>
    <w:rsid w:val="001A4071"/>
    <w:rsid w:val="001A6B4A"/>
    <w:rsid w:val="001B1137"/>
    <w:rsid w:val="001C6F5B"/>
    <w:rsid w:val="001D1231"/>
    <w:rsid w:val="001D1E55"/>
    <w:rsid w:val="001D25F3"/>
    <w:rsid w:val="001D46E8"/>
    <w:rsid w:val="00202D94"/>
    <w:rsid w:val="00207FA5"/>
    <w:rsid w:val="002105E8"/>
    <w:rsid w:val="002137DF"/>
    <w:rsid w:val="00225772"/>
    <w:rsid w:val="00226C67"/>
    <w:rsid w:val="002344C9"/>
    <w:rsid w:val="002404F5"/>
    <w:rsid w:val="002427B5"/>
    <w:rsid w:val="002436FE"/>
    <w:rsid w:val="00244C73"/>
    <w:rsid w:val="0024791D"/>
    <w:rsid w:val="002519EA"/>
    <w:rsid w:val="0025606B"/>
    <w:rsid w:val="00257514"/>
    <w:rsid w:val="002853AA"/>
    <w:rsid w:val="002B1FB1"/>
    <w:rsid w:val="002D62EE"/>
    <w:rsid w:val="002D7BE8"/>
    <w:rsid w:val="002E142F"/>
    <w:rsid w:val="002E26F4"/>
    <w:rsid w:val="002E70C1"/>
    <w:rsid w:val="002F34E6"/>
    <w:rsid w:val="002F4CAD"/>
    <w:rsid w:val="003014E1"/>
    <w:rsid w:val="00311C59"/>
    <w:rsid w:val="00317FDE"/>
    <w:rsid w:val="003220BA"/>
    <w:rsid w:val="003324E0"/>
    <w:rsid w:val="0033339E"/>
    <w:rsid w:val="003353DF"/>
    <w:rsid w:val="003533E2"/>
    <w:rsid w:val="00355012"/>
    <w:rsid w:val="00361F05"/>
    <w:rsid w:val="003712BD"/>
    <w:rsid w:val="00371A39"/>
    <w:rsid w:val="00381353"/>
    <w:rsid w:val="00391A24"/>
    <w:rsid w:val="00394617"/>
    <w:rsid w:val="003A10E2"/>
    <w:rsid w:val="003A757E"/>
    <w:rsid w:val="003B061B"/>
    <w:rsid w:val="003C0734"/>
    <w:rsid w:val="003D2B82"/>
    <w:rsid w:val="003F46C2"/>
    <w:rsid w:val="00405580"/>
    <w:rsid w:val="00417294"/>
    <w:rsid w:val="00420435"/>
    <w:rsid w:val="0043690D"/>
    <w:rsid w:val="00443282"/>
    <w:rsid w:val="0046362F"/>
    <w:rsid w:val="00465CD5"/>
    <w:rsid w:val="00471AF1"/>
    <w:rsid w:val="00473167"/>
    <w:rsid w:val="004A7E9D"/>
    <w:rsid w:val="004C0419"/>
    <w:rsid w:val="004C57E8"/>
    <w:rsid w:val="004E55EA"/>
    <w:rsid w:val="004F0D4E"/>
    <w:rsid w:val="004F6C7C"/>
    <w:rsid w:val="004F6DCE"/>
    <w:rsid w:val="00500582"/>
    <w:rsid w:val="00516E32"/>
    <w:rsid w:val="00526F49"/>
    <w:rsid w:val="005319FB"/>
    <w:rsid w:val="00541983"/>
    <w:rsid w:val="0054560E"/>
    <w:rsid w:val="005516C3"/>
    <w:rsid w:val="00553864"/>
    <w:rsid w:val="00560D84"/>
    <w:rsid w:val="0056201A"/>
    <w:rsid w:val="00571032"/>
    <w:rsid w:val="0057169F"/>
    <w:rsid w:val="005732B0"/>
    <w:rsid w:val="0058111A"/>
    <w:rsid w:val="005835CC"/>
    <w:rsid w:val="00585C97"/>
    <w:rsid w:val="00595B5E"/>
    <w:rsid w:val="00600363"/>
    <w:rsid w:val="0060239D"/>
    <w:rsid w:val="00602C37"/>
    <w:rsid w:val="00604D64"/>
    <w:rsid w:val="00607663"/>
    <w:rsid w:val="006456FE"/>
    <w:rsid w:val="00661C2F"/>
    <w:rsid w:val="006664C1"/>
    <w:rsid w:val="006702EA"/>
    <w:rsid w:val="006763EA"/>
    <w:rsid w:val="00677734"/>
    <w:rsid w:val="00682807"/>
    <w:rsid w:val="006833E8"/>
    <w:rsid w:val="00696C22"/>
    <w:rsid w:val="006B2F58"/>
    <w:rsid w:val="006B4983"/>
    <w:rsid w:val="006D4EE0"/>
    <w:rsid w:val="006D57B8"/>
    <w:rsid w:val="006D704A"/>
    <w:rsid w:val="006F0044"/>
    <w:rsid w:val="00712E1E"/>
    <w:rsid w:val="00715327"/>
    <w:rsid w:val="00725B47"/>
    <w:rsid w:val="00726C11"/>
    <w:rsid w:val="00746CB6"/>
    <w:rsid w:val="007500E2"/>
    <w:rsid w:val="00751D9D"/>
    <w:rsid w:val="007547F4"/>
    <w:rsid w:val="00767D60"/>
    <w:rsid w:val="0077385D"/>
    <w:rsid w:val="007815EB"/>
    <w:rsid w:val="00782A2F"/>
    <w:rsid w:val="00792765"/>
    <w:rsid w:val="007A04F4"/>
    <w:rsid w:val="007D060A"/>
    <w:rsid w:val="007D1773"/>
    <w:rsid w:val="007E0C87"/>
    <w:rsid w:val="007E11F6"/>
    <w:rsid w:val="007E7B56"/>
    <w:rsid w:val="007F39A2"/>
    <w:rsid w:val="00800103"/>
    <w:rsid w:val="0080544A"/>
    <w:rsid w:val="008101E6"/>
    <w:rsid w:val="00816CE1"/>
    <w:rsid w:val="00841ECF"/>
    <w:rsid w:val="00842A3E"/>
    <w:rsid w:val="0084685D"/>
    <w:rsid w:val="0084799D"/>
    <w:rsid w:val="0084CFFA"/>
    <w:rsid w:val="00853E93"/>
    <w:rsid w:val="00854917"/>
    <w:rsid w:val="008556F9"/>
    <w:rsid w:val="00860910"/>
    <w:rsid w:val="00861AFC"/>
    <w:rsid w:val="00880FAD"/>
    <w:rsid w:val="00881E1B"/>
    <w:rsid w:val="00884365"/>
    <w:rsid w:val="00892B92"/>
    <w:rsid w:val="008971EC"/>
    <w:rsid w:val="008A0EF2"/>
    <w:rsid w:val="008B34E2"/>
    <w:rsid w:val="008D50CA"/>
    <w:rsid w:val="008E4089"/>
    <w:rsid w:val="008E5ABC"/>
    <w:rsid w:val="008F2CA1"/>
    <w:rsid w:val="008F4813"/>
    <w:rsid w:val="0090524C"/>
    <w:rsid w:val="00922417"/>
    <w:rsid w:val="009235D6"/>
    <w:rsid w:val="009346A0"/>
    <w:rsid w:val="00936A8F"/>
    <w:rsid w:val="00952033"/>
    <w:rsid w:val="00952824"/>
    <w:rsid w:val="009563FB"/>
    <w:rsid w:val="00964CF8"/>
    <w:rsid w:val="009667A3"/>
    <w:rsid w:val="00971C4E"/>
    <w:rsid w:val="009735F2"/>
    <w:rsid w:val="00976B07"/>
    <w:rsid w:val="00991736"/>
    <w:rsid w:val="00993F40"/>
    <w:rsid w:val="009A1F1B"/>
    <w:rsid w:val="009A3F66"/>
    <w:rsid w:val="009B3CCA"/>
    <w:rsid w:val="009D3BEC"/>
    <w:rsid w:val="009E227A"/>
    <w:rsid w:val="00A00146"/>
    <w:rsid w:val="00A05104"/>
    <w:rsid w:val="00A125AE"/>
    <w:rsid w:val="00A4048E"/>
    <w:rsid w:val="00A43E60"/>
    <w:rsid w:val="00A4590C"/>
    <w:rsid w:val="00A524A4"/>
    <w:rsid w:val="00A66515"/>
    <w:rsid w:val="00A677E2"/>
    <w:rsid w:val="00A74B24"/>
    <w:rsid w:val="00A804DD"/>
    <w:rsid w:val="00A96DDF"/>
    <w:rsid w:val="00AA1CFE"/>
    <w:rsid w:val="00AE3185"/>
    <w:rsid w:val="00AF78B9"/>
    <w:rsid w:val="00B0194C"/>
    <w:rsid w:val="00B020B1"/>
    <w:rsid w:val="00B21183"/>
    <w:rsid w:val="00B33A36"/>
    <w:rsid w:val="00B417A1"/>
    <w:rsid w:val="00B45D1D"/>
    <w:rsid w:val="00B45F04"/>
    <w:rsid w:val="00B46EB9"/>
    <w:rsid w:val="00B5159A"/>
    <w:rsid w:val="00B6394F"/>
    <w:rsid w:val="00B72453"/>
    <w:rsid w:val="00B811B9"/>
    <w:rsid w:val="00BA0688"/>
    <w:rsid w:val="00BA767B"/>
    <w:rsid w:val="00BB1CE7"/>
    <w:rsid w:val="00BC0D99"/>
    <w:rsid w:val="00BC182E"/>
    <w:rsid w:val="00BD5902"/>
    <w:rsid w:val="00BD59E4"/>
    <w:rsid w:val="00BF452D"/>
    <w:rsid w:val="00BF63E2"/>
    <w:rsid w:val="00BF6450"/>
    <w:rsid w:val="00C158CB"/>
    <w:rsid w:val="00C16E56"/>
    <w:rsid w:val="00C2647A"/>
    <w:rsid w:val="00C324AA"/>
    <w:rsid w:val="00C356A8"/>
    <w:rsid w:val="00C36D12"/>
    <w:rsid w:val="00C6721B"/>
    <w:rsid w:val="00C71F64"/>
    <w:rsid w:val="00C775F4"/>
    <w:rsid w:val="00C81567"/>
    <w:rsid w:val="00C936EC"/>
    <w:rsid w:val="00C94259"/>
    <w:rsid w:val="00CA498F"/>
    <w:rsid w:val="00CE2CF5"/>
    <w:rsid w:val="00CF0C5A"/>
    <w:rsid w:val="00CF674D"/>
    <w:rsid w:val="00D02DF7"/>
    <w:rsid w:val="00D15448"/>
    <w:rsid w:val="00D328A5"/>
    <w:rsid w:val="00D40B8B"/>
    <w:rsid w:val="00D416B4"/>
    <w:rsid w:val="00D44AE6"/>
    <w:rsid w:val="00D46740"/>
    <w:rsid w:val="00D52E06"/>
    <w:rsid w:val="00D55569"/>
    <w:rsid w:val="00D56A48"/>
    <w:rsid w:val="00D6160B"/>
    <w:rsid w:val="00D64EAF"/>
    <w:rsid w:val="00D653DD"/>
    <w:rsid w:val="00D83B1F"/>
    <w:rsid w:val="00D84A34"/>
    <w:rsid w:val="00D86C14"/>
    <w:rsid w:val="00D87C57"/>
    <w:rsid w:val="00D87D2E"/>
    <w:rsid w:val="00DA0F7F"/>
    <w:rsid w:val="00DC23FA"/>
    <w:rsid w:val="00DD7020"/>
    <w:rsid w:val="00DE5131"/>
    <w:rsid w:val="00DF09BB"/>
    <w:rsid w:val="00DF5270"/>
    <w:rsid w:val="00E10D27"/>
    <w:rsid w:val="00E2157E"/>
    <w:rsid w:val="00E25248"/>
    <w:rsid w:val="00E334A5"/>
    <w:rsid w:val="00E34E0D"/>
    <w:rsid w:val="00E4014C"/>
    <w:rsid w:val="00E45ACE"/>
    <w:rsid w:val="00E4628B"/>
    <w:rsid w:val="00E471C1"/>
    <w:rsid w:val="00E5281F"/>
    <w:rsid w:val="00E528EC"/>
    <w:rsid w:val="00E556CD"/>
    <w:rsid w:val="00E566D6"/>
    <w:rsid w:val="00E701ED"/>
    <w:rsid w:val="00E71E27"/>
    <w:rsid w:val="00E74D7C"/>
    <w:rsid w:val="00E75D49"/>
    <w:rsid w:val="00E84791"/>
    <w:rsid w:val="00E85C09"/>
    <w:rsid w:val="00E97FC6"/>
    <w:rsid w:val="00EA5EC1"/>
    <w:rsid w:val="00EB6284"/>
    <w:rsid w:val="00EB75FD"/>
    <w:rsid w:val="00EC69C0"/>
    <w:rsid w:val="00ED0285"/>
    <w:rsid w:val="00ED0F6C"/>
    <w:rsid w:val="00ED618C"/>
    <w:rsid w:val="00EE3934"/>
    <w:rsid w:val="00EE46C1"/>
    <w:rsid w:val="00EF38BC"/>
    <w:rsid w:val="00EF7CAF"/>
    <w:rsid w:val="00F12DCE"/>
    <w:rsid w:val="00F25EDB"/>
    <w:rsid w:val="00F456A0"/>
    <w:rsid w:val="00F503E5"/>
    <w:rsid w:val="00F55335"/>
    <w:rsid w:val="00F5588D"/>
    <w:rsid w:val="00F57184"/>
    <w:rsid w:val="00F82972"/>
    <w:rsid w:val="00F868CD"/>
    <w:rsid w:val="00FB7BF9"/>
    <w:rsid w:val="00FC0B43"/>
    <w:rsid w:val="00FD5039"/>
    <w:rsid w:val="00FD64DA"/>
    <w:rsid w:val="00FE3B7A"/>
    <w:rsid w:val="00FE557B"/>
    <w:rsid w:val="14DC341F"/>
    <w:rsid w:val="1AE85EF5"/>
    <w:rsid w:val="269613E2"/>
    <w:rsid w:val="2CEC2EF7"/>
    <w:rsid w:val="2DFF8A29"/>
    <w:rsid w:val="3449C7E2"/>
    <w:rsid w:val="4066598D"/>
    <w:rsid w:val="4E7D965B"/>
    <w:rsid w:val="56F1E5F9"/>
    <w:rsid w:val="5DA8196C"/>
    <w:rsid w:val="5FE57BAC"/>
    <w:rsid w:val="6B87A512"/>
    <w:rsid w:val="6CE8B1AA"/>
    <w:rsid w:val="6D7F38CD"/>
    <w:rsid w:val="6E51E5DD"/>
    <w:rsid w:val="6F1B092E"/>
    <w:rsid w:val="753D0939"/>
    <w:rsid w:val="7C349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C29B2C"/>
  <w15:chartTrackingRefBased/>
  <w15:docId w15:val="{E5BBC208-1D0C-4D46-BAD5-6E6456431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6ACA"/>
    <w:rPr>
      <w:sz w:val="24"/>
      <w:szCs w:val="24"/>
    </w:rPr>
  </w:style>
  <w:style w:type="paragraph" w:styleId="Heading1">
    <w:name w:val="heading 1"/>
    <w:basedOn w:val="Normal"/>
    <w:next w:val="Normal"/>
    <w:qFormat/>
    <w:rsid w:val="00BD59E4"/>
    <w:pPr>
      <w:keepNext/>
      <w:tabs>
        <w:tab w:val="center" w:pos="4513"/>
      </w:tabs>
      <w:suppressAutoHyphens/>
      <w:jc w:val="center"/>
      <w:outlineLvl w:val="0"/>
    </w:pPr>
    <w:rPr>
      <w:rFonts w:ascii="Helvetica" w:hAnsi="Helvetica"/>
      <w:b/>
      <w:spacing w:val="-2"/>
      <w:sz w:val="22"/>
      <w:szCs w:val="20"/>
    </w:rPr>
  </w:style>
  <w:style w:type="paragraph" w:styleId="Heading2">
    <w:name w:val="heading 2"/>
    <w:basedOn w:val="Normal"/>
    <w:next w:val="Normal"/>
    <w:qFormat/>
    <w:rsid w:val="00C9425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C9425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207FA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207FA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BD59E4"/>
    <w:pPr>
      <w:tabs>
        <w:tab w:val="left" w:pos="-720"/>
      </w:tabs>
      <w:suppressAutoHyphens/>
    </w:pPr>
    <w:rPr>
      <w:rFonts w:ascii="Arial" w:hAnsi="Arial"/>
      <w:b/>
      <w:spacing w:val="-2"/>
      <w:sz w:val="20"/>
      <w:szCs w:val="20"/>
    </w:rPr>
  </w:style>
  <w:style w:type="paragraph" w:styleId="Header">
    <w:name w:val="header"/>
    <w:basedOn w:val="Normal"/>
    <w:link w:val="HeaderChar"/>
    <w:uiPriority w:val="99"/>
    <w:rsid w:val="00BD59E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  <w:lang w:eastAsia="en-US"/>
    </w:rPr>
  </w:style>
  <w:style w:type="character" w:customStyle="1" w:styleId="HeaderChar">
    <w:name w:val="Header Char"/>
    <w:link w:val="Header"/>
    <w:uiPriority w:val="99"/>
    <w:locked/>
    <w:rsid w:val="00BD59E4"/>
    <w:rPr>
      <w:rFonts w:ascii="Arial" w:hAnsi="Arial"/>
      <w:sz w:val="24"/>
      <w:lang w:val="en-GB" w:eastAsia="en-US" w:bidi="ar-SA"/>
    </w:rPr>
  </w:style>
  <w:style w:type="paragraph" w:styleId="BodyTextIndent">
    <w:name w:val="Body Text Indent"/>
    <w:basedOn w:val="Normal"/>
    <w:link w:val="BodyTextIndentChar"/>
    <w:rsid w:val="00BD59E4"/>
    <w:pPr>
      <w:spacing w:after="120"/>
      <w:ind w:left="283"/>
    </w:pPr>
  </w:style>
  <w:style w:type="paragraph" w:styleId="BodyText">
    <w:name w:val="Body Text"/>
    <w:basedOn w:val="Normal"/>
    <w:rsid w:val="00BD59E4"/>
    <w:pPr>
      <w:spacing w:after="120"/>
    </w:pPr>
  </w:style>
  <w:style w:type="paragraph" w:styleId="BodyText3">
    <w:name w:val="Body Text 3"/>
    <w:basedOn w:val="Normal"/>
    <w:rsid w:val="00C94259"/>
    <w:pPr>
      <w:spacing w:after="120"/>
    </w:pPr>
    <w:rPr>
      <w:sz w:val="16"/>
      <w:szCs w:val="16"/>
    </w:rPr>
  </w:style>
  <w:style w:type="table" w:styleId="TableGrid">
    <w:name w:val="Table Grid"/>
    <w:basedOn w:val="TableNormal"/>
    <w:rsid w:val="001450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661C2F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661C2F"/>
    <w:rPr>
      <w:sz w:val="24"/>
      <w:szCs w:val="24"/>
    </w:rPr>
  </w:style>
  <w:style w:type="paragraph" w:styleId="BalloonText">
    <w:name w:val="Balloon Text"/>
    <w:basedOn w:val="Normal"/>
    <w:link w:val="BalloonTextChar"/>
    <w:rsid w:val="007E11F6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7E11F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E393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207FA5"/>
    <w:pPr>
      <w:spacing w:before="100" w:beforeAutospacing="1" w:after="100" w:afterAutospacing="1"/>
    </w:pPr>
  </w:style>
  <w:style w:type="character" w:customStyle="1" w:styleId="Heading5Char">
    <w:name w:val="Heading 5 Char"/>
    <w:link w:val="Heading5"/>
    <w:semiHidden/>
    <w:rsid w:val="00207FA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207FA5"/>
    <w:rPr>
      <w:rFonts w:ascii="Calibri" w:eastAsia="Times New Roman" w:hAnsi="Calibri" w:cs="Times New Roman"/>
      <w:b/>
      <w:bCs/>
      <w:sz w:val="22"/>
      <w:szCs w:val="22"/>
    </w:rPr>
  </w:style>
  <w:style w:type="paragraph" w:styleId="ListParagraph">
    <w:name w:val="List Paragraph"/>
    <w:basedOn w:val="Normal"/>
    <w:uiPriority w:val="34"/>
    <w:qFormat/>
    <w:rsid w:val="006833E8"/>
    <w:pPr>
      <w:ind w:left="720"/>
      <w:contextualSpacing/>
    </w:pPr>
  </w:style>
  <w:style w:type="character" w:customStyle="1" w:styleId="BodyTextIndentChar">
    <w:name w:val="Body Text Indent Char"/>
    <w:link w:val="BodyTextIndent"/>
    <w:rsid w:val="00696C22"/>
    <w:rPr>
      <w:sz w:val="24"/>
      <w:szCs w:val="24"/>
    </w:rPr>
  </w:style>
  <w:style w:type="paragraph" w:styleId="Revision">
    <w:name w:val="Revision"/>
    <w:hidden/>
    <w:uiPriority w:val="99"/>
    <w:semiHidden/>
    <w:rsid w:val="009346A0"/>
    <w:rPr>
      <w:sz w:val="24"/>
      <w:szCs w:val="24"/>
    </w:rPr>
  </w:style>
  <w:style w:type="character" w:styleId="CommentReference">
    <w:name w:val="annotation reference"/>
    <w:basedOn w:val="DefaultParagraphFont"/>
    <w:rsid w:val="009346A0"/>
    <w:rPr>
      <w:sz w:val="16"/>
      <w:szCs w:val="16"/>
    </w:rPr>
  </w:style>
  <w:style w:type="paragraph" w:styleId="CommentText">
    <w:name w:val="annotation text"/>
    <w:basedOn w:val="Normal"/>
    <w:link w:val="CommentTextChar"/>
    <w:rsid w:val="009346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346A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346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346A0"/>
    <w:rPr>
      <w:b/>
      <w:bCs/>
    </w:rPr>
  </w:style>
  <w:style w:type="character" w:customStyle="1" w:styleId="cf01">
    <w:name w:val="cf01"/>
    <w:basedOn w:val="DefaultParagraphFont"/>
    <w:rsid w:val="00991736"/>
    <w:rPr>
      <w:rFonts w:ascii="Segoe UI" w:hAnsi="Segoe UI" w:cs="Segoe UI" w:hint="default"/>
      <w:color w:val="262626"/>
      <w:sz w:val="21"/>
      <w:szCs w:val="21"/>
    </w:rPr>
  </w:style>
  <w:style w:type="paragraph" w:styleId="NoSpacing">
    <w:name w:val="No Spacing"/>
    <w:uiPriority w:val="1"/>
    <w:qFormat/>
    <w:rsid w:val="00E334A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3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8B9C482F73194D8485A3EF28E8C0B1" ma:contentTypeVersion="14" ma:contentTypeDescription="Create a new document." ma:contentTypeScope="" ma:versionID="4111d8dd8fd9edac91bad31708c0f9a1">
  <xsd:schema xmlns:xsd="http://www.w3.org/2001/XMLSchema" xmlns:xs="http://www.w3.org/2001/XMLSchema" xmlns:p="http://schemas.microsoft.com/office/2006/metadata/properties" xmlns:ns2="8eef1421-edfe-4688-a579-d405f569ed8d" xmlns:ns3="bfb8d414-961e-4c40-bae5-b4f882c7c782" targetNamespace="http://schemas.microsoft.com/office/2006/metadata/properties" ma:root="true" ma:fieldsID="ce5fc4865e10cb96dfcff84a35d6d652" ns2:_="" ns3:_="">
    <xsd:import namespace="8eef1421-edfe-4688-a579-d405f569ed8d"/>
    <xsd:import namespace="bfb8d414-961e-4c40-bae5-b4f882c7c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ef1421-edfe-4688-a579-d405f569e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a33aaf0-d2be-4910-a308-718f043c10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b8d414-961e-4c40-bae5-b4f882c7c78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7e0dfff-c255-4d41-b920-2c5c71a98064}" ma:internalName="TaxCatchAll" ma:showField="CatchAllData" ma:web="bfb8d414-961e-4c40-bae5-b4f882c7c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fb8d414-961e-4c40-bae5-b4f882c7c782">
      <UserInfo>
        <DisplayName>Natasha Fountain</DisplayName>
        <AccountId>7520</AccountId>
        <AccountType/>
      </UserInfo>
      <UserInfo>
        <DisplayName>Monika Mazeikaite</DisplayName>
        <AccountId>6569</AccountId>
        <AccountType/>
      </UserInfo>
    </SharedWithUsers>
    <TaxCatchAll xmlns="bfb8d414-961e-4c40-bae5-b4f882c7c782" xsi:nil="true"/>
    <lcf76f155ced4ddcb4097134ff3c332f xmlns="8eef1421-edfe-4688-a579-d405f569ed8d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D73ACC-52A3-4B5B-8BF2-D4879C0E0A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61462F-207F-4B69-A6E1-9FC5D44CC6A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095C9A0-3CF3-467E-B39C-5E101D0225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ef1421-edfe-4688-a579-d405f569ed8d"/>
    <ds:schemaRef ds:uri="bfb8d414-961e-4c40-bae5-b4f882c7c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F44C2B-7442-488A-A8A1-FD1AFA6D2A34}">
  <ds:schemaRefs>
    <ds:schemaRef ds:uri="http://schemas.microsoft.com/office/2006/metadata/properties"/>
    <ds:schemaRef ds:uri="http://schemas.microsoft.com/office/infopath/2007/PartnerControls"/>
    <ds:schemaRef ds:uri="bfb8d414-961e-4c40-bae5-b4f882c7c782"/>
    <ds:schemaRef ds:uri="8eef1421-edfe-4688-a579-d405f569ed8d"/>
  </ds:schemaRefs>
</ds:datastoreItem>
</file>

<file path=customXml/itemProps5.xml><?xml version="1.0" encoding="utf-8"?>
<ds:datastoreItem xmlns:ds="http://schemas.openxmlformats.org/officeDocument/2006/customXml" ds:itemID="{953AF571-D6F4-4EAD-A80B-6B37F5F6F9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1463</Words>
  <Characters>8343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Cambridgeshire County Council</Company>
  <LinksUpToDate>false</LinksUpToDate>
  <CharactersWithSpaces>9787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Sarah Haig</dc:creator>
  <cp:keywords>JDQ, Job description questionnaire,</cp:keywords>
  <cp:lastModifiedBy>Alice Tithecott</cp:lastModifiedBy>
  <cp:revision>4</cp:revision>
  <cp:lastPrinted>2014-11-24T09:56:00Z</cp:lastPrinted>
  <dcterms:created xsi:type="dcterms:W3CDTF">2026-09-09T10:54:00Z</dcterms:created>
  <dcterms:modified xsi:type="dcterms:W3CDTF">2026-09-09T14:23:00Z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Publisher">
    <vt:lpwstr>Cambridgeshire County Council</vt:lpwstr>
  </property>
  <property fmtid="{D5CDD505-2E9C-101B-9397-08002B2CF9AE}" pid="3" name="FOI Rights">
    <vt:lpwstr>Undecided</vt:lpwstr>
  </property>
  <property fmtid="{D5CDD505-2E9C-101B-9397-08002B2CF9AE}" pid="4" name="Document type0">
    <vt:lpwstr>;#Forms and templates;#5;#;#;#;#;#</vt:lpwstr>
  </property>
  <property fmtid="{D5CDD505-2E9C-101B-9397-08002B2CF9AE}" pid="5" name="EIR Rights">
    <vt:lpwstr>Undecided</vt:lpwstr>
  </property>
  <property fmtid="{D5CDD505-2E9C-101B-9397-08002B2CF9AE}" pid="6" name="Disposal Date">
    <vt:lpwstr>2015-11-06T00:00:00Z</vt:lpwstr>
  </property>
  <property fmtid="{D5CDD505-2E9C-101B-9397-08002B2CF9AE}" pid="7" name="Summary">
    <vt:lpwstr>This is the job description questionnaire that is used for all job evaluation.  </vt:lpwstr>
  </property>
  <property fmtid="{D5CDD505-2E9C-101B-9397-08002B2CF9AE}" pid="8" name="ContentType">
    <vt:lpwstr>Basic metadata</vt:lpwstr>
  </property>
  <property fmtid="{D5CDD505-2E9C-101B-9397-08002B2CF9AE}" pid="9" name="Subject Category1">
    <vt:lpwstr>;#HR;#144;#;#;#;#;#</vt:lpwstr>
  </property>
  <property fmtid="{D5CDD505-2E9C-101B-9397-08002B2CF9AE}" pid="10" name="Subject Category">
    <vt:lpwstr/>
  </property>
  <property fmtid="{D5CDD505-2E9C-101B-9397-08002B2CF9AE}" pid="11" name="EmailTo">
    <vt:lpwstr/>
  </property>
  <property fmtid="{D5CDD505-2E9C-101B-9397-08002B2CF9AE}" pid="12" name="EmailSender">
    <vt:lpwstr/>
  </property>
  <property fmtid="{D5CDD505-2E9C-101B-9397-08002B2CF9AE}" pid="13" name="EmailFrom">
    <vt:lpwstr/>
  </property>
  <property fmtid="{D5CDD505-2E9C-101B-9397-08002B2CF9AE}" pid="14" name="EmailSubject">
    <vt:lpwstr/>
  </property>
  <property fmtid="{D5CDD505-2E9C-101B-9397-08002B2CF9AE}" pid="15" name="EmailCc">
    <vt:lpwstr/>
  </property>
  <property fmtid="{D5CDD505-2E9C-101B-9397-08002B2CF9AE}" pid="16" name="ContentTypeId">
    <vt:lpwstr>0x010100F78B9C482F73194D8485A3EF28E8C0B1</vt:lpwstr>
  </property>
  <property fmtid="{D5CDD505-2E9C-101B-9397-08002B2CF9AE}" pid="17" name="Project Manager">
    <vt:lpwstr>Sonia Salas</vt:lpwstr>
  </property>
  <property fmtid="{D5CDD505-2E9C-101B-9397-08002B2CF9AE}" pid="18" name="Customer">
    <vt:lpwstr>CCC</vt:lpwstr>
  </property>
  <property fmtid="{D5CDD505-2E9C-101B-9397-08002B2CF9AE}" pid="19" name="Project Name">
    <vt:lpwstr>MBHOS</vt:lpwstr>
  </property>
  <property fmtid="{D5CDD505-2E9C-101B-9397-08002B2CF9AE}" pid="20" name="Sub Library">
    <vt:lpwstr>MBHOS Policy Changes</vt:lpwstr>
  </property>
  <property fmtid="{D5CDD505-2E9C-101B-9397-08002B2CF9AE}" pid="21" name="Active">
    <vt:lpwstr>Yes</vt:lpwstr>
  </property>
  <property fmtid="{D5CDD505-2E9C-101B-9397-08002B2CF9AE}" pid="22" name="MediaServiceImageTags">
    <vt:lpwstr/>
  </property>
</Properties>
</file>