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ECD1" w14:textId="751B5A13" w:rsidR="00A76209" w:rsidRDefault="00880BD5" w:rsidP="650391A2">
      <w:pPr>
        <w:spacing w:before="240" w:after="240"/>
        <w:rPr>
          <w:rFonts w:ascii="Tahoma" w:eastAsia="Tahoma" w:hAnsi="Tahoma" w:cs="Tahoma"/>
          <w:sz w:val="20"/>
          <w:szCs w:val="20"/>
        </w:rPr>
      </w:pPr>
      <w:r w:rsidRPr="00FC0F08">
        <w:rPr>
          <w:noProof/>
          <w:color w:val="FF5A5F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56F634" wp14:editId="7C3D9B1A">
                <wp:simplePos x="0" y="0"/>
                <wp:positionH relativeFrom="column">
                  <wp:posOffset>-127000</wp:posOffset>
                </wp:positionH>
                <wp:positionV relativeFrom="paragraph">
                  <wp:posOffset>-2085341</wp:posOffset>
                </wp:positionV>
                <wp:extent cx="3930650" cy="885825"/>
                <wp:effectExtent l="0" t="0" r="0" b="0"/>
                <wp:wrapNone/>
                <wp:docPr id="1159707104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CC27B6-A5F0-43EF-A5BA-710601F3FEA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65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B475F" w14:textId="17E7F49B" w:rsidR="00880BD5" w:rsidRDefault="00B553C1" w:rsidP="00880BD5">
                            <w:pPr>
                              <w:spacing w:after="0"/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  <w:t>The</w:t>
                            </w:r>
                            <w:r w:rsidR="00880BD5" w:rsidRPr="00B553C1"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role at a glance</w:t>
                            </w: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65B5C64A" w14:textId="564FFC2C" w:rsidR="00B553C1" w:rsidRPr="00B553C1" w:rsidRDefault="00530F69" w:rsidP="00880BD5">
                            <w:pPr>
                              <w:spacing w:after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Team Lead</w:t>
                            </w:r>
                            <w:r w:rsidR="002E1FA8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6F63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0pt;margin-top:-164.2pt;width:309.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" filled="f" stroked="f" strokeweight=".5pt">
                <v:textbox>
                  <w:txbxContent>
                    <w:p w14:paraId="406B475F" w14:textId="17E7F49B" w:rsidR="00880BD5" w:rsidRDefault="00B553C1" w:rsidP="00880BD5">
                      <w:pPr>
                        <w:spacing w:after="0"/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  <w:t>The</w:t>
                      </w:r>
                      <w:r w:rsidR="00880BD5" w:rsidRPr="00B553C1"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  <w:t xml:space="preserve"> role at a glance</w:t>
                      </w:r>
                      <w:r>
                        <w:rPr>
                          <w:rFonts w:ascii="Tahoma" w:hAnsi="Tahoma" w:cs="Tahoma"/>
                          <w:color w:val="FFFFFF" w:themeColor="background1"/>
                          <w:sz w:val="24"/>
                          <w:szCs w:val="24"/>
                        </w:rPr>
                        <w:t>:</w:t>
                      </w:r>
                    </w:p>
                    <w:p w14:paraId="65B5C64A" w14:textId="564FFC2C" w:rsidR="00B553C1" w:rsidRPr="00B553C1" w:rsidRDefault="00530F69" w:rsidP="00880BD5">
                      <w:pPr>
                        <w:spacing w:after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Team Lead</w:t>
                      </w:r>
                      <w:r w:rsidR="002E1FA8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er</w:t>
                      </w:r>
                    </w:p>
                  </w:txbxContent>
                </v:textbox>
              </v:shape>
            </w:pict>
          </mc:Fallback>
        </mc:AlternateContent>
      </w:r>
      <w:r w:rsidR="00B553C1" w:rsidRPr="60E38AD7">
        <w:rPr>
          <w:rFonts w:ascii="Tahoma" w:hAnsi="Tahoma" w:cs="Tahoma"/>
          <w:b/>
          <w:bCs/>
          <w:color w:val="FF5A5F"/>
          <w:sz w:val="28"/>
          <w:szCs w:val="28"/>
        </w:rPr>
        <w:t>About the Job:</w:t>
      </w:r>
      <w:r w:rsidR="2E25088F" w:rsidRPr="650391A2">
        <w:rPr>
          <w:rFonts w:ascii="Tahoma" w:eastAsia="Tahoma" w:hAnsi="Tahoma" w:cs="Tahoma"/>
        </w:rPr>
        <w:t xml:space="preserve"> </w:t>
      </w:r>
      <w:r w:rsidR="2E25088F" w:rsidRPr="1677C9B1">
        <w:rPr>
          <w:rFonts w:ascii="Tahoma" w:eastAsia="Tahoma" w:hAnsi="Tahoma" w:cs="Tahoma"/>
          <w:sz w:val="20"/>
          <w:szCs w:val="20"/>
        </w:rPr>
        <w:t>You'll play a key role in ensuring residents receive safe, high-quality, person-centred care. Working as part of the management team, you'll lead and support care colleagues, oversee the delivery of care plans, and help create a welcoming environment where residents can thrive.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67"/>
        <w:gridCol w:w="4961"/>
      </w:tblGrid>
      <w:tr w:rsidR="00110BB6" w14:paraId="23399786" w14:textId="77777777" w:rsidTr="650391A2">
        <w:trPr>
          <w:trHeight w:val="454"/>
        </w:trPr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18C2ABCA" w14:textId="277B78DB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Key Responsibilities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452D36" w14:textId="77777777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1BE45FBD" w14:textId="783810C0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Outputs</w:t>
            </w:r>
          </w:p>
        </w:tc>
      </w:tr>
      <w:tr w:rsidR="00110BB6" w14:paraId="7EFEBFFD" w14:textId="77777777" w:rsidTr="650391A2">
        <w:trPr>
          <w:trHeight w:val="2268"/>
        </w:trPr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</w:tcPr>
          <w:p w14:paraId="1D5A3A96" w14:textId="6FD5BEB7" w:rsidR="52A4E0EA" w:rsidRDefault="2B1871ED" w:rsidP="52A4E0EA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sz w:val="18"/>
                <w:szCs w:val="18"/>
              </w:rPr>
            </w:pPr>
            <w:r w:rsidRPr="20230EB4">
              <w:rPr>
                <w:rFonts w:ascii="Tahoma" w:eastAsia="Tahoma" w:hAnsi="Tahoma" w:cs="Tahoma"/>
                <w:color w:val="000000" w:themeColor="text1"/>
                <w:sz w:val="18"/>
                <w:szCs w:val="18"/>
              </w:rPr>
              <w:t xml:space="preserve">Supervise, develop and support care staff. </w:t>
            </w:r>
            <w:r w:rsidRPr="20230EB4">
              <w:rPr>
                <w:sz w:val="18"/>
                <w:szCs w:val="18"/>
              </w:rPr>
              <w:t xml:space="preserve"> </w:t>
            </w:r>
          </w:p>
          <w:p w14:paraId="3EFEE99D" w14:textId="5875F456" w:rsidR="00205920" w:rsidRPr="006E56C4" w:rsidRDefault="00205920" w:rsidP="650391A2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0230EB4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Lead and support the day-to-day running of the care home. </w:t>
            </w:r>
          </w:p>
          <w:p w14:paraId="54551310" w14:textId="154B35F2" w:rsidR="00205920" w:rsidRPr="006E56C4" w:rsidRDefault="00205920" w:rsidP="650391A2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0230EB4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Ensure residents receive safe, high-quality, person-centred care. </w:t>
            </w:r>
          </w:p>
          <w:p w14:paraId="7376BC8E" w14:textId="54322937" w:rsidR="00194AD4" w:rsidRPr="00B74421" w:rsidRDefault="00205920" w:rsidP="2AE71C35">
            <w:pPr>
              <w:pStyle w:val="ListParagraph"/>
              <w:numPr>
                <w:ilvl w:val="0"/>
                <w:numId w:val="10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0230EB4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Oversee care planning, reviews and record keeping. 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D2C7B5D" w14:textId="77777777" w:rsidR="00110BB6" w:rsidRPr="00AC190A" w:rsidRDefault="00110BB6" w:rsidP="00AC190A">
            <w:pPr>
              <w:ind w:left="360"/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</w:tcPr>
          <w:p w14:paraId="1625CC0F" w14:textId="1C501EC3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Safe, effective and responsive care services. </w:t>
            </w:r>
          </w:p>
          <w:p w14:paraId="4312196A" w14:textId="2FEA29F4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High-quality and up-to-date care plans. </w:t>
            </w:r>
          </w:p>
          <w:p w14:paraId="2865D9AA" w14:textId="391920A0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Well-supported and developed care teams. </w:t>
            </w:r>
          </w:p>
          <w:p w14:paraId="665C26A6" w14:textId="034501B1" w:rsidR="00A34D05" w:rsidRPr="006E56C4" w:rsidRDefault="00A34D05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Positive outcomes and experiences for residents. </w:t>
            </w:r>
          </w:p>
          <w:p w14:paraId="1E85684B" w14:textId="5C9491D0" w:rsidR="00110BB6" w:rsidRPr="005772D1" w:rsidRDefault="00B74421" w:rsidP="005772D1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C</w:t>
            </w:r>
            <w:r w:rsidR="00A34D05"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ompliance with regulatory and organisational standards</w:t>
            </w:r>
            <w:r w:rsidR="00AC190A" w:rsidRPr="7D179F23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.</w:t>
            </w:r>
          </w:p>
        </w:tc>
      </w:tr>
      <w:tr w:rsidR="00110BB6" w14:paraId="0773916C" w14:textId="77777777" w:rsidTr="650391A2">
        <w:trPr>
          <w:trHeight w:val="454"/>
        </w:trPr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0E183656" w14:textId="6CC96703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Key Competencies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1E94A99" w14:textId="77777777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FF5A5F"/>
            </w:tcBorders>
            <w:vAlign w:val="center"/>
          </w:tcPr>
          <w:p w14:paraId="7DDFA2C0" w14:textId="23C869E4" w:rsidR="00110BB6" w:rsidRPr="0063634A" w:rsidRDefault="00110BB6" w:rsidP="00110BB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63634A">
              <w:rPr>
                <w:rFonts w:ascii="Tahoma" w:hAnsi="Tahoma" w:cs="Tahoma"/>
                <w:b/>
                <w:bCs/>
                <w:sz w:val="24"/>
                <w:szCs w:val="24"/>
              </w:rPr>
              <w:t>Qualifications required</w:t>
            </w:r>
          </w:p>
        </w:tc>
      </w:tr>
      <w:tr w:rsidR="00110BB6" w14:paraId="10FE2B86" w14:textId="77777777" w:rsidTr="650391A2">
        <w:trPr>
          <w:trHeight w:val="1814"/>
        </w:trPr>
        <w:tc>
          <w:tcPr>
            <w:tcW w:w="4961" w:type="dxa"/>
            <w:tcBorders>
              <w:top w:val="single" w:sz="4" w:space="0" w:color="FF5A5F"/>
              <w:bottom w:val="single" w:sz="4" w:space="0" w:color="auto"/>
            </w:tcBorders>
          </w:tcPr>
          <w:p w14:paraId="22473C01" w14:textId="1D93EAD8" w:rsidR="00A34D05" w:rsidRPr="006E56C4" w:rsidRDefault="00A34D05" w:rsidP="005772D1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Leadership and team management. </w:t>
            </w:r>
          </w:p>
          <w:p w14:paraId="210DA3D1" w14:textId="2D3D4AEF" w:rsidR="00A34D05" w:rsidRPr="006E56C4" w:rsidRDefault="00A34D05" w:rsidP="005772D1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Communication and interpersonal skills. </w:t>
            </w:r>
          </w:p>
          <w:p w14:paraId="1449B269" w14:textId="77777777" w:rsidR="00AC190A" w:rsidRPr="006E56C4" w:rsidRDefault="00A34D05" w:rsidP="005772D1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Compassion and empathy. </w:t>
            </w:r>
          </w:p>
          <w:p w14:paraId="779E7E79" w14:textId="057801C4" w:rsidR="00110BB6" w:rsidRPr="00110BB6" w:rsidRDefault="00A34D05" w:rsidP="57A0DEC3">
            <w:pPr>
              <w:pStyle w:val="ListParagraph"/>
              <w:numPr>
                <w:ilvl w:val="0"/>
                <w:numId w:val="1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5D96593B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Problem solving and decision making. 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666E889" w14:textId="77777777" w:rsidR="00110BB6" w:rsidRPr="00110BB6" w:rsidRDefault="00110BB6" w:rsidP="00110BB6">
            <w:pPr>
              <w:jc w:val="center"/>
              <w:rPr>
                <w:rFonts w:ascii="Tahoma" w:hAnsi="Tahoma" w:cs="Tahoma"/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4" w:space="0" w:color="FF5A5F"/>
              <w:bottom w:val="single" w:sz="4" w:space="0" w:color="auto"/>
            </w:tcBorders>
          </w:tcPr>
          <w:p w14:paraId="5405DECB" w14:textId="00A3916B" w:rsidR="00B74421" w:rsidRPr="006E56C4" w:rsidRDefault="00B74421" w:rsidP="005772D1">
            <w:pPr>
              <w:pStyle w:val="ListParagraph"/>
              <w:numPr>
                <w:ilvl w:val="0"/>
                <w:numId w:val="4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NVQ/</w:t>
            </w:r>
            <w:proofErr w:type="spellStart"/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>QCF</w:t>
            </w:r>
            <w:proofErr w:type="spellEnd"/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 Level 4 in Health and Social Care, or willingness to work towards this qualification. </w:t>
            </w:r>
          </w:p>
          <w:p w14:paraId="0040E1EC" w14:textId="7557EE2B" w:rsidR="00B74421" w:rsidRPr="006E56C4" w:rsidRDefault="00B74421" w:rsidP="005772D1">
            <w:pPr>
              <w:pStyle w:val="ListParagraph"/>
              <w:numPr>
                <w:ilvl w:val="0"/>
                <w:numId w:val="4"/>
              </w:numPr>
              <w:spacing w:line="300" w:lineRule="atLeast"/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</w:pPr>
            <w:r w:rsidRPr="29DC2FAF">
              <w:rPr>
                <w:rFonts w:ascii="Tahoma" w:eastAsia="Times New Roman" w:hAnsi="Tahoma" w:cs="Tahoma"/>
                <w:sz w:val="18"/>
                <w:szCs w:val="18"/>
                <w:lang w:eastAsia="en-GB"/>
              </w:rPr>
              <w:t xml:space="preserve">Knowledge of the Care Act, National Care Standards and relevant care legislation. </w:t>
            </w:r>
          </w:p>
          <w:p w14:paraId="04F39DEC" w14:textId="55DD7AE1" w:rsidR="00A95951" w:rsidRPr="00110BB6" w:rsidRDefault="00A95951" w:rsidP="00B74421">
            <w:pPr>
              <w:spacing w:line="300" w:lineRule="atLeast"/>
              <w:rPr>
                <w:rFonts w:ascii="Tahoma" w:hAnsi="Tahoma" w:cs="Tahoma"/>
                <w:color w:val="000000" w:themeColor="text1"/>
              </w:rPr>
            </w:pPr>
          </w:p>
        </w:tc>
      </w:tr>
      <w:tr w:rsidR="00110BB6" w14:paraId="030C05FE" w14:textId="77777777" w:rsidTr="650391A2">
        <w:trPr>
          <w:trHeight w:val="454"/>
        </w:trPr>
        <w:tc>
          <w:tcPr>
            <w:tcW w:w="104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E5E6"/>
            <w:vAlign w:val="center"/>
          </w:tcPr>
          <w:p w14:paraId="346ADF79" w14:textId="68CD8DEB" w:rsidR="00110BB6" w:rsidRPr="00A07103" w:rsidRDefault="00A07103" w:rsidP="00A0710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</w:rPr>
            </w:pPr>
            <w:r w:rsidRPr="00677310">
              <w:rPr>
                <w:rFonts w:ascii="Tahoma" w:hAnsi="Tahoma" w:cs="Tahoma"/>
                <w:b/>
                <w:bCs/>
              </w:rPr>
              <w:t>Salary</w:t>
            </w:r>
            <w:r w:rsidRPr="000E70A1">
              <w:rPr>
                <w:rFonts w:ascii="Tahoma" w:hAnsi="Tahoma" w:cs="Tahoma"/>
                <w:b/>
                <w:bCs/>
              </w:rPr>
              <w:t xml:space="preserve">: </w:t>
            </w:r>
            <w:r w:rsidR="00A95951" w:rsidRPr="000E70A1">
              <w:rPr>
                <w:rStyle w:val="normaltextrun"/>
                <w:rFonts w:ascii="Tahoma" w:hAnsi="Tahoma" w:cs="Tahoma"/>
                <w:color w:val="000000"/>
                <w:bdr w:val="none" w:sz="0" w:space="0" w:color="auto" w:frame="1"/>
              </w:rPr>
              <w:t>£40,484 - £43,177 per annum</w:t>
            </w:r>
          </w:p>
        </w:tc>
      </w:tr>
    </w:tbl>
    <w:p w14:paraId="480B61E1" w14:textId="1FD31264" w:rsidR="00110BB6" w:rsidRPr="00FC0F08" w:rsidRDefault="00110BB6" w:rsidP="00B553C1">
      <w:pPr>
        <w:spacing w:after="0"/>
        <w:rPr>
          <w:rFonts w:ascii="Tahoma" w:hAnsi="Tahoma" w:cs="Tahoma"/>
          <w:b/>
          <w:bCs/>
          <w:color w:val="FF5A5F"/>
          <w:sz w:val="36"/>
          <w:szCs w:val="36"/>
        </w:rPr>
      </w:pPr>
      <w:r w:rsidRPr="00FC0F08">
        <w:rPr>
          <w:rFonts w:ascii="Tahoma" w:hAnsi="Tahoma" w:cs="Tahoma"/>
          <w:b/>
          <w:bCs/>
          <w:color w:val="FF5A5F"/>
          <w:sz w:val="36"/>
          <w:szCs w:val="36"/>
        </w:rPr>
        <w:t>Our employer benefits:</w:t>
      </w:r>
    </w:p>
    <w:p w14:paraId="304FA7C2" w14:textId="77777777" w:rsidR="00110BB6" w:rsidRDefault="00110BB6" w:rsidP="00110BB6">
      <w:pPr>
        <w:pStyle w:val="ListParagraph"/>
        <w:ind w:left="360"/>
        <w:rPr>
          <w:rFonts w:ascii="Tahoma" w:hAnsi="Tahoma" w:cs="Tahoma"/>
          <w:color w:val="000000" w:themeColor="text1"/>
        </w:rPr>
      </w:pPr>
    </w:p>
    <w:p w14:paraId="6E8825E0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A generous Local Government Pension Scheme. </w:t>
      </w:r>
    </w:p>
    <w:p w14:paraId="7821F8AF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28 days holiday, rising to 33 days after 5 years. </w:t>
      </w:r>
    </w:p>
    <w:p w14:paraId="4A4E4A95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Part-flexible working, with office, home and community-based work. </w:t>
      </w:r>
    </w:p>
    <w:p w14:paraId="38901D75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Flexible working conversations are welcome. </w:t>
      </w:r>
    </w:p>
    <w:p w14:paraId="0BC6D77E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Enhanced maternity, paternity and adoption pay. </w:t>
      </w:r>
    </w:p>
    <w:p w14:paraId="1D09D56C" w14:textId="7777777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 xml:space="preserve">Access to discounts with many retailers, cycle to work scheme, and car leasing scheme. </w:t>
      </w:r>
    </w:p>
    <w:p w14:paraId="2764B071" w14:textId="65482D97" w:rsidR="00110BB6" w:rsidRPr="00110BB6" w:rsidRDefault="00110BB6" w:rsidP="00110BB6">
      <w:pPr>
        <w:pStyle w:val="ListParagraph"/>
        <w:numPr>
          <w:ilvl w:val="0"/>
          <w:numId w:val="8"/>
        </w:numPr>
        <w:spacing w:after="0" w:line="360" w:lineRule="auto"/>
        <w:rPr>
          <w:rFonts w:ascii="Tahoma" w:hAnsi="Tahoma" w:cs="Tahoma"/>
          <w:color w:val="000000" w:themeColor="text1"/>
          <w:sz w:val="20"/>
          <w:szCs w:val="20"/>
        </w:rPr>
      </w:pPr>
      <w:r w:rsidRPr="557F586E">
        <w:rPr>
          <w:rFonts w:ascii="Tahoma" w:hAnsi="Tahoma" w:cs="Tahoma"/>
          <w:color w:val="000000" w:themeColor="text1"/>
          <w:sz w:val="20"/>
          <w:szCs w:val="20"/>
        </w:rPr>
        <w:t>Mental health support including access 24 hours a day to employee assist.</w:t>
      </w:r>
    </w:p>
    <w:sectPr w:rsidR="00110BB6" w:rsidRPr="00110BB6" w:rsidSect="00880BD5">
      <w:headerReference w:type="default" r:id="rId10"/>
      <w:footerReference w:type="default" r:id="rId11"/>
      <w:pgSz w:w="11906" w:h="16838"/>
      <w:pgMar w:top="568" w:right="680" w:bottom="680" w:left="6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CAF1" w14:textId="77777777" w:rsidR="00A10C4A" w:rsidRDefault="00A10C4A" w:rsidP="0084251C">
      <w:pPr>
        <w:spacing w:after="0" w:line="240" w:lineRule="auto"/>
      </w:pPr>
      <w:r>
        <w:separator/>
      </w:r>
    </w:p>
  </w:endnote>
  <w:endnote w:type="continuationSeparator" w:id="0">
    <w:p w14:paraId="42B4622B" w14:textId="77777777" w:rsidR="00A10C4A" w:rsidRDefault="00A10C4A" w:rsidP="00842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2A66" w14:textId="53A4F12C" w:rsidR="00B553C1" w:rsidRDefault="00B553C1" w:rsidP="00B553C1">
    <w:pPr>
      <w:pStyle w:val="Footer"/>
      <w:jc w:val="right"/>
    </w:pPr>
    <w:r>
      <w:rPr>
        <w:noProof/>
      </w:rPr>
      <w:drawing>
        <wp:inline distT="0" distB="0" distL="0" distR="0" wp14:anchorId="79C5135A" wp14:editId="64BF2B9B">
          <wp:extent cx="1990725" cy="665903"/>
          <wp:effectExtent l="0" t="0" r="0" b="1270"/>
          <wp:docPr id="1595152933" name="Graphic 9" descr="West Northamptonshire Council Logo">
            <a:extLst xmlns:a="http://schemas.openxmlformats.org/drawingml/2006/main">
              <a:ext uri="{FF2B5EF4-FFF2-40B4-BE49-F238E27FC236}">
                <a16:creationId xmlns:a16="http://schemas.microsoft.com/office/drawing/2014/main" id="{8B2CA8FF-6C21-40F9-BBCA-D8C6E71B5A6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152933" name="Graphic 9" descr="West Northamptonshire Council Logo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320" cy="669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08FD" w14:textId="77777777" w:rsidR="00A10C4A" w:rsidRDefault="00A10C4A" w:rsidP="0084251C">
      <w:pPr>
        <w:spacing w:after="0" w:line="240" w:lineRule="auto"/>
      </w:pPr>
      <w:r>
        <w:separator/>
      </w:r>
    </w:p>
  </w:footnote>
  <w:footnote w:type="continuationSeparator" w:id="0">
    <w:p w14:paraId="62327C50" w14:textId="77777777" w:rsidR="00A10C4A" w:rsidRDefault="00A10C4A" w:rsidP="00842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79A4" w14:textId="4D7F8408" w:rsidR="0084251C" w:rsidRDefault="00880B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F914FA" wp14:editId="7385CA05">
          <wp:simplePos x="0" y="0"/>
          <wp:positionH relativeFrom="column">
            <wp:posOffset>-516890</wp:posOffset>
          </wp:positionH>
          <wp:positionV relativeFrom="paragraph">
            <wp:posOffset>-468630</wp:posOffset>
          </wp:positionV>
          <wp:extent cx="7726680" cy="2355850"/>
          <wp:effectExtent l="0" t="0" r="7620" b="6350"/>
          <wp:wrapSquare wrapText="bothSides"/>
          <wp:docPr id="705128618" name="Picture 6" descr="West Northamptonshire Council Logo with employer brand slogan &quot;when potential is unlocked, talent thrives&quot;">
            <a:extLst xmlns:a="http://schemas.openxmlformats.org/drawingml/2006/main">
              <a:ext uri="{FF2B5EF4-FFF2-40B4-BE49-F238E27FC236}">
                <a16:creationId xmlns:a16="http://schemas.microsoft.com/office/drawing/2014/main" id="{FF93542D-762B-4A24-B6D7-4A38EB3CEC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128618" name="Picture 6" descr="West Northamptonshire Council Logo with employer brand slogan &quot;when potential is unlocked, talent thrives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0" cy="235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FD4"/>
    <w:multiLevelType w:val="hybridMultilevel"/>
    <w:tmpl w:val="9C109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34B58"/>
    <w:multiLevelType w:val="hybridMultilevel"/>
    <w:tmpl w:val="79869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1C7D"/>
    <w:multiLevelType w:val="hybridMultilevel"/>
    <w:tmpl w:val="4FFAB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32162"/>
    <w:multiLevelType w:val="hybridMultilevel"/>
    <w:tmpl w:val="BECE7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54B3F"/>
    <w:multiLevelType w:val="hybridMultilevel"/>
    <w:tmpl w:val="EAB85906"/>
    <w:lvl w:ilvl="0" w:tplc="9FE45CA0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B8151A">
      <w:start w:val="1"/>
      <w:numFmt w:val="bullet"/>
      <w:lvlText w:val="o"/>
      <w:lvlJc w:val="left"/>
      <w:pPr>
        <w:ind w:left="8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2287BE">
      <w:start w:val="1"/>
      <w:numFmt w:val="bullet"/>
      <w:lvlText w:val="▪"/>
      <w:lvlJc w:val="left"/>
      <w:pPr>
        <w:ind w:left="1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5EB342">
      <w:start w:val="1"/>
      <w:numFmt w:val="bullet"/>
      <w:lvlText w:val="•"/>
      <w:lvlJc w:val="left"/>
      <w:pPr>
        <w:ind w:left="2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C240DA">
      <w:start w:val="1"/>
      <w:numFmt w:val="bullet"/>
      <w:lvlText w:val="o"/>
      <w:lvlJc w:val="left"/>
      <w:pPr>
        <w:ind w:left="30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B66728">
      <w:start w:val="1"/>
      <w:numFmt w:val="bullet"/>
      <w:lvlText w:val="▪"/>
      <w:lvlJc w:val="left"/>
      <w:pPr>
        <w:ind w:left="3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4E2E92">
      <w:start w:val="1"/>
      <w:numFmt w:val="bullet"/>
      <w:lvlText w:val="•"/>
      <w:lvlJc w:val="left"/>
      <w:pPr>
        <w:ind w:left="44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4AB12A">
      <w:start w:val="1"/>
      <w:numFmt w:val="bullet"/>
      <w:lvlText w:val="o"/>
      <w:lvlJc w:val="left"/>
      <w:pPr>
        <w:ind w:left="5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6613C0">
      <w:start w:val="1"/>
      <w:numFmt w:val="bullet"/>
      <w:lvlText w:val="▪"/>
      <w:lvlJc w:val="left"/>
      <w:pPr>
        <w:ind w:left="5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4809D8"/>
    <w:multiLevelType w:val="hybridMultilevel"/>
    <w:tmpl w:val="8CFAB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AB42AF"/>
    <w:multiLevelType w:val="hybridMultilevel"/>
    <w:tmpl w:val="DADCD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9652C"/>
    <w:multiLevelType w:val="hybridMultilevel"/>
    <w:tmpl w:val="F356E6EE"/>
    <w:lvl w:ilvl="0" w:tplc="9140A71C">
      <w:numFmt w:val="bullet"/>
      <w:lvlText w:val="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85715"/>
    <w:multiLevelType w:val="hybridMultilevel"/>
    <w:tmpl w:val="6EDA11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8C78C8"/>
    <w:multiLevelType w:val="hybridMultilevel"/>
    <w:tmpl w:val="CD2A3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799818">
    <w:abstractNumId w:val="6"/>
  </w:num>
  <w:num w:numId="2" w16cid:durableId="1748068438">
    <w:abstractNumId w:val="9"/>
  </w:num>
  <w:num w:numId="3" w16cid:durableId="1777826010">
    <w:abstractNumId w:val="0"/>
  </w:num>
  <w:num w:numId="4" w16cid:durableId="374085600">
    <w:abstractNumId w:val="2"/>
  </w:num>
  <w:num w:numId="5" w16cid:durableId="440615567">
    <w:abstractNumId w:val="3"/>
  </w:num>
  <w:num w:numId="6" w16cid:durableId="569775168">
    <w:abstractNumId w:val="4"/>
  </w:num>
  <w:num w:numId="7" w16cid:durableId="82730889">
    <w:abstractNumId w:val="7"/>
  </w:num>
  <w:num w:numId="8" w16cid:durableId="885024060">
    <w:abstractNumId w:val="8"/>
  </w:num>
  <w:num w:numId="9" w16cid:durableId="977801472">
    <w:abstractNumId w:val="5"/>
  </w:num>
  <w:num w:numId="10" w16cid:durableId="988169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1C"/>
    <w:rsid w:val="00026AD3"/>
    <w:rsid w:val="00076C00"/>
    <w:rsid w:val="000773EA"/>
    <w:rsid w:val="00087488"/>
    <w:rsid w:val="000B50D3"/>
    <w:rsid w:val="000B6A30"/>
    <w:rsid w:val="000D239B"/>
    <w:rsid w:val="000D2F9C"/>
    <w:rsid w:val="000D482A"/>
    <w:rsid w:val="000E70A1"/>
    <w:rsid w:val="000F2B9F"/>
    <w:rsid w:val="000F52FA"/>
    <w:rsid w:val="00110BB6"/>
    <w:rsid w:val="00115077"/>
    <w:rsid w:val="0014361F"/>
    <w:rsid w:val="00152222"/>
    <w:rsid w:val="00194AD4"/>
    <w:rsid w:val="00195388"/>
    <w:rsid w:val="001A1F5F"/>
    <w:rsid w:val="001C6834"/>
    <w:rsid w:val="001F4AC8"/>
    <w:rsid w:val="001F6C6D"/>
    <w:rsid w:val="00205920"/>
    <w:rsid w:val="002357E2"/>
    <w:rsid w:val="00265915"/>
    <w:rsid w:val="00287E0B"/>
    <w:rsid w:val="002B1B32"/>
    <w:rsid w:val="002C12AA"/>
    <w:rsid w:val="002E1FA8"/>
    <w:rsid w:val="00302C10"/>
    <w:rsid w:val="0036509F"/>
    <w:rsid w:val="0037307C"/>
    <w:rsid w:val="00416C59"/>
    <w:rsid w:val="00430EAE"/>
    <w:rsid w:val="004600FB"/>
    <w:rsid w:val="00472D78"/>
    <w:rsid w:val="004A7AE1"/>
    <w:rsid w:val="004D11F0"/>
    <w:rsid w:val="004D5AF8"/>
    <w:rsid w:val="00530F69"/>
    <w:rsid w:val="0054138E"/>
    <w:rsid w:val="005751C8"/>
    <w:rsid w:val="005772D1"/>
    <w:rsid w:val="005A2829"/>
    <w:rsid w:val="005B1402"/>
    <w:rsid w:val="006066D2"/>
    <w:rsid w:val="00611CA8"/>
    <w:rsid w:val="00626098"/>
    <w:rsid w:val="0063634A"/>
    <w:rsid w:val="00677310"/>
    <w:rsid w:val="006E56C4"/>
    <w:rsid w:val="006E71B4"/>
    <w:rsid w:val="006F34AD"/>
    <w:rsid w:val="007039CF"/>
    <w:rsid w:val="00735F5B"/>
    <w:rsid w:val="0084251C"/>
    <w:rsid w:val="0086051E"/>
    <w:rsid w:val="00870D4A"/>
    <w:rsid w:val="00880BD5"/>
    <w:rsid w:val="008C4E0D"/>
    <w:rsid w:val="008D0365"/>
    <w:rsid w:val="008D6695"/>
    <w:rsid w:val="0090498A"/>
    <w:rsid w:val="00931CF0"/>
    <w:rsid w:val="0094125A"/>
    <w:rsid w:val="0095166F"/>
    <w:rsid w:val="00957459"/>
    <w:rsid w:val="009966B1"/>
    <w:rsid w:val="009A6E49"/>
    <w:rsid w:val="009B1A20"/>
    <w:rsid w:val="009D3919"/>
    <w:rsid w:val="009E63D5"/>
    <w:rsid w:val="009F759D"/>
    <w:rsid w:val="00A07103"/>
    <w:rsid w:val="00A10C4A"/>
    <w:rsid w:val="00A25FF4"/>
    <w:rsid w:val="00A34D05"/>
    <w:rsid w:val="00A42037"/>
    <w:rsid w:val="00A533A0"/>
    <w:rsid w:val="00A54123"/>
    <w:rsid w:val="00A66A80"/>
    <w:rsid w:val="00A76209"/>
    <w:rsid w:val="00A824EB"/>
    <w:rsid w:val="00A95951"/>
    <w:rsid w:val="00AA3D26"/>
    <w:rsid w:val="00AB7C10"/>
    <w:rsid w:val="00AC190A"/>
    <w:rsid w:val="00B21155"/>
    <w:rsid w:val="00B2171B"/>
    <w:rsid w:val="00B51A94"/>
    <w:rsid w:val="00B553C1"/>
    <w:rsid w:val="00B62602"/>
    <w:rsid w:val="00B64CA3"/>
    <w:rsid w:val="00B74421"/>
    <w:rsid w:val="00B97669"/>
    <w:rsid w:val="00BA3FFF"/>
    <w:rsid w:val="00BF6AD1"/>
    <w:rsid w:val="00C1777F"/>
    <w:rsid w:val="00C2589C"/>
    <w:rsid w:val="00C31BDE"/>
    <w:rsid w:val="00C507EE"/>
    <w:rsid w:val="00C83823"/>
    <w:rsid w:val="00CA6380"/>
    <w:rsid w:val="00D21C3F"/>
    <w:rsid w:val="00D32530"/>
    <w:rsid w:val="00D43A54"/>
    <w:rsid w:val="00DB3092"/>
    <w:rsid w:val="00E06276"/>
    <w:rsid w:val="00E12A53"/>
    <w:rsid w:val="00E41F69"/>
    <w:rsid w:val="00E42794"/>
    <w:rsid w:val="00E8049C"/>
    <w:rsid w:val="00E859AB"/>
    <w:rsid w:val="00EA09BD"/>
    <w:rsid w:val="00EA1A5C"/>
    <w:rsid w:val="00ED12B5"/>
    <w:rsid w:val="00EE5E1A"/>
    <w:rsid w:val="00F1036D"/>
    <w:rsid w:val="00F2547A"/>
    <w:rsid w:val="00F414CA"/>
    <w:rsid w:val="00F542BC"/>
    <w:rsid w:val="00FA1249"/>
    <w:rsid w:val="00FB7EB9"/>
    <w:rsid w:val="00FC0F08"/>
    <w:rsid w:val="07820757"/>
    <w:rsid w:val="0D75BD72"/>
    <w:rsid w:val="0E1598F5"/>
    <w:rsid w:val="1421FEBA"/>
    <w:rsid w:val="1672C0EF"/>
    <w:rsid w:val="1677C9B1"/>
    <w:rsid w:val="1FCE0A5D"/>
    <w:rsid w:val="20230EB4"/>
    <w:rsid w:val="29DC2FAF"/>
    <w:rsid w:val="2AE71C35"/>
    <w:rsid w:val="2B1871ED"/>
    <w:rsid w:val="2C6214E9"/>
    <w:rsid w:val="2E25088F"/>
    <w:rsid w:val="32BC44EE"/>
    <w:rsid w:val="3539BA29"/>
    <w:rsid w:val="3774939F"/>
    <w:rsid w:val="3BDED839"/>
    <w:rsid w:val="3DF4393F"/>
    <w:rsid w:val="4A14D510"/>
    <w:rsid w:val="4FA98C5E"/>
    <w:rsid w:val="52A4E0EA"/>
    <w:rsid w:val="557F586E"/>
    <w:rsid w:val="57A0DEC3"/>
    <w:rsid w:val="5D96593B"/>
    <w:rsid w:val="60E38AD7"/>
    <w:rsid w:val="650391A2"/>
    <w:rsid w:val="6B936988"/>
    <w:rsid w:val="6DBD22B7"/>
    <w:rsid w:val="6EDAD380"/>
    <w:rsid w:val="7D179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03C3"/>
  <w15:chartTrackingRefBased/>
  <w15:docId w15:val="{49087358-B4FC-4696-9B19-C9A12474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5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5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5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5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5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5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5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5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5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5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5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2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51C"/>
  </w:style>
  <w:style w:type="paragraph" w:styleId="Footer">
    <w:name w:val="footer"/>
    <w:basedOn w:val="Normal"/>
    <w:link w:val="FooterChar"/>
    <w:uiPriority w:val="99"/>
    <w:unhideWhenUsed/>
    <w:rsid w:val="008425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51C"/>
  </w:style>
  <w:style w:type="table" w:styleId="TableGrid">
    <w:name w:val="Table Grid"/>
    <w:basedOn w:val="TableNormal"/>
    <w:uiPriority w:val="39"/>
    <w:rsid w:val="0011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95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80bf65-cb00-4fca-9be7-5740d661c905" xsi:nil="true"/>
    <ReviewingBody xmlns="680287ae-1e0f-421a-80b8-f20f1bb8cc45" xsi:nil="true"/>
    <ProposerName xmlns="680287ae-1e0f-421a-80b8-f20f1bb8cc45" xsi:nil="true"/>
    <Service xmlns="680287ae-1e0f-421a-80b8-f20f1bb8cc45" xsi:nil="true"/>
    <LatestDateofAcceptance xmlns="680287ae-1e0f-421a-80b8-f20f1bb8cc45" xsi:nil="true"/>
    <DateSent xmlns="680287ae-1e0f-421a-80b8-f20f1bb8cc45" xsi:nil="true"/>
    <Directorate xmlns="680287ae-1e0f-421a-80b8-f20f1bb8cc45" xsi:nil="true"/>
    <ReviewOutcome xmlns="680287ae-1e0f-421a-80b8-f20f1bb8cc45" xsi:nil="true"/>
    <ScheduledDateofReview xmlns="680287ae-1e0f-421a-80b8-f20f1bb8cc45" xsi:nil="true"/>
    <DateReceived xmlns="680287ae-1e0f-421a-80b8-f20f1bb8cc45" xsi:nil="true"/>
    <ReviewStatus xmlns="680287ae-1e0f-421a-80b8-f20f1bb8cc45" xsi:nil="true"/>
    <lcf76f155ced4ddcb4097134ff3c332f xmlns="680287ae-1e0f-421a-80b8-f20f1bb8cc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100DA7FDDC944CB0872520C3B7AC0C" ma:contentTypeVersion="33" ma:contentTypeDescription="Create a new document." ma:contentTypeScope="" ma:versionID="84eac4c7ef1754ef815ff7461f61db7e">
  <xsd:schema xmlns:xsd="http://www.w3.org/2001/XMLSchema" xmlns:xs="http://www.w3.org/2001/XMLSchema" xmlns:p="http://schemas.microsoft.com/office/2006/metadata/properties" xmlns:ns2="680287ae-1e0f-421a-80b8-f20f1bb8cc45" xmlns:ns3="4180bf65-cb00-4fca-9be7-5740d661c905" targetNamespace="http://schemas.microsoft.com/office/2006/metadata/properties" ma:root="true" ma:fieldsID="865fe920cec2d5f661f1268e65753462" ns2:_="" ns3:_="">
    <xsd:import namespace="680287ae-1e0f-421a-80b8-f20f1bb8cc45"/>
    <xsd:import namespace="4180bf65-cb00-4fca-9be7-5740d661c9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ReviewStatus" minOccurs="0"/>
                <xsd:element ref="ns2:DateSent" minOccurs="0"/>
                <xsd:element ref="ns2:LatestDateofAcceptance" minOccurs="0"/>
                <xsd:element ref="ns2:DateReceived" minOccurs="0"/>
                <xsd:element ref="ns2:ReviewingBody" minOccurs="0"/>
                <xsd:element ref="ns2:ScheduledDateofReview" minOccurs="0"/>
                <xsd:element ref="ns2:ReviewOutcome" minOccurs="0"/>
                <xsd:element ref="ns2:Directorate" minOccurs="0"/>
                <xsd:element ref="ns2:Service" minOccurs="0"/>
                <xsd:element ref="ns2:ProposerNa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287ae-1e0f-421a-80b8-f20f1bb8c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89f0a35-525e-477e-9923-e3b749442c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Status" ma:index="25" nillable="true" ma:displayName="Review Status" ma:format="Dropdown" ma:internalName="ReviewStatus">
      <xsd:simpleType>
        <xsd:restriction base="dms:Choice">
          <xsd:enumeration value="Rejected"/>
          <xsd:enumeration value="reviewing"/>
          <xsd:enumeration value="Ready"/>
        </xsd:restriction>
      </xsd:simpleType>
    </xsd:element>
    <xsd:element name="DateSent" ma:index="26" nillable="true" ma:displayName="Date Sent to enablers" ma:format="Dropdown" ma:internalName="DateSent">
      <xsd:simpleType>
        <xsd:restriction base="dms:Text">
          <xsd:maxLength value="255"/>
        </xsd:restriction>
      </xsd:simpleType>
    </xsd:element>
    <xsd:element name="LatestDateofAcceptance" ma:index="27" nillable="true" ma:displayName="Response Deadline" ma:format="Dropdown" ma:internalName="LatestDateofAcceptance">
      <xsd:simpleType>
        <xsd:restriction base="dms:Text">
          <xsd:maxLength value="255"/>
        </xsd:restriction>
      </xsd:simpleType>
    </xsd:element>
    <xsd:element name="DateReceived" ma:index="28" nillable="true" ma:displayName="Date Received" ma:format="Dropdown" ma:internalName="DateReceived">
      <xsd:simpleType>
        <xsd:restriction base="dms:Text">
          <xsd:maxLength value="255"/>
        </xsd:restriction>
      </xsd:simpleType>
    </xsd:element>
    <xsd:element name="ReviewingBody" ma:index="29" nillable="true" ma:displayName="Reviewing Board" ma:format="Dropdown" ma:internalName="ReviewingBody">
      <xsd:simpleType>
        <xsd:restriction base="dms:Text">
          <xsd:maxLength value="255"/>
        </xsd:restriction>
      </xsd:simpleType>
    </xsd:element>
    <xsd:element name="ScheduledDateofReview" ma:index="30" nillable="true" ma:displayName="Scheduled Date of Review" ma:format="Dropdown" ma:internalName="ScheduledDateofReview">
      <xsd:simpleType>
        <xsd:restriction base="dms:Text">
          <xsd:maxLength value="255"/>
        </xsd:restriction>
      </xsd:simpleType>
    </xsd:element>
    <xsd:element name="ReviewOutcome" ma:index="31" nillable="true" ma:displayName="Review Outcome" ma:format="Dropdown" ma:internalName="ReviewOutcome">
      <xsd:simpleType>
        <xsd:restriction base="dms:Text">
          <xsd:maxLength value="255"/>
        </xsd:restriction>
      </xsd:simpleType>
    </xsd:element>
    <xsd:element name="Directorate" ma:index="32" nillable="true" ma:displayName="Directorate" ma:format="Dropdown" ma:internalName="Directorate">
      <xsd:simpleType>
        <xsd:restriction base="dms:Text">
          <xsd:maxLength value="255"/>
        </xsd:restriction>
      </xsd:simpleType>
    </xsd:element>
    <xsd:element name="Service" ma:index="33" nillable="true" ma:displayName="Service" ma:format="Dropdown" ma:internalName="Service">
      <xsd:simpleType>
        <xsd:restriction base="dms:Text">
          <xsd:maxLength value="255"/>
        </xsd:restriction>
      </xsd:simpleType>
    </xsd:element>
    <xsd:element name="ProposerName" ma:index="34" nillable="true" ma:displayName="Proposer Name" ma:format="Dropdown" ma:internalName="ProposerName">
      <xsd:simpleType>
        <xsd:restriction base="dms:Text">
          <xsd:maxLength value="255"/>
        </xsd:restriction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0bf65-cb00-4fca-9be7-5740d661c9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67037-37c4-428d-8e96-876aff9f6b36}" ma:internalName="TaxCatchAll" ma:showField="CatchAllData" ma:web="4180bf65-cb00-4fca-9be7-5740d661c9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3BFC5-E8CF-464D-8833-E9AC6BC908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C73F9-6C09-4D66-A8D9-80165471AAEE}">
  <ds:schemaRefs>
    <ds:schemaRef ds:uri="http://schemas.microsoft.com/office/2006/metadata/properties"/>
    <ds:schemaRef ds:uri="http://schemas.microsoft.com/office/infopath/2007/PartnerControls"/>
    <ds:schemaRef ds:uri="4180bf65-cb00-4fca-9be7-5740d661c905"/>
    <ds:schemaRef ds:uri="680287ae-1e0f-421a-80b8-f20f1bb8cc45"/>
  </ds:schemaRefs>
</ds:datastoreItem>
</file>

<file path=customXml/itemProps3.xml><?xml version="1.0" encoding="utf-8"?>
<ds:datastoreItem xmlns:ds="http://schemas.openxmlformats.org/officeDocument/2006/customXml" ds:itemID="{FB44B713-5A27-42ED-87DE-290EE0C20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0287ae-1e0f-421a-80b8-f20f1bb8cc45"/>
    <ds:schemaRef ds:uri="4180bf65-cb00-4fca-9be7-5740d661c9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Thomason</dc:creator>
  <cp:keywords/>
  <dc:description/>
  <cp:lastModifiedBy>Gina Braithwaite</cp:lastModifiedBy>
  <cp:revision>2</cp:revision>
  <dcterms:created xsi:type="dcterms:W3CDTF">2026-09-29T09:49:00Z</dcterms:created>
  <dcterms:modified xsi:type="dcterms:W3CDTF">2026-09-29T09:49:00Z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0x0101007A100DA7FDDC944CB0872520C3B7AC0C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