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055A43">
      <w:pPr>
        <w:pStyle w:val="Heading1"/>
      </w:pPr>
      <w:r>
        <w:t>Job Description</w:t>
      </w:r>
      <w:r w:rsidR="000277A9">
        <w:t xml:space="preserve"> and Person Specification</w:t>
      </w:r>
    </w:p>
    <w:p w14:paraId="72EB571B" w14:textId="47D58603" w:rsidR="00FF52D2" w:rsidRDefault="000478C0" w:rsidP="00325451">
      <w:pPr>
        <w:pStyle w:val="Heading2"/>
        <w:spacing w:before="240" w:after="120"/>
      </w:pPr>
      <w:r>
        <w:t xml:space="preserve">Job </w:t>
      </w:r>
      <w:r w:rsidR="008D5D92">
        <w:t>d</w:t>
      </w:r>
      <w:r>
        <w:t>etails</w:t>
      </w:r>
    </w:p>
    <w:p w14:paraId="1349F63F" w14:textId="4F4BEC0A" w:rsidR="000478C0" w:rsidRPr="00787881" w:rsidRDefault="000478C0" w:rsidP="00325451">
      <w:pPr>
        <w:spacing w:after="120"/>
      </w:pPr>
      <w:r w:rsidRPr="00787881">
        <w:t xml:space="preserve">Job </w:t>
      </w:r>
      <w:r w:rsidR="00641029" w:rsidRPr="00787881">
        <w:t>t</w:t>
      </w:r>
      <w:r w:rsidRPr="00787881">
        <w:t>itle:</w:t>
      </w:r>
      <w:r w:rsidR="00613717">
        <w:tab/>
      </w:r>
      <w:r w:rsidR="00613717">
        <w:tab/>
      </w:r>
      <w:r w:rsidR="00613717">
        <w:tab/>
      </w:r>
      <w:r w:rsidR="00613717">
        <w:tab/>
      </w:r>
      <w:r w:rsidR="00D16D2A">
        <w:t xml:space="preserve">Planning </w:t>
      </w:r>
      <w:r w:rsidR="00A8588D">
        <w:rPr>
          <w:rFonts w:cs="Arial"/>
          <w:szCs w:val="22"/>
        </w:rPr>
        <w:t>Technic</w:t>
      </w:r>
      <w:r w:rsidR="00D16D2A">
        <w:rPr>
          <w:rFonts w:cs="Arial"/>
          <w:szCs w:val="22"/>
        </w:rPr>
        <w:t>i</w:t>
      </w:r>
      <w:r w:rsidR="00A8588D">
        <w:rPr>
          <w:rFonts w:cs="Arial"/>
          <w:szCs w:val="22"/>
        </w:rPr>
        <w:t>a</w:t>
      </w:r>
      <w:r w:rsidR="00D16D2A">
        <w:rPr>
          <w:rFonts w:cs="Arial"/>
          <w:szCs w:val="22"/>
        </w:rPr>
        <w:t>n</w:t>
      </w:r>
    </w:p>
    <w:p w14:paraId="36C8856A" w14:textId="03195353" w:rsidR="000478C0" w:rsidRPr="00787881" w:rsidRDefault="000478C0" w:rsidP="00325451">
      <w:pPr>
        <w:spacing w:after="120"/>
      </w:pPr>
      <w:r w:rsidRPr="00787881">
        <w:t>Grade:</w:t>
      </w:r>
      <w:r w:rsidR="00E82D79">
        <w:tab/>
      </w:r>
      <w:r w:rsidR="00E82D79">
        <w:tab/>
      </w:r>
      <w:r w:rsidR="00E82D79">
        <w:tab/>
      </w:r>
      <w:r w:rsidR="00E82D79">
        <w:tab/>
      </w:r>
      <w:r w:rsidR="00E82D79">
        <w:tab/>
      </w:r>
      <w:r w:rsidR="009343B4">
        <w:t>Band 4</w:t>
      </w:r>
    </w:p>
    <w:p w14:paraId="3D3641A2" w14:textId="1C666386" w:rsidR="000478C0" w:rsidRPr="00787881" w:rsidRDefault="000478C0" w:rsidP="00325451">
      <w:pPr>
        <w:spacing w:after="120"/>
      </w:pPr>
      <w:r w:rsidRPr="00787881">
        <w:t>Reports to:</w:t>
      </w:r>
      <w:r w:rsidR="00613717">
        <w:tab/>
      </w:r>
      <w:r w:rsidR="00613717">
        <w:tab/>
      </w:r>
      <w:r w:rsidR="00613717">
        <w:tab/>
      </w:r>
      <w:r w:rsidR="00613717">
        <w:tab/>
      </w:r>
      <w:r w:rsidR="00A8588D">
        <w:t xml:space="preserve">Operations </w:t>
      </w:r>
      <w:r w:rsidR="00DF3F6B" w:rsidRPr="00DF3F6B">
        <w:t xml:space="preserve">Lead Officer </w:t>
      </w:r>
    </w:p>
    <w:p w14:paraId="6A8DE227" w14:textId="6055264C" w:rsidR="00C044FA" w:rsidRPr="00787881" w:rsidRDefault="00C044FA" w:rsidP="00325451">
      <w:pPr>
        <w:spacing w:after="120"/>
      </w:pPr>
      <w:r w:rsidRPr="00787881">
        <w:t>Responsible for:</w:t>
      </w:r>
      <w:r w:rsidR="00613717">
        <w:tab/>
      </w:r>
      <w:r w:rsidR="00613717">
        <w:tab/>
      </w:r>
      <w:r w:rsidR="00613717">
        <w:tab/>
        <w:t>N/A</w:t>
      </w:r>
    </w:p>
    <w:p w14:paraId="535B3D4D" w14:textId="779BEC2F" w:rsidR="000478C0" w:rsidRPr="00787881" w:rsidRDefault="00C044FA" w:rsidP="00325451">
      <w:pPr>
        <w:spacing w:after="120"/>
      </w:pPr>
      <w:r w:rsidRPr="00787881">
        <w:t xml:space="preserve">Directorate </w:t>
      </w:r>
      <w:r w:rsidR="004843D2" w:rsidRPr="00787881">
        <w:t>and</w:t>
      </w:r>
      <w:r w:rsidRPr="00787881">
        <w:t xml:space="preserve"> </w:t>
      </w:r>
      <w:r w:rsidR="000478C0" w:rsidRPr="00787881">
        <w:t>Service area:</w:t>
      </w:r>
      <w:r w:rsidR="00613717">
        <w:tab/>
      </w:r>
      <w:r w:rsidR="00613717">
        <w:tab/>
      </w:r>
      <w:r w:rsidR="00137198">
        <w:t xml:space="preserve">Growth and Regeneration </w:t>
      </w:r>
    </w:p>
    <w:p w14:paraId="1C797DA1" w14:textId="77777777" w:rsidR="000B50CA" w:rsidRDefault="000B50CA" w:rsidP="000B50CA">
      <w:pPr>
        <w:pStyle w:val="Heading2"/>
        <w:spacing w:before="0"/>
      </w:pPr>
    </w:p>
    <w:p w14:paraId="2177E4A2" w14:textId="5CCC161F" w:rsidR="000478C0" w:rsidRDefault="000478C0" w:rsidP="000B50CA">
      <w:pPr>
        <w:pStyle w:val="Heading2"/>
        <w:spacing w:before="0"/>
      </w:pPr>
      <w:r>
        <w:t xml:space="preserve">Purpose of </w:t>
      </w:r>
      <w:r w:rsidR="008D5D92">
        <w:t xml:space="preserve">the </w:t>
      </w:r>
      <w:r>
        <w:t>job</w:t>
      </w:r>
    </w:p>
    <w:p w14:paraId="07A081A5" w14:textId="339A3B48" w:rsidR="00613717" w:rsidRDefault="00613717" w:rsidP="000B50CA"/>
    <w:p w14:paraId="2D17F0EE" w14:textId="68C8C7B4" w:rsidR="00F4224E" w:rsidRDefault="00F4224E" w:rsidP="00F4224E">
      <w:r>
        <w:t>This role works across the</w:t>
      </w:r>
      <w:r w:rsidR="00920692">
        <w:t xml:space="preserve"> Planning Service to provide </w:t>
      </w:r>
      <w:r w:rsidR="08A4E7A0">
        <w:t xml:space="preserve">technical </w:t>
      </w:r>
      <w:r w:rsidR="00920692">
        <w:t xml:space="preserve">administrative support </w:t>
      </w:r>
      <w:r w:rsidR="001C038D">
        <w:t xml:space="preserve">to </w:t>
      </w:r>
      <w:r>
        <w:t>Planning Policy</w:t>
      </w:r>
      <w:r w:rsidR="001C038D">
        <w:t xml:space="preserve">, </w:t>
      </w:r>
      <w:r>
        <w:t>Development Management</w:t>
      </w:r>
      <w:r w:rsidR="00902778">
        <w:t>, Street Naming and Numbering</w:t>
      </w:r>
      <w:r w:rsidR="008E34D8">
        <w:t>, and Planning Enforcement</w:t>
      </w:r>
      <w:r>
        <w:t xml:space="preserve">. The postholder will fulfil allocated tasks and duties to meet the operational demands of the Planning Service. </w:t>
      </w:r>
    </w:p>
    <w:p w14:paraId="689D426A" w14:textId="77777777" w:rsidR="00F4224E" w:rsidRDefault="00F4224E" w:rsidP="00F4224E">
      <w:pPr>
        <w:rPr>
          <w:rFonts w:cs="Arial"/>
          <w:szCs w:val="22"/>
        </w:rPr>
      </w:pPr>
    </w:p>
    <w:p w14:paraId="6B007F2C" w14:textId="77777777" w:rsidR="00613717" w:rsidRDefault="00613717" w:rsidP="008F7706">
      <w:pPr>
        <w:pStyle w:val="Heading2"/>
        <w:spacing w:before="0"/>
      </w:pPr>
      <w:r>
        <w:t xml:space="preserve">Principal responsibilities </w:t>
      </w:r>
    </w:p>
    <w:p w14:paraId="1A18DE49" w14:textId="77777777" w:rsidR="008E6D9A" w:rsidRDefault="008E6D9A" w:rsidP="008E6D9A">
      <w:pPr>
        <w:rPr>
          <w:rFonts w:cs="Arial"/>
          <w:szCs w:val="22"/>
        </w:rPr>
      </w:pPr>
    </w:p>
    <w:p w14:paraId="10294554" w14:textId="4185994B" w:rsidR="008E6D9A" w:rsidRDefault="00CA5EE3" w:rsidP="005E3CCA">
      <w:pPr>
        <w:pStyle w:val="ListParagraph"/>
        <w:numPr>
          <w:ilvl w:val="0"/>
          <w:numId w:val="23"/>
        </w:numPr>
        <w:spacing w:after="120"/>
        <w:ind w:left="567" w:hanging="425"/>
        <w:contextualSpacing w:val="0"/>
        <w:rPr>
          <w:rFonts w:cs="Arial"/>
          <w:szCs w:val="22"/>
        </w:rPr>
      </w:pPr>
      <w:r w:rsidRPr="00CA5EE3">
        <w:rPr>
          <w:rFonts w:cs="Arial"/>
          <w:szCs w:val="22"/>
        </w:rPr>
        <w:t xml:space="preserve">To undertake tasks and duties as designated, to enhance performance </w:t>
      </w:r>
      <w:r w:rsidR="00B756A8">
        <w:rPr>
          <w:rFonts w:cs="Arial"/>
          <w:szCs w:val="22"/>
        </w:rPr>
        <w:t>and a</w:t>
      </w:r>
      <w:r w:rsidR="008E6D9A" w:rsidRPr="00C72571">
        <w:rPr>
          <w:rFonts w:cs="Arial"/>
          <w:szCs w:val="22"/>
        </w:rPr>
        <w:t>ssist colleagues and Managers in the Planning Service</w:t>
      </w:r>
      <w:r w:rsidR="005E3CCA">
        <w:rPr>
          <w:rFonts w:cs="Arial"/>
          <w:szCs w:val="22"/>
        </w:rPr>
        <w:t xml:space="preserve"> to</w:t>
      </w:r>
      <w:r w:rsidR="007F22B5">
        <w:rPr>
          <w:rFonts w:cs="Arial"/>
          <w:szCs w:val="22"/>
        </w:rPr>
        <w:t xml:space="preserve"> </w:t>
      </w:r>
      <w:r w:rsidR="005E3CCA">
        <w:rPr>
          <w:rFonts w:cs="Arial"/>
          <w:szCs w:val="22"/>
        </w:rPr>
        <w:t>ensure</w:t>
      </w:r>
      <w:r w:rsidR="007F22B5">
        <w:rPr>
          <w:rFonts w:cs="Arial"/>
          <w:szCs w:val="22"/>
        </w:rPr>
        <w:t xml:space="preserve"> </w:t>
      </w:r>
      <w:r w:rsidR="008E6D9A" w:rsidRPr="00DE12CB">
        <w:rPr>
          <w:rFonts w:cs="Arial"/>
          <w:szCs w:val="22"/>
        </w:rPr>
        <w:t>the highest levels of customer service</w:t>
      </w:r>
      <w:r w:rsidR="008E6D9A">
        <w:rPr>
          <w:rFonts w:cs="Arial"/>
          <w:szCs w:val="22"/>
        </w:rPr>
        <w:t>.</w:t>
      </w:r>
    </w:p>
    <w:p w14:paraId="34CE98A0" w14:textId="2BE4726B" w:rsidR="004D4E35" w:rsidRPr="004D4E35" w:rsidRDefault="00856F44" w:rsidP="00947040">
      <w:pPr>
        <w:pStyle w:val="ListParagraph"/>
        <w:numPr>
          <w:ilvl w:val="0"/>
          <w:numId w:val="23"/>
        </w:numPr>
        <w:spacing w:after="120"/>
        <w:ind w:left="567" w:hanging="425"/>
        <w:contextualSpacing w:val="0"/>
        <w:rPr>
          <w:rFonts w:cs="Arial"/>
          <w:szCs w:val="22"/>
        </w:rPr>
      </w:pPr>
      <w:r>
        <w:rPr>
          <w:rFonts w:cs="Arial"/>
          <w:szCs w:val="22"/>
        </w:rPr>
        <w:t xml:space="preserve">Administer shared email mailboxes and </w:t>
      </w:r>
      <w:r w:rsidR="004D4E35" w:rsidRPr="004D4E35">
        <w:rPr>
          <w:rFonts w:cs="Arial"/>
          <w:szCs w:val="22"/>
        </w:rPr>
        <w:t>respond in a timely and professional manner to</w:t>
      </w:r>
      <w:r w:rsidR="00425B9C">
        <w:rPr>
          <w:rFonts w:cs="Arial"/>
          <w:szCs w:val="22"/>
        </w:rPr>
        <w:t xml:space="preserve"> questions and </w:t>
      </w:r>
      <w:r w:rsidR="004D4E35" w:rsidRPr="004D4E35">
        <w:rPr>
          <w:rFonts w:cs="Arial"/>
          <w:szCs w:val="22"/>
        </w:rPr>
        <w:t xml:space="preserve">requests for support from members on the public seeking to engage with the Planning Service. </w:t>
      </w:r>
    </w:p>
    <w:p w14:paraId="2B2AF84E" w14:textId="0713B3F5" w:rsidR="00C66AAE" w:rsidRPr="00097F7A" w:rsidRDefault="004D4E35" w:rsidP="007F22B5">
      <w:pPr>
        <w:pStyle w:val="ListParagraph"/>
        <w:numPr>
          <w:ilvl w:val="0"/>
          <w:numId w:val="23"/>
        </w:numPr>
        <w:spacing w:after="120"/>
        <w:ind w:left="567" w:hanging="425"/>
        <w:contextualSpacing w:val="0"/>
        <w:rPr>
          <w:rFonts w:cs="Arial"/>
          <w:szCs w:val="22"/>
        </w:rPr>
      </w:pPr>
      <w:r w:rsidRPr="004D4E35">
        <w:rPr>
          <w:rFonts w:cs="Arial"/>
          <w:szCs w:val="22"/>
        </w:rPr>
        <w:t xml:space="preserve">To support the timely responses to (and monitoring of) customer, MP and Councillor complaints and feedback to ensure the Planning Service is consistently meeting </w:t>
      </w:r>
      <w:r w:rsidRPr="00097F7A">
        <w:rPr>
          <w:rFonts w:cs="Arial"/>
          <w:szCs w:val="22"/>
        </w:rPr>
        <w:t>corporate service standards</w:t>
      </w:r>
      <w:r w:rsidR="00644C2C">
        <w:rPr>
          <w:rFonts w:cs="Arial"/>
          <w:szCs w:val="22"/>
        </w:rPr>
        <w:t>.</w:t>
      </w:r>
    </w:p>
    <w:p w14:paraId="31CD3FE8" w14:textId="6943A514" w:rsidR="004D4E35" w:rsidRDefault="004D4E35" w:rsidP="007F22B5">
      <w:pPr>
        <w:pStyle w:val="ListParagraph"/>
        <w:numPr>
          <w:ilvl w:val="0"/>
          <w:numId w:val="23"/>
        </w:numPr>
        <w:spacing w:after="120"/>
        <w:ind w:left="567" w:hanging="425"/>
        <w:contextualSpacing w:val="0"/>
        <w:rPr>
          <w:rFonts w:cs="Arial"/>
          <w:szCs w:val="22"/>
        </w:rPr>
      </w:pPr>
      <w:r w:rsidRPr="00097F7A">
        <w:rPr>
          <w:rFonts w:cs="Arial"/>
          <w:szCs w:val="22"/>
        </w:rPr>
        <w:t>To support the regular entry</w:t>
      </w:r>
      <w:r w:rsidR="00890ACB">
        <w:rPr>
          <w:rFonts w:cs="Arial"/>
          <w:szCs w:val="22"/>
        </w:rPr>
        <w:t xml:space="preserve"> and maintenance of </w:t>
      </w:r>
      <w:r w:rsidRPr="00097F7A">
        <w:rPr>
          <w:rFonts w:cs="Arial"/>
          <w:szCs w:val="22"/>
        </w:rPr>
        <w:t xml:space="preserve">data into, and the collation of data from </w:t>
      </w:r>
      <w:r w:rsidR="001B5DE0" w:rsidRPr="00097F7A">
        <w:rPr>
          <w:rFonts w:cs="Arial"/>
          <w:szCs w:val="22"/>
        </w:rPr>
        <w:t>databases an</w:t>
      </w:r>
      <w:r w:rsidR="00097F7A" w:rsidRPr="00097F7A">
        <w:rPr>
          <w:rFonts w:cs="Arial"/>
          <w:szCs w:val="22"/>
        </w:rPr>
        <w:t>d</w:t>
      </w:r>
      <w:r w:rsidR="001B5DE0" w:rsidRPr="00097F7A">
        <w:rPr>
          <w:rFonts w:cs="Arial"/>
          <w:szCs w:val="22"/>
        </w:rPr>
        <w:t xml:space="preserve"> </w:t>
      </w:r>
      <w:r w:rsidR="00CF5ED1">
        <w:rPr>
          <w:rFonts w:cs="Arial"/>
          <w:szCs w:val="22"/>
        </w:rPr>
        <w:t xml:space="preserve">mapping systems </w:t>
      </w:r>
    </w:p>
    <w:p w14:paraId="64EF0D36" w14:textId="7E1D6D0E" w:rsidR="003F7D8B" w:rsidRPr="00024CCD" w:rsidRDefault="003B18CD" w:rsidP="0008230E">
      <w:pPr>
        <w:pStyle w:val="ListParagraph"/>
        <w:numPr>
          <w:ilvl w:val="0"/>
          <w:numId w:val="23"/>
        </w:numPr>
        <w:spacing w:after="120"/>
        <w:ind w:left="567" w:hanging="425"/>
        <w:contextualSpacing w:val="0"/>
        <w:rPr>
          <w:rFonts w:cs="Arial"/>
          <w:szCs w:val="22"/>
        </w:rPr>
      </w:pPr>
      <w:r>
        <w:rPr>
          <w:rFonts w:cs="Arial"/>
          <w:szCs w:val="22"/>
        </w:rPr>
        <w:t>Ensure</w:t>
      </w:r>
      <w:r w:rsidR="00470E9E" w:rsidRPr="00470E9E">
        <w:rPr>
          <w:rFonts w:cs="Arial"/>
          <w:szCs w:val="22"/>
        </w:rPr>
        <w:t xml:space="preserve"> the timely registration, validation and processing of planning applications</w:t>
      </w:r>
      <w:r w:rsidR="00F16626">
        <w:rPr>
          <w:rFonts w:cs="Arial"/>
          <w:szCs w:val="22"/>
        </w:rPr>
        <w:t xml:space="preserve"> and planning related submissions </w:t>
      </w:r>
    </w:p>
    <w:p w14:paraId="41DAC86E" w14:textId="4316EF5A" w:rsidR="003F7D8B" w:rsidRPr="003F7D8B" w:rsidRDefault="00764EE5" w:rsidP="0008230E">
      <w:pPr>
        <w:pStyle w:val="ListParagraph"/>
        <w:numPr>
          <w:ilvl w:val="0"/>
          <w:numId w:val="23"/>
        </w:numPr>
        <w:spacing w:after="120"/>
        <w:ind w:left="567" w:hanging="425"/>
        <w:contextualSpacing w:val="0"/>
        <w:rPr>
          <w:rFonts w:cs="Arial"/>
          <w:szCs w:val="22"/>
        </w:rPr>
      </w:pPr>
      <w:r>
        <w:rPr>
          <w:rFonts w:cs="Arial"/>
          <w:szCs w:val="22"/>
        </w:rPr>
        <w:t>Support IT superuser</w:t>
      </w:r>
      <w:r w:rsidR="008E5EEA">
        <w:rPr>
          <w:rFonts w:cs="Arial"/>
          <w:szCs w:val="22"/>
        </w:rPr>
        <w:t xml:space="preserve"> for planning systems by providing training and support to users  </w:t>
      </w:r>
      <w:r w:rsidR="00B1142E">
        <w:rPr>
          <w:rFonts w:cs="Arial"/>
          <w:szCs w:val="22"/>
        </w:rPr>
        <w:t xml:space="preserve"> </w:t>
      </w:r>
      <w:r>
        <w:rPr>
          <w:rFonts w:cs="Arial"/>
          <w:szCs w:val="22"/>
        </w:rPr>
        <w:t xml:space="preserve"> </w:t>
      </w:r>
    </w:p>
    <w:p w14:paraId="3EAD3801" w14:textId="593C7BAC" w:rsidR="003F7D8B" w:rsidRPr="00055A43" w:rsidRDefault="003F7D8B" w:rsidP="0008230E">
      <w:pPr>
        <w:pStyle w:val="ListParagraph"/>
        <w:numPr>
          <w:ilvl w:val="0"/>
          <w:numId w:val="23"/>
        </w:numPr>
        <w:spacing w:after="120"/>
        <w:ind w:left="567" w:hanging="425"/>
        <w:contextualSpacing w:val="0"/>
        <w:rPr>
          <w:rFonts w:cs="Arial"/>
          <w:szCs w:val="22"/>
        </w:rPr>
      </w:pPr>
      <w:r w:rsidRPr="00055A43">
        <w:rPr>
          <w:rFonts w:cs="Arial"/>
          <w:szCs w:val="22"/>
        </w:rPr>
        <w:t xml:space="preserve">Calculating planning application fees to ensure these are correct and requesting additional fees, as necessary. </w:t>
      </w:r>
      <w:r w:rsidR="003F3574" w:rsidRPr="00055A43">
        <w:rPr>
          <w:rFonts w:cs="Arial"/>
          <w:szCs w:val="22"/>
        </w:rPr>
        <w:t>Process and record payments received.</w:t>
      </w:r>
    </w:p>
    <w:p w14:paraId="485ED7B3" w14:textId="2A77C705" w:rsidR="005126CF" w:rsidRPr="00055A43" w:rsidRDefault="00F716AB" w:rsidP="0008230E">
      <w:pPr>
        <w:pStyle w:val="ListParagraph"/>
        <w:numPr>
          <w:ilvl w:val="0"/>
          <w:numId w:val="23"/>
        </w:numPr>
        <w:spacing w:after="120"/>
        <w:ind w:left="567" w:hanging="425"/>
        <w:contextualSpacing w:val="0"/>
        <w:rPr>
          <w:rFonts w:cs="Arial"/>
          <w:szCs w:val="22"/>
        </w:rPr>
      </w:pPr>
      <w:r w:rsidRPr="00055A43">
        <w:rPr>
          <w:rFonts w:cs="Arial"/>
          <w:szCs w:val="22"/>
        </w:rPr>
        <w:t xml:space="preserve">Manage the printing, collating and distributing of communications to the public during public consultation programmes. </w:t>
      </w:r>
    </w:p>
    <w:p w14:paraId="127E1BC9" w14:textId="501AD585" w:rsidR="005126CF" w:rsidRPr="00055A43" w:rsidRDefault="00F716AB" w:rsidP="0008230E">
      <w:pPr>
        <w:pStyle w:val="ListParagraph"/>
        <w:numPr>
          <w:ilvl w:val="0"/>
          <w:numId w:val="23"/>
        </w:numPr>
        <w:spacing w:after="120"/>
        <w:ind w:left="567" w:hanging="425"/>
        <w:contextualSpacing w:val="0"/>
        <w:rPr>
          <w:rFonts w:cs="Arial"/>
          <w:szCs w:val="22"/>
        </w:rPr>
      </w:pPr>
      <w:r w:rsidRPr="00055A43">
        <w:rPr>
          <w:rFonts w:cs="Arial"/>
          <w:szCs w:val="22"/>
        </w:rPr>
        <w:t xml:space="preserve">Organise the venues and practical arrangements for </w:t>
      </w:r>
      <w:r w:rsidR="006A2827" w:rsidRPr="00055A43">
        <w:rPr>
          <w:rFonts w:cs="Arial"/>
          <w:szCs w:val="22"/>
        </w:rPr>
        <w:t xml:space="preserve">meetings, events and </w:t>
      </w:r>
      <w:r w:rsidRPr="00055A43">
        <w:rPr>
          <w:rFonts w:cs="Arial"/>
          <w:szCs w:val="22"/>
        </w:rPr>
        <w:t>external Public Exhibitions.</w:t>
      </w:r>
    </w:p>
    <w:p w14:paraId="47BA1741" w14:textId="4D810DFE" w:rsidR="00E80151" w:rsidRPr="00055A43" w:rsidRDefault="640EFD07" w:rsidP="32A6EDEE">
      <w:pPr>
        <w:pStyle w:val="ListParagraph"/>
        <w:numPr>
          <w:ilvl w:val="0"/>
          <w:numId w:val="23"/>
        </w:numPr>
        <w:spacing w:after="120"/>
        <w:ind w:left="567" w:hanging="578"/>
        <w:rPr>
          <w:rFonts w:cs="Arial"/>
          <w:szCs w:val="22"/>
        </w:rPr>
      </w:pPr>
      <w:r w:rsidRPr="00055A43">
        <w:rPr>
          <w:rFonts w:cs="Arial"/>
          <w:color w:val="000000" w:themeColor="text1"/>
          <w:szCs w:val="22"/>
        </w:rPr>
        <w:t xml:space="preserve">To be responsible for processing and making recommendations to support </w:t>
      </w:r>
      <w:r w:rsidR="003C3AA4" w:rsidRPr="00055A43">
        <w:rPr>
          <w:rFonts w:cs="Arial"/>
          <w:szCs w:val="22"/>
        </w:rPr>
        <w:t xml:space="preserve">the </w:t>
      </w:r>
      <w:r w:rsidR="00E80151" w:rsidRPr="00055A43">
        <w:rPr>
          <w:rFonts w:cs="Arial"/>
          <w:szCs w:val="22"/>
        </w:rPr>
        <w:t xml:space="preserve">discharge the Council's statutory responsibilities </w:t>
      </w:r>
      <w:proofErr w:type="gramStart"/>
      <w:r w:rsidR="00E80151" w:rsidRPr="00055A43">
        <w:rPr>
          <w:rFonts w:cs="Arial"/>
          <w:szCs w:val="22"/>
        </w:rPr>
        <w:t>with regard to</w:t>
      </w:r>
      <w:proofErr w:type="gramEnd"/>
      <w:r w:rsidR="00E80151" w:rsidRPr="00055A43">
        <w:rPr>
          <w:rFonts w:cs="Arial"/>
          <w:szCs w:val="22"/>
        </w:rPr>
        <w:t xml:space="preserve"> street naming and numbering (SN&amp;N) in accordance with the</w:t>
      </w:r>
      <w:r w:rsidR="003C3AA4" w:rsidRPr="00055A43">
        <w:rPr>
          <w:rFonts w:cs="Arial"/>
          <w:szCs w:val="22"/>
        </w:rPr>
        <w:t xml:space="preserve"> Council’s</w:t>
      </w:r>
      <w:r w:rsidR="00E80151" w:rsidRPr="00055A43">
        <w:rPr>
          <w:rFonts w:cs="Arial"/>
          <w:szCs w:val="22"/>
        </w:rPr>
        <w:t xml:space="preserve"> SN&amp;N Policy.</w:t>
      </w:r>
    </w:p>
    <w:p w14:paraId="4BC87413" w14:textId="4207E85F" w:rsidR="00E76C32" w:rsidRPr="00942C68" w:rsidRDefault="00E76C32" w:rsidP="009C1D39">
      <w:pPr>
        <w:tabs>
          <w:tab w:val="left" w:pos="1956"/>
        </w:tabs>
        <w:jc w:val="both"/>
        <w:rPr>
          <w:rFonts w:cs="Arial"/>
          <w:szCs w:val="22"/>
        </w:rPr>
      </w:pPr>
    </w:p>
    <w:p w14:paraId="12DB28D1" w14:textId="5A55AC90" w:rsidR="008D5D92" w:rsidRDefault="008D5D92" w:rsidP="00E76C32">
      <w:pPr>
        <w:pStyle w:val="Heading2"/>
        <w:spacing w:before="0"/>
      </w:pPr>
      <w:r>
        <w:t>General responsibilities</w:t>
      </w:r>
      <w:r w:rsidR="006D232C">
        <w:t xml:space="preserve"> applicable to all jobs</w:t>
      </w:r>
    </w:p>
    <w:p w14:paraId="5172049D" w14:textId="77777777" w:rsidR="00E76C32" w:rsidRPr="00E76C32" w:rsidRDefault="00E76C32" w:rsidP="00E76C32"/>
    <w:p w14:paraId="779A6142" w14:textId="77777777" w:rsidR="008D5D92" w:rsidRDefault="008D5D92" w:rsidP="00E76C32">
      <w:pPr>
        <w:pStyle w:val="ListParagraph"/>
        <w:numPr>
          <w:ilvl w:val="0"/>
          <w:numId w:val="11"/>
        </w:numPr>
        <w:ind w:left="567" w:hanging="425"/>
        <w:contextualSpacing w:val="0"/>
      </w:pPr>
      <w:r>
        <w:t>Demonstrate awareness/understanding of equal opportunities and other people’s behavioural, physical, social and welfare needs.</w:t>
      </w:r>
    </w:p>
    <w:p w14:paraId="14A17830" w14:textId="77777777" w:rsidR="00E76C32" w:rsidRDefault="00E76C32" w:rsidP="00E76C32">
      <w:pPr>
        <w:pStyle w:val="ListParagraph"/>
        <w:ind w:left="567"/>
        <w:contextualSpacing w:val="0"/>
      </w:pPr>
    </w:p>
    <w:p w14:paraId="789208E6" w14:textId="4674BEEB" w:rsidR="008D5D92" w:rsidRPr="00E76C32" w:rsidRDefault="008D5D92" w:rsidP="00E76C32">
      <w:pPr>
        <w:pStyle w:val="ListParagraph"/>
        <w:numPr>
          <w:ilvl w:val="0"/>
          <w:numId w:val="11"/>
        </w:numPr>
        <w:ind w:left="567" w:hanging="425"/>
        <w:contextualSpacing w:val="0"/>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71F3D7A" w14:textId="77777777" w:rsidR="00E76C32" w:rsidRDefault="00E76C32" w:rsidP="00E76C32">
      <w:pPr>
        <w:pStyle w:val="ListParagraph"/>
        <w:ind w:left="567"/>
        <w:contextualSpacing w:val="0"/>
      </w:pPr>
    </w:p>
    <w:p w14:paraId="156C5D5D" w14:textId="5800D1F6" w:rsidR="008D5D92" w:rsidRPr="00144F4A" w:rsidRDefault="008D5D92" w:rsidP="00E76C32">
      <w:pPr>
        <w:pStyle w:val="ListParagraph"/>
        <w:numPr>
          <w:ilvl w:val="0"/>
          <w:numId w:val="11"/>
        </w:numPr>
        <w:ind w:left="567" w:hanging="425"/>
        <w:contextualSpacing w:val="0"/>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13062724" w14:textId="77777777" w:rsidR="00E76C32" w:rsidRDefault="00E76C32" w:rsidP="00E76C32"/>
    <w:p w14:paraId="5D9D4A00" w14:textId="6486660F" w:rsidR="005A29E6" w:rsidRDefault="005A29E6" w:rsidP="00E76C32">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AA61426" w14:textId="77777777" w:rsidR="00A02A2D" w:rsidRDefault="00A02A2D" w:rsidP="00E76C32">
      <w:pPr>
        <w:rPr>
          <w:b/>
          <w:bCs/>
        </w:rPr>
      </w:pPr>
    </w:p>
    <w:p w14:paraId="3B83C5E1" w14:textId="77D4D2C0" w:rsidR="00774DFB" w:rsidRPr="00A94E74" w:rsidRDefault="00774DFB" w:rsidP="00A94E74">
      <w:pPr>
        <w:spacing w:before="240"/>
        <w:rPr>
          <w:b/>
          <w:bCs/>
        </w:rPr>
        <w:sectPr w:rsidR="00774DFB" w:rsidRPr="00A94E74" w:rsidSect="00D86594">
          <w:headerReference w:type="default" r:id="rId11"/>
          <w:headerReference w:type="first" r:id="rId12"/>
          <w:pgSz w:w="11906" w:h="16838"/>
          <w:pgMar w:top="2466" w:right="1418" w:bottom="1440" w:left="1418" w:header="709" w:footer="1293" w:gutter="0"/>
          <w:cols w:space="708"/>
          <w:titlePg/>
          <w:docGrid w:linePitch="360"/>
        </w:sectPr>
      </w:pPr>
    </w:p>
    <w:p w14:paraId="21048E79" w14:textId="1A798C05" w:rsidR="006B5DCE" w:rsidRDefault="006B5DCE" w:rsidP="00055A43">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055A43">
        <w:tc>
          <w:tcPr>
            <w:tcW w:w="2405" w:type="dxa"/>
          </w:tcPr>
          <w:p w14:paraId="668511E7" w14:textId="6CEB9F15" w:rsidR="00EC1210" w:rsidRPr="00EC1210" w:rsidRDefault="00EC1210" w:rsidP="00A723B4">
            <w:pPr>
              <w:spacing w:before="120" w:after="120"/>
              <w:rPr>
                <w:b/>
                <w:bCs/>
              </w:rPr>
            </w:pPr>
            <w:r>
              <w:rPr>
                <w:b/>
                <w:bCs/>
              </w:rPr>
              <w:t>Attributes</w:t>
            </w:r>
          </w:p>
        </w:tc>
        <w:tc>
          <w:tcPr>
            <w:tcW w:w="5812" w:type="dxa"/>
          </w:tcPr>
          <w:p w14:paraId="1A0CB312" w14:textId="331DDDEE" w:rsidR="00EC1210" w:rsidRPr="00EC1210" w:rsidRDefault="00EC1210" w:rsidP="00A723B4">
            <w:pPr>
              <w:spacing w:before="120" w:after="120"/>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A723B4">
            <w:pPr>
              <w:spacing w:before="120" w:after="120"/>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055A43">
        <w:tc>
          <w:tcPr>
            <w:tcW w:w="2405" w:type="dxa"/>
          </w:tcPr>
          <w:p w14:paraId="12F9DA1F" w14:textId="62A3997C" w:rsidR="00790375" w:rsidRDefault="00EC1210" w:rsidP="00A723B4">
            <w:pPr>
              <w:spacing w:before="120" w:after="120"/>
            </w:pPr>
            <w:r>
              <w:t>Education, Qualifications and Training</w:t>
            </w:r>
          </w:p>
        </w:tc>
        <w:tc>
          <w:tcPr>
            <w:tcW w:w="5812" w:type="dxa"/>
          </w:tcPr>
          <w:p w14:paraId="16318E90" w14:textId="13EDBD8D" w:rsidR="00EA5E35" w:rsidRDefault="00F37662" w:rsidP="00A723B4">
            <w:pPr>
              <w:spacing w:before="120" w:after="120"/>
              <w:jc w:val="both"/>
            </w:pPr>
            <w:r>
              <w:t>Educated to GCSE standard (Grade C / Level 4 or above) in Maths and English (or equivalent) or equivalent experience</w:t>
            </w:r>
            <w:r w:rsidR="00186BD4">
              <w:t xml:space="preserve"> to demonstrate</w:t>
            </w:r>
            <w:r w:rsidR="00BB3907">
              <w:t xml:space="preserve"> </w:t>
            </w:r>
            <w:r w:rsidR="00607BEC">
              <w:t xml:space="preserve">the same </w:t>
            </w:r>
            <w:r w:rsidR="00BB3907" w:rsidRPr="00BB3907">
              <w:t xml:space="preserve">level of numeracy and literacy skills. </w:t>
            </w:r>
          </w:p>
        </w:tc>
        <w:tc>
          <w:tcPr>
            <w:tcW w:w="5783" w:type="dxa"/>
          </w:tcPr>
          <w:p w14:paraId="36F0737E" w14:textId="77777777" w:rsidR="00BC1BDF" w:rsidRDefault="00CE0470" w:rsidP="00A723B4">
            <w:pPr>
              <w:spacing w:before="120" w:after="120"/>
              <w:rPr>
                <w:rFonts w:cs="Arial"/>
                <w:szCs w:val="22"/>
              </w:rPr>
            </w:pPr>
            <w:r w:rsidRPr="00CE0470">
              <w:rPr>
                <w:rFonts w:cs="Arial"/>
                <w:szCs w:val="22"/>
              </w:rPr>
              <w:t xml:space="preserve">Ability to </w:t>
            </w:r>
            <w:r w:rsidR="00BC1BDF">
              <w:rPr>
                <w:rFonts w:cs="Arial"/>
                <w:szCs w:val="22"/>
              </w:rPr>
              <w:t xml:space="preserve">take measurements and </w:t>
            </w:r>
            <w:r w:rsidRPr="00CE0470">
              <w:rPr>
                <w:rFonts w:cs="Arial"/>
                <w:szCs w:val="22"/>
              </w:rPr>
              <w:t>work out areas on plans</w:t>
            </w:r>
            <w:r w:rsidR="00BC1BDF">
              <w:rPr>
                <w:rFonts w:cs="Arial"/>
                <w:szCs w:val="22"/>
              </w:rPr>
              <w:t xml:space="preserve">. </w:t>
            </w:r>
          </w:p>
          <w:p w14:paraId="0636DFBD" w14:textId="405812ED" w:rsidR="003C1F86" w:rsidRDefault="00BC1BDF" w:rsidP="00A723B4">
            <w:pPr>
              <w:spacing w:before="120" w:after="120"/>
            </w:pPr>
            <w:r>
              <w:rPr>
                <w:rFonts w:cs="Arial"/>
                <w:szCs w:val="22"/>
              </w:rPr>
              <w:t>S</w:t>
            </w:r>
            <w:r w:rsidR="00CE0470" w:rsidRPr="00CE0470">
              <w:rPr>
                <w:rFonts w:cs="Arial"/>
                <w:szCs w:val="22"/>
              </w:rPr>
              <w:t>imple mathematical calculations</w:t>
            </w:r>
            <w:r w:rsidR="00DD2ECA">
              <w:rPr>
                <w:rFonts w:cs="Arial"/>
                <w:szCs w:val="22"/>
              </w:rPr>
              <w:t>, for example to calculat</w:t>
            </w:r>
            <w:r w:rsidR="00644A0F">
              <w:rPr>
                <w:rFonts w:cs="Arial"/>
                <w:szCs w:val="22"/>
              </w:rPr>
              <w:t>ing</w:t>
            </w:r>
            <w:r w:rsidR="00DD2ECA">
              <w:rPr>
                <w:rFonts w:cs="Arial"/>
                <w:szCs w:val="22"/>
              </w:rPr>
              <w:t xml:space="preserve"> areas, cubic capacity and </w:t>
            </w:r>
            <w:r w:rsidR="00644A0F">
              <w:rPr>
                <w:rFonts w:cs="Arial"/>
                <w:szCs w:val="22"/>
              </w:rPr>
              <w:t xml:space="preserve">calculating fees. </w:t>
            </w:r>
            <w:r w:rsidR="00DD2ECA">
              <w:rPr>
                <w:rFonts w:cs="Arial"/>
                <w:szCs w:val="22"/>
              </w:rPr>
              <w:t xml:space="preserve"> </w:t>
            </w:r>
          </w:p>
        </w:tc>
      </w:tr>
      <w:tr w:rsidR="008C6DC4" w14:paraId="5028E4E0" w14:textId="77777777" w:rsidTr="00055A43">
        <w:tc>
          <w:tcPr>
            <w:tcW w:w="2405" w:type="dxa"/>
          </w:tcPr>
          <w:p w14:paraId="578393A2" w14:textId="5FDCC003" w:rsidR="00EC1210" w:rsidRDefault="00EC1210" w:rsidP="00A723B4">
            <w:pPr>
              <w:spacing w:before="120" w:after="120"/>
            </w:pPr>
            <w:r>
              <w:t>Experience and Knowledge</w:t>
            </w:r>
          </w:p>
        </w:tc>
        <w:tc>
          <w:tcPr>
            <w:tcW w:w="5812" w:type="dxa"/>
          </w:tcPr>
          <w:p w14:paraId="7F4834C2" w14:textId="0AE9C60D" w:rsidR="00A00F78" w:rsidRDefault="00A00F78" w:rsidP="00A723B4">
            <w:pPr>
              <w:spacing w:before="120" w:after="120"/>
            </w:pPr>
            <w:r w:rsidRPr="00A00F78">
              <w:t xml:space="preserve">A basic knowledge of planning process and an ability to understand </w:t>
            </w:r>
            <w:r w:rsidR="00AA6775" w:rsidRPr="00AA6775">
              <w:t>policy documents, plans, maps</w:t>
            </w:r>
            <w:r>
              <w:t xml:space="preserve"> (including GIS)</w:t>
            </w:r>
            <w:r w:rsidR="00AA6775" w:rsidRPr="00AA6775">
              <w:t xml:space="preserve"> and architectural drawings.</w:t>
            </w:r>
          </w:p>
          <w:p w14:paraId="3F5903C1" w14:textId="6ECB89B6" w:rsidR="00A00F78" w:rsidRDefault="00A00F78" w:rsidP="00A723B4">
            <w:pPr>
              <w:spacing w:before="120" w:after="120"/>
            </w:pPr>
            <w:r>
              <w:t xml:space="preserve">Demonstrate ability to prioritise workload and operate under own initiative. </w:t>
            </w:r>
          </w:p>
          <w:p w14:paraId="5B018D7B" w14:textId="58B44A91" w:rsidR="00A00F78" w:rsidRDefault="00A00F78" w:rsidP="00A723B4">
            <w:pPr>
              <w:spacing w:before="120" w:after="120"/>
            </w:pPr>
            <w:r>
              <w:t>Demonstrate evidence of use of numerical and literacy skills.</w:t>
            </w:r>
          </w:p>
          <w:p w14:paraId="6DC385D1" w14:textId="66360591" w:rsidR="00A00F78" w:rsidRDefault="00A00F78" w:rsidP="00A723B4">
            <w:pPr>
              <w:spacing w:before="120" w:after="120"/>
            </w:pPr>
            <w:r>
              <w:t>Experience in administrative processes.</w:t>
            </w:r>
          </w:p>
        </w:tc>
        <w:tc>
          <w:tcPr>
            <w:tcW w:w="5783" w:type="dxa"/>
          </w:tcPr>
          <w:p w14:paraId="1154AE95" w14:textId="37E7D126" w:rsidR="00EC1210" w:rsidRDefault="00E82D79" w:rsidP="00A723B4">
            <w:pPr>
              <w:spacing w:before="120" w:after="120"/>
            </w:pPr>
            <w:r w:rsidRPr="00914FDD">
              <w:t>Experience o</w:t>
            </w:r>
            <w:r>
              <w:t>f using c</w:t>
            </w:r>
            <w:r w:rsidRPr="00914FDD">
              <w:t>omputerised planning systems</w:t>
            </w:r>
            <w:r w:rsidR="006776F5">
              <w:t xml:space="preserve"> and </w:t>
            </w:r>
            <w:r>
              <w:t>GIS</w:t>
            </w:r>
            <w:r w:rsidR="006776F5">
              <w:t>.</w:t>
            </w:r>
          </w:p>
          <w:p w14:paraId="00F19D37" w14:textId="5492AB6D" w:rsidR="007E7CBB" w:rsidRDefault="006776F5" w:rsidP="00A723B4">
            <w:pPr>
              <w:spacing w:before="120" w:after="120"/>
            </w:pPr>
            <w:r>
              <w:t>W</w:t>
            </w:r>
            <w:r w:rsidR="007E7CBB">
              <w:t>orking knowledge of current planning legislation and practice</w:t>
            </w:r>
            <w:r w:rsidR="00395EB9">
              <w:t xml:space="preserve">. </w:t>
            </w:r>
          </w:p>
        </w:tc>
      </w:tr>
      <w:tr w:rsidR="008C6DC4" w14:paraId="02D0DA39" w14:textId="77777777" w:rsidTr="00055A43">
        <w:tc>
          <w:tcPr>
            <w:tcW w:w="2405" w:type="dxa"/>
          </w:tcPr>
          <w:p w14:paraId="4BE1516C" w14:textId="0D924F55" w:rsidR="00EC1210" w:rsidRDefault="00EC1210" w:rsidP="00A723B4">
            <w:pPr>
              <w:spacing w:before="120" w:after="120"/>
            </w:pPr>
            <w:r>
              <w:t>Abilit</w:t>
            </w:r>
            <w:r w:rsidR="00E34600">
              <w:t>ies</w:t>
            </w:r>
            <w:r>
              <w:t xml:space="preserve"> and Skills</w:t>
            </w:r>
          </w:p>
        </w:tc>
        <w:tc>
          <w:tcPr>
            <w:tcW w:w="5812" w:type="dxa"/>
          </w:tcPr>
          <w:p w14:paraId="415C29B8" w14:textId="77777777" w:rsidR="00A5558C" w:rsidRDefault="00E82D79" w:rsidP="00A723B4">
            <w:pPr>
              <w:spacing w:before="120" w:after="120"/>
            </w:pPr>
            <w:r>
              <w:t>Good communication skills</w:t>
            </w:r>
          </w:p>
          <w:p w14:paraId="400BF9C0" w14:textId="738E9E4F" w:rsidR="00E82D79" w:rsidRPr="00914FDD" w:rsidRDefault="00E82D79" w:rsidP="00A723B4">
            <w:pPr>
              <w:spacing w:before="120" w:after="120"/>
            </w:pPr>
            <w:r w:rsidRPr="00914FDD">
              <w:t xml:space="preserve">Able to deliver excellent </w:t>
            </w:r>
            <w:r>
              <w:t>customer service under pressure</w:t>
            </w:r>
          </w:p>
          <w:p w14:paraId="0E9910B6" w14:textId="2D2F11FF" w:rsidR="00E82D79" w:rsidRPr="00914FDD" w:rsidRDefault="00E82D79" w:rsidP="00A723B4">
            <w:pPr>
              <w:spacing w:before="120" w:after="120"/>
            </w:pPr>
            <w:r>
              <w:t>Computer literate</w:t>
            </w:r>
            <w:r w:rsidR="000B4031">
              <w:t xml:space="preserve"> with experience </w:t>
            </w:r>
            <w:r w:rsidR="00050627">
              <w:t xml:space="preserve">of </w:t>
            </w:r>
            <w:r w:rsidR="000B4031" w:rsidRPr="000B4031">
              <w:t>Microsoft Office applications (Word, Excel, Outlook, PowerPoint) and experience with document management systems.</w:t>
            </w:r>
          </w:p>
          <w:p w14:paraId="4EFDF296" w14:textId="0EC296E9" w:rsidR="009C1D39" w:rsidRDefault="00E82D79" w:rsidP="00284442">
            <w:pPr>
              <w:spacing w:before="120" w:after="120"/>
            </w:pPr>
            <w:r>
              <w:t>Good organisational skills</w:t>
            </w:r>
          </w:p>
          <w:p w14:paraId="37E730F5" w14:textId="77777777" w:rsidR="00284442" w:rsidRDefault="00284442" w:rsidP="00284442">
            <w:pPr>
              <w:spacing w:before="120" w:after="120"/>
            </w:pPr>
          </w:p>
          <w:p w14:paraId="3AD68C64" w14:textId="77777777" w:rsidR="00284442" w:rsidRDefault="00284442" w:rsidP="00284442">
            <w:pPr>
              <w:spacing w:before="120" w:after="120"/>
            </w:pPr>
          </w:p>
          <w:p w14:paraId="210915B4" w14:textId="77777777" w:rsidR="00284442" w:rsidRPr="00914FDD" w:rsidRDefault="00284442" w:rsidP="00284442">
            <w:pPr>
              <w:spacing w:before="120" w:after="120"/>
            </w:pPr>
          </w:p>
          <w:p w14:paraId="76D38B34" w14:textId="4307FC9F" w:rsidR="007937F3" w:rsidRDefault="00013B76" w:rsidP="00A723B4">
            <w:pPr>
              <w:spacing w:before="120" w:after="120"/>
            </w:pPr>
            <w:r>
              <w:t>Willingness and ability to travel as required</w:t>
            </w:r>
            <w:r w:rsidR="00071EAB">
              <w:t xml:space="preserve"> </w:t>
            </w:r>
            <w:r w:rsidR="00F41ECD" w:rsidRPr="00F41ECD">
              <w:t xml:space="preserve">independently to multiple sites across the Council’s administrative area to undertake site visits, or further away to attend meetings and events on behalf of the Council. For example, the ability drive with access to own transport.  </w:t>
            </w:r>
          </w:p>
          <w:p w14:paraId="495AF2E8" w14:textId="1814F3A4" w:rsidR="00E82D79" w:rsidRDefault="00E82D79" w:rsidP="00A723B4">
            <w:pPr>
              <w:spacing w:before="120" w:after="120"/>
            </w:pPr>
            <w:r>
              <w:t>Good time management skills</w:t>
            </w:r>
          </w:p>
          <w:p w14:paraId="1DFD7EB1" w14:textId="046F39E2" w:rsidR="00EC1210" w:rsidRPr="0030234B" w:rsidRDefault="00663D18" w:rsidP="00A723B4">
            <w:pPr>
              <w:spacing w:before="120" w:after="120"/>
              <w:rPr>
                <w:rFonts w:cs="Arial"/>
              </w:rPr>
            </w:pPr>
            <w:r w:rsidRPr="00663D18">
              <w:t xml:space="preserve">The ability to carry out site visits or investigations on </w:t>
            </w:r>
            <w:r w:rsidR="00A326A2">
              <w:t xml:space="preserve">a variety of </w:t>
            </w:r>
            <w:r w:rsidR="00CA1CB8">
              <w:t>outdoor locations</w:t>
            </w:r>
            <w:r w:rsidR="00F40146">
              <w:t xml:space="preserve"> including </w:t>
            </w:r>
            <w:r w:rsidR="00FF7C7C">
              <w:t xml:space="preserve">domestic properties, </w:t>
            </w:r>
            <w:r w:rsidR="0055586B">
              <w:t xml:space="preserve">overgrown land, </w:t>
            </w:r>
            <w:r w:rsidR="00FF7C7C">
              <w:t xml:space="preserve">and </w:t>
            </w:r>
            <w:r w:rsidRPr="00663D18">
              <w:t>building sites</w:t>
            </w:r>
            <w:r w:rsidR="00FF7C7C">
              <w:t xml:space="preserve">. </w:t>
            </w:r>
            <w:r w:rsidR="00703FE1">
              <w:t xml:space="preserve">Must be able to use </w:t>
            </w:r>
            <w:r w:rsidRPr="00663D18">
              <w:t xml:space="preserve">ladders and </w:t>
            </w:r>
            <w:r w:rsidR="002D33D5" w:rsidRPr="00663D18">
              <w:t>scaffolding</w:t>
            </w:r>
            <w:r w:rsidR="002D33D5">
              <w:t xml:space="preserve"> and</w:t>
            </w:r>
            <w:r w:rsidR="008A1B41">
              <w:t xml:space="preserve"> be able to walk across sites with </w:t>
            </w:r>
            <w:r w:rsidRPr="00663D18">
              <w:t>uneven ground conditions.</w:t>
            </w:r>
          </w:p>
        </w:tc>
        <w:tc>
          <w:tcPr>
            <w:tcW w:w="5783" w:type="dxa"/>
          </w:tcPr>
          <w:p w14:paraId="20F219B4" w14:textId="77777777" w:rsidR="00EC1210" w:rsidRDefault="00EC1210" w:rsidP="00A723B4">
            <w:pPr>
              <w:spacing w:before="120" w:after="120"/>
            </w:pPr>
          </w:p>
        </w:tc>
      </w:tr>
      <w:tr w:rsidR="008C6DC4" w14:paraId="5326CA29" w14:textId="77777777" w:rsidTr="00055A43">
        <w:tc>
          <w:tcPr>
            <w:tcW w:w="2405" w:type="dxa"/>
          </w:tcPr>
          <w:p w14:paraId="2150694B" w14:textId="4586991D" w:rsidR="00EC1210" w:rsidRDefault="00EC1210" w:rsidP="00A723B4">
            <w:pPr>
              <w:spacing w:before="120" w:after="120"/>
            </w:pPr>
            <w:r>
              <w:t>Equal Opportunities</w:t>
            </w:r>
          </w:p>
        </w:tc>
        <w:tc>
          <w:tcPr>
            <w:tcW w:w="5812" w:type="dxa"/>
          </w:tcPr>
          <w:p w14:paraId="24E418A6" w14:textId="05F917BB" w:rsidR="00EC1210" w:rsidRPr="0030234B" w:rsidRDefault="00EC1210" w:rsidP="00A723B4">
            <w:pPr>
              <w:spacing w:before="120" w:after="12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A723B4">
            <w:pPr>
              <w:spacing w:before="120" w:after="120"/>
            </w:pPr>
          </w:p>
        </w:tc>
      </w:tr>
      <w:tr w:rsidR="008C6DC4" w14:paraId="3116E396" w14:textId="77777777" w:rsidTr="00055A43">
        <w:tc>
          <w:tcPr>
            <w:tcW w:w="2405" w:type="dxa"/>
          </w:tcPr>
          <w:p w14:paraId="2D5640C8" w14:textId="104A2A6E" w:rsidR="00C044FA" w:rsidRPr="008D5D92" w:rsidRDefault="00C044FA" w:rsidP="00A723B4">
            <w:pPr>
              <w:spacing w:before="120" w:after="120"/>
            </w:pPr>
            <w:r w:rsidRPr="008D5D92">
              <w:t>Additional Factors</w:t>
            </w:r>
          </w:p>
        </w:tc>
        <w:tc>
          <w:tcPr>
            <w:tcW w:w="5812" w:type="dxa"/>
          </w:tcPr>
          <w:p w14:paraId="610008E7" w14:textId="5897C720" w:rsidR="00C044FA" w:rsidRPr="008D5D92" w:rsidRDefault="00C044FA" w:rsidP="00A723B4">
            <w:pPr>
              <w:spacing w:before="120" w:after="120"/>
              <w:rPr>
                <w:rFonts w:cs="Arial"/>
              </w:rPr>
            </w:pPr>
          </w:p>
        </w:tc>
        <w:tc>
          <w:tcPr>
            <w:tcW w:w="5783" w:type="dxa"/>
          </w:tcPr>
          <w:p w14:paraId="5962745C" w14:textId="77777777" w:rsidR="00C044FA" w:rsidRDefault="00C044FA" w:rsidP="00A723B4">
            <w:pPr>
              <w:spacing w:before="120" w:after="120"/>
            </w:pPr>
          </w:p>
        </w:tc>
      </w:tr>
    </w:tbl>
    <w:p w14:paraId="1EEE4710" w14:textId="77777777" w:rsidR="00EC1210" w:rsidRDefault="00EC1210" w:rsidP="00275547"/>
    <w:p w14:paraId="7264E3D1" w14:textId="77777777" w:rsidR="00265D56" w:rsidRPr="00EC1210" w:rsidRDefault="00265D56" w:rsidP="00275547"/>
    <w:sectPr w:rsidR="00265D56"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C53E" w14:textId="77777777" w:rsidR="00356A7B" w:rsidRDefault="00356A7B">
      <w:r>
        <w:separator/>
      </w:r>
    </w:p>
  </w:endnote>
  <w:endnote w:type="continuationSeparator" w:id="0">
    <w:p w14:paraId="792FC5DF" w14:textId="77777777" w:rsidR="00356A7B" w:rsidRDefault="00356A7B">
      <w:r>
        <w:continuationSeparator/>
      </w:r>
    </w:p>
  </w:endnote>
  <w:endnote w:type="continuationNotice" w:id="1">
    <w:p w14:paraId="4633AB61" w14:textId="77777777" w:rsidR="00356A7B" w:rsidRDefault="0035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10C6" w14:textId="77777777" w:rsidR="00356A7B" w:rsidRDefault="00356A7B">
      <w:r>
        <w:separator/>
      </w:r>
    </w:p>
  </w:footnote>
  <w:footnote w:type="continuationSeparator" w:id="0">
    <w:p w14:paraId="4CD64CFD" w14:textId="77777777" w:rsidR="00356A7B" w:rsidRDefault="00356A7B">
      <w:r>
        <w:continuationSeparator/>
      </w:r>
    </w:p>
  </w:footnote>
  <w:footnote w:type="continuationNotice" w:id="1">
    <w:p w14:paraId="41DC1217" w14:textId="77777777" w:rsidR="00356A7B" w:rsidRDefault="00356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E82D79" w:rsidRPr="00946B95" w:rsidRDefault="00E82D79"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E82D79" w:rsidRPr="007E7511" w:rsidRDefault="00E82D79"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A2FB6"/>
    <w:multiLevelType w:val="multilevel"/>
    <w:tmpl w:val="2D0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144E"/>
    <w:multiLevelType w:val="multilevel"/>
    <w:tmpl w:val="3518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90385"/>
    <w:multiLevelType w:val="hybridMultilevel"/>
    <w:tmpl w:val="6E7062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91EA3"/>
    <w:multiLevelType w:val="hybridMultilevel"/>
    <w:tmpl w:val="EF4E2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26BE1"/>
    <w:multiLevelType w:val="hybridMultilevel"/>
    <w:tmpl w:val="EB62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2228E"/>
    <w:multiLevelType w:val="hybridMultilevel"/>
    <w:tmpl w:val="B97A2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D2641"/>
    <w:multiLevelType w:val="hybridMultilevel"/>
    <w:tmpl w:val="8A044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D7187"/>
    <w:multiLevelType w:val="hybridMultilevel"/>
    <w:tmpl w:val="1A3836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F62BC"/>
    <w:multiLevelType w:val="hybridMultilevel"/>
    <w:tmpl w:val="E1B45E78"/>
    <w:lvl w:ilvl="0" w:tplc="0809000F">
      <w:start w:val="1"/>
      <w:numFmt w:val="decimal"/>
      <w:lvlText w:val="%1."/>
      <w:lvlJc w:val="left"/>
      <w:pPr>
        <w:ind w:left="720" w:hanging="360"/>
      </w:pPr>
    </w:lvl>
    <w:lvl w:ilvl="1" w:tplc="8A323DE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586449"/>
    <w:multiLevelType w:val="hybridMultilevel"/>
    <w:tmpl w:val="3962B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1D0532C"/>
    <w:multiLevelType w:val="hybridMultilevel"/>
    <w:tmpl w:val="0FC44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E66A1"/>
    <w:multiLevelType w:val="hybridMultilevel"/>
    <w:tmpl w:val="D12C1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CB0CAC"/>
    <w:multiLevelType w:val="hybridMultilevel"/>
    <w:tmpl w:val="40EC06E0"/>
    <w:lvl w:ilvl="0" w:tplc="3B9E70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67FE0"/>
    <w:multiLevelType w:val="hybridMultilevel"/>
    <w:tmpl w:val="4EB60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55209"/>
    <w:multiLevelType w:val="hybridMultilevel"/>
    <w:tmpl w:val="CB88B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6340560"/>
    <w:multiLevelType w:val="multilevel"/>
    <w:tmpl w:val="B928B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55C9F"/>
    <w:multiLevelType w:val="hybridMultilevel"/>
    <w:tmpl w:val="83B89CA4"/>
    <w:lvl w:ilvl="0" w:tplc="40E4DE3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2137452">
    <w:abstractNumId w:val="3"/>
  </w:num>
  <w:num w:numId="2" w16cid:durableId="1505628863">
    <w:abstractNumId w:val="15"/>
  </w:num>
  <w:num w:numId="3" w16cid:durableId="1233197555">
    <w:abstractNumId w:val="4"/>
  </w:num>
  <w:num w:numId="4" w16cid:durableId="1042099909">
    <w:abstractNumId w:val="13"/>
  </w:num>
  <w:num w:numId="5" w16cid:durableId="1292521553">
    <w:abstractNumId w:val="21"/>
  </w:num>
  <w:num w:numId="6" w16cid:durableId="498883446">
    <w:abstractNumId w:val="19"/>
  </w:num>
  <w:num w:numId="7" w16cid:durableId="1097555078">
    <w:abstractNumId w:val="0"/>
  </w:num>
  <w:num w:numId="8" w16cid:durableId="162430517">
    <w:abstractNumId w:val="14"/>
  </w:num>
  <w:num w:numId="9" w16cid:durableId="1484276311">
    <w:abstractNumId w:val="8"/>
  </w:num>
  <w:num w:numId="10" w16cid:durableId="520897858">
    <w:abstractNumId w:val="28"/>
  </w:num>
  <w:num w:numId="11" w16cid:durableId="488712686">
    <w:abstractNumId w:val="9"/>
  </w:num>
  <w:num w:numId="12" w16cid:durableId="1168205006">
    <w:abstractNumId w:val="24"/>
  </w:num>
  <w:num w:numId="13" w16cid:durableId="471606415">
    <w:abstractNumId w:val="11"/>
  </w:num>
  <w:num w:numId="14" w16cid:durableId="1954163735">
    <w:abstractNumId w:val="27"/>
  </w:num>
  <w:num w:numId="15" w16cid:durableId="480849078">
    <w:abstractNumId w:val="23"/>
  </w:num>
  <w:num w:numId="16" w16cid:durableId="503860727">
    <w:abstractNumId w:val="12"/>
  </w:num>
  <w:num w:numId="17" w16cid:durableId="808788020">
    <w:abstractNumId w:val="6"/>
  </w:num>
  <w:num w:numId="18" w16cid:durableId="429476764">
    <w:abstractNumId w:val="5"/>
  </w:num>
  <w:num w:numId="19" w16cid:durableId="1802461295">
    <w:abstractNumId w:val="16"/>
  </w:num>
  <w:num w:numId="20" w16cid:durableId="197402690">
    <w:abstractNumId w:val="7"/>
  </w:num>
  <w:num w:numId="21" w16cid:durableId="1256593630">
    <w:abstractNumId w:val="10"/>
  </w:num>
  <w:num w:numId="22" w16cid:durableId="636836199">
    <w:abstractNumId w:val="22"/>
  </w:num>
  <w:num w:numId="23" w16cid:durableId="1155685861">
    <w:abstractNumId w:val="20"/>
  </w:num>
  <w:num w:numId="24" w16cid:durableId="1921016934">
    <w:abstractNumId w:val="25"/>
  </w:num>
  <w:num w:numId="25" w16cid:durableId="369885319">
    <w:abstractNumId w:val="17"/>
  </w:num>
  <w:num w:numId="26" w16cid:durableId="1747649612">
    <w:abstractNumId w:val="18"/>
  </w:num>
  <w:num w:numId="27" w16cid:durableId="134682054">
    <w:abstractNumId w:val="26"/>
  </w:num>
  <w:num w:numId="28" w16cid:durableId="562720708">
    <w:abstractNumId w:val="2"/>
  </w:num>
  <w:num w:numId="29" w16cid:durableId="24329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6904"/>
    <w:rsid w:val="000102A7"/>
    <w:rsid w:val="00013B76"/>
    <w:rsid w:val="0002375F"/>
    <w:rsid w:val="00024CCD"/>
    <w:rsid w:val="000277A9"/>
    <w:rsid w:val="0004659E"/>
    <w:rsid w:val="000478C0"/>
    <w:rsid w:val="00050627"/>
    <w:rsid w:val="000537E2"/>
    <w:rsid w:val="00055A43"/>
    <w:rsid w:val="00061C1C"/>
    <w:rsid w:val="0006391C"/>
    <w:rsid w:val="00071EAB"/>
    <w:rsid w:val="00077B60"/>
    <w:rsid w:val="0008230E"/>
    <w:rsid w:val="00082503"/>
    <w:rsid w:val="00091BC5"/>
    <w:rsid w:val="00096B66"/>
    <w:rsid w:val="00097F7A"/>
    <w:rsid w:val="000A7C3E"/>
    <w:rsid w:val="000B4031"/>
    <w:rsid w:val="000B50CA"/>
    <w:rsid w:val="000B71A7"/>
    <w:rsid w:val="000B77D4"/>
    <w:rsid w:val="000C095F"/>
    <w:rsid w:val="000C33A9"/>
    <w:rsid w:val="000C5D34"/>
    <w:rsid w:val="000C77CC"/>
    <w:rsid w:val="000D03F3"/>
    <w:rsid w:val="000D2B0C"/>
    <w:rsid w:val="000D4851"/>
    <w:rsid w:val="000F0E66"/>
    <w:rsid w:val="00114082"/>
    <w:rsid w:val="00123D47"/>
    <w:rsid w:val="001255EE"/>
    <w:rsid w:val="00135B7B"/>
    <w:rsid w:val="00137198"/>
    <w:rsid w:val="00140D49"/>
    <w:rsid w:val="00144F4A"/>
    <w:rsid w:val="00162A5A"/>
    <w:rsid w:val="00167E35"/>
    <w:rsid w:val="00171DC1"/>
    <w:rsid w:val="001754B0"/>
    <w:rsid w:val="00175F87"/>
    <w:rsid w:val="001807C6"/>
    <w:rsid w:val="00186BD4"/>
    <w:rsid w:val="0019435C"/>
    <w:rsid w:val="0019487F"/>
    <w:rsid w:val="00197B17"/>
    <w:rsid w:val="001A0B6E"/>
    <w:rsid w:val="001A4C37"/>
    <w:rsid w:val="001B4C46"/>
    <w:rsid w:val="001B5DE0"/>
    <w:rsid w:val="001C038D"/>
    <w:rsid w:val="001C35BB"/>
    <w:rsid w:val="001D3D4E"/>
    <w:rsid w:val="001E019D"/>
    <w:rsid w:val="001E5E61"/>
    <w:rsid w:val="001F1D41"/>
    <w:rsid w:val="0020637E"/>
    <w:rsid w:val="00212A3C"/>
    <w:rsid w:val="00220D13"/>
    <w:rsid w:val="00242B6D"/>
    <w:rsid w:val="002501F8"/>
    <w:rsid w:val="00256AD2"/>
    <w:rsid w:val="00260399"/>
    <w:rsid w:val="00265D56"/>
    <w:rsid w:val="00271A60"/>
    <w:rsid w:val="00275547"/>
    <w:rsid w:val="00275A0B"/>
    <w:rsid w:val="00284442"/>
    <w:rsid w:val="00285D09"/>
    <w:rsid w:val="00286D23"/>
    <w:rsid w:val="0029539B"/>
    <w:rsid w:val="002B6CC3"/>
    <w:rsid w:val="002D33D5"/>
    <w:rsid w:val="002E1D82"/>
    <w:rsid w:val="002F3514"/>
    <w:rsid w:val="00300BB7"/>
    <w:rsid w:val="0030234B"/>
    <w:rsid w:val="00307225"/>
    <w:rsid w:val="00315DF2"/>
    <w:rsid w:val="00317C27"/>
    <w:rsid w:val="00323079"/>
    <w:rsid w:val="00325451"/>
    <w:rsid w:val="00333548"/>
    <w:rsid w:val="003369C6"/>
    <w:rsid w:val="00353500"/>
    <w:rsid w:val="00356A7B"/>
    <w:rsid w:val="003653E2"/>
    <w:rsid w:val="00371532"/>
    <w:rsid w:val="003728EF"/>
    <w:rsid w:val="00372A88"/>
    <w:rsid w:val="0038680F"/>
    <w:rsid w:val="00395EB9"/>
    <w:rsid w:val="00397B60"/>
    <w:rsid w:val="003A5FD2"/>
    <w:rsid w:val="003B16F3"/>
    <w:rsid w:val="003B18CD"/>
    <w:rsid w:val="003B33DB"/>
    <w:rsid w:val="003C1F86"/>
    <w:rsid w:val="003C3AA4"/>
    <w:rsid w:val="003F1506"/>
    <w:rsid w:val="003F2651"/>
    <w:rsid w:val="003F2B77"/>
    <w:rsid w:val="003F3574"/>
    <w:rsid w:val="003F53A2"/>
    <w:rsid w:val="003F6D54"/>
    <w:rsid w:val="003F7B1E"/>
    <w:rsid w:val="003F7D8B"/>
    <w:rsid w:val="0040304A"/>
    <w:rsid w:val="00405498"/>
    <w:rsid w:val="004110AA"/>
    <w:rsid w:val="004136A8"/>
    <w:rsid w:val="004254B3"/>
    <w:rsid w:val="00425B9C"/>
    <w:rsid w:val="00431371"/>
    <w:rsid w:val="0043292E"/>
    <w:rsid w:val="00432D3B"/>
    <w:rsid w:val="0043758F"/>
    <w:rsid w:val="0044126D"/>
    <w:rsid w:val="00442E85"/>
    <w:rsid w:val="00443CAD"/>
    <w:rsid w:val="00462675"/>
    <w:rsid w:val="00462F39"/>
    <w:rsid w:val="004639C6"/>
    <w:rsid w:val="0046414B"/>
    <w:rsid w:val="00470E9E"/>
    <w:rsid w:val="0047693C"/>
    <w:rsid w:val="004843D2"/>
    <w:rsid w:val="00490DCF"/>
    <w:rsid w:val="004A05E2"/>
    <w:rsid w:val="004A2CE6"/>
    <w:rsid w:val="004B51DB"/>
    <w:rsid w:val="004C0F08"/>
    <w:rsid w:val="004C2BC2"/>
    <w:rsid w:val="004C7E59"/>
    <w:rsid w:val="004D4E35"/>
    <w:rsid w:val="004E43F4"/>
    <w:rsid w:val="004E7FEE"/>
    <w:rsid w:val="00501820"/>
    <w:rsid w:val="005059D9"/>
    <w:rsid w:val="005126CF"/>
    <w:rsid w:val="00521952"/>
    <w:rsid w:val="005310B2"/>
    <w:rsid w:val="005329CA"/>
    <w:rsid w:val="00532D5E"/>
    <w:rsid w:val="0054323C"/>
    <w:rsid w:val="00553197"/>
    <w:rsid w:val="00554E37"/>
    <w:rsid w:val="0055586B"/>
    <w:rsid w:val="00557892"/>
    <w:rsid w:val="00557D3C"/>
    <w:rsid w:val="00562A7F"/>
    <w:rsid w:val="0056538A"/>
    <w:rsid w:val="00577022"/>
    <w:rsid w:val="00581D16"/>
    <w:rsid w:val="005842EF"/>
    <w:rsid w:val="00584EC3"/>
    <w:rsid w:val="005937AE"/>
    <w:rsid w:val="00596D38"/>
    <w:rsid w:val="005A29E6"/>
    <w:rsid w:val="005B1DFB"/>
    <w:rsid w:val="005B417E"/>
    <w:rsid w:val="005E1583"/>
    <w:rsid w:val="005E2DA8"/>
    <w:rsid w:val="005E3CCA"/>
    <w:rsid w:val="005E765C"/>
    <w:rsid w:val="005F6338"/>
    <w:rsid w:val="00607BEC"/>
    <w:rsid w:val="00607F9F"/>
    <w:rsid w:val="00610C14"/>
    <w:rsid w:val="00613717"/>
    <w:rsid w:val="00621E0D"/>
    <w:rsid w:val="006227F3"/>
    <w:rsid w:val="00626B0A"/>
    <w:rsid w:val="006308B7"/>
    <w:rsid w:val="00632973"/>
    <w:rsid w:val="0063497F"/>
    <w:rsid w:val="00641029"/>
    <w:rsid w:val="00644A0F"/>
    <w:rsid w:val="00644C2C"/>
    <w:rsid w:val="006547C6"/>
    <w:rsid w:val="00657FC9"/>
    <w:rsid w:val="00663184"/>
    <w:rsid w:val="00663D18"/>
    <w:rsid w:val="0067034A"/>
    <w:rsid w:val="00674176"/>
    <w:rsid w:val="00676127"/>
    <w:rsid w:val="006776F5"/>
    <w:rsid w:val="00682D2A"/>
    <w:rsid w:val="00690D68"/>
    <w:rsid w:val="006A0BFF"/>
    <w:rsid w:val="006A2827"/>
    <w:rsid w:val="006A5C51"/>
    <w:rsid w:val="006A76B0"/>
    <w:rsid w:val="006B23A0"/>
    <w:rsid w:val="006B5DCE"/>
    <w:rsid w:val="006B6105"/>
    <w:rsid w:val="006B6D41"/>
    <w:rsid w:val="006C1596"/>
    <w:rsid w:val="006D232C"/>
    <w:rsid w:val="006D3F02"/>
    <w:rsid w:val="007001E8"/>
    <w:rsid w:val="00703FE1"/>
    <w:rsid w:val="00711AFE"/>
    <w:rsid w:val="00726DC7"/>
    <w:rsid w:val="00731082"/>
    <w:rsid w:val="007409C2"/>
    <w:rsid w:val="007438FF"/>
    <w:rsid w:val="00743F87"/>
    <w:rsid w:val="0074659B"/>
    <w:rsid w:val="007511CD"/>
    <w:rsid w:val="00751589"/>
    <w:rsid w:val="00756596"/>
    <w:rsid w:val="00760A00"/>
    <w:rsid w:val="0076369F"/>
    <w:rsid w:val="0076402C"/>
    <w:rsid w:val="00764EE5"/>
    <w:rsid w:val="00774DFB"/>
    <w:rsid w:val="00775B90"/>
    <w:rsid w:val="00780C11"/>
    <w:rsid w:val="00785805"/>
    <w:rsid w:val="00787881"/>
    <w:rsid w:val="00790375"/>
    <w:rsid w:val="00793039"/>
    <w:rsid w:val="007935DB"/>
    <w:rsid w:val="007937F3"/>
    <w:rsid w:val="00795C34"/>
    <w:rsid w:val="007A3E62"/>
    <w:rsid w:val="007A41B3"/>
    <w:rsid w:val="007A4C06"/>
    <w:rsid w:val="007B6D05"/>
    <w:rsid w:val="007C13C7"/>
    <w:rsid w:val="007C47A5"/>
    <w:rsid w:val="007D1A19"/>
    <w:rsid w:val="007D5ACA"/>
    <w:rsid w:val="007E305D"/>
    <w:rsid w:val="007E4ED3"/>
    <w:rsid w:val="007E7511"/>
    <w:rsid w:val="007E7CBB"/>
    <w:rsid w:val="007F22B5"/>
    <w:rsid w:val="007F2A38"/>
    <w:rsid w:val="00802004"/>
    <w:rsid w:val="008035AF"/>
    <w:rsid w:val="00825F16"/>
    <w:rsid w:val="00856F44"/>
    <w:rsid w:val="00860FA1"/>
    <w:rsid w:val="00862003"/>
    <w:rsid w:val="00863A37"/>
    <w:rsid w:val="00864195"/>
    <w:rsid w:val="00871527"/>
    <w:rsid w:val="00873F53"/>
    <w:rsid w:val="0087743A"/>
    <w:rsid w:val="00887E3C"/>
    <w:rsid w:val="00890ACB"/>
    <w:rsid w:val="008912EF"/>
    <w:rsid w:val="008A1B41"/>
    <w:rsid w:val="008A3F9A"/>
    <w:rsid w:val="008B1CE2"/>
    <w:rsid w:val="008B3D05"/>
    <w:rsid w:val="008C56F8"/>
    <w:rsid w:val="008C6DC4"/>
    <w:rsid w:val="008D078C"/>
    <w:rsid w:val="008D2B39"/>
    <w:rsid w:val="008D42C0"/>
    <w:rsid w:val="008D5D92"/>
    <w:rsid w:val="008E34D8"/>
    <w:rsid w:val="008E5EEA"/>
    <w:rsid w:val="008E6D9A"/>
    <w:rsid w:val="008F4535"/>
    <w:rsid w:val="008F7706"/>
    <w:rsid w:val="0090085E"/>
    <w:rsid w:val="00902778"/>
    <w:rsid w:val="009054FB"/>
    <w:rsid w:val="00912BDA"/>
    <w:rsid w:val="00920692"/>
    <w:rsid w:val="009343B4"/>
    <w:rsid w:val="00942C68"/>
    <w:rsid w:val="00944189"/>
    <w:rsid w:val="00946B95"/>
    <w:rsid w:val="00947040"/>
    <w:rsid w:val="009560C1"/>
    <w:rsid w:val="00960783"/>
    <w:rsid w:val="00964D22"/>
    <w:rsid w:val="009761F3"/>
    <w:rsid w:val="00983EC1"/>
    <w:rsid w:val="00993771"/>
    <w:rsid w:val="00994B13"/>
    <w:rsid w:val="009C1D39"/>
    <w:rsid w:val="009D02C6"/>
    <w:rsid w:val="009D5B28"/>
    <w:rsid w:val="009E452F"/>
    <w:rsid w:val="009E6E85"/>
    <w:rsid w:val="009F4D64"/>
    <w:rsid w:val="009F784A"/>
    <w:rsid w:val="00A00F78"/>
    <w:rsid w:val="00A02A2D"/>
    <w:rsid w:val="00A112A1"/>
    <w:rsid w:val="00A14028"/>
    <w:rsid w:val="00A30871"/>
    <w:rsid w:val="00A326A2"/>
    <w:rsid w:val="00A32998"/>
    <w:rsid w:val="00A366D6"/>
    <w:rsid w:val="00A37CC3"/>
    <w:rsid w:val="00A40E42"/>
    <w:rsid w:val="00A44190"/>
    <w:rsid w:val="00A5558C"/>
    <w:rsid w:val="00A65840"/>
    <w:rsid w:val="00A723B4"/>
    <w:rsid w:val="00A800DB"/>
    <w:rsid w:val="00A8588D"/>
    <w:rsid w:val="00A94E74"/>
    <w:rsid w:val="00AA6775"/>
    <w:rsid w:val="00AB012A"/>
    <w:rsid w:val="00AB3B47"/>
    <w:rsid w:val="00AB550C"/>
    <w:rsid w:val="00AB5EC7"/>
    <w:rsid w:val="00AC2EF1"/>
    <w:rsid w:val="00AC776E"/>
    <w:rsid w:val="00AD0AC9"/>
    <w:rsid w:val="00AD1A57"/>
    <w:rsid w:val="00AD406F"/>
    <w:rsid w:val="00AE0018"/>
    <w:rsid w:val="00AF26A8"/>
    <w:rsid w:val="00AF3139"/>
    <w:rsid w:val="00B1142E"/>
    <w:rsid w:val="00B152D3"/>
    <w:rsid w:val="00B1645D"/>
    <w:rsid w:val="00B23CC9"/>
    <w:rsid w:val="00B24A0D"/>
    <w:rsid w:val="00B42741"/>
    <w:rsid w:val="00B50263"/>
    <w:rsid w:val="00B51578"/>
    <w:rsid w:val="00B55784"/>
    <w:rsid w:val="00B60AE7"/>
    <w:rsid w:val="00B62905"/>
    <w:rsid w:val="00B74E9C"/>
    <w:rsid w:val="00B756A8"/>
    <w:rsid w:val="00B856C1"/>
    <w:rsid w:val="00B9254B"/>
    <w:rsid w:val="00B94151"/>
    <w:rsid w:val="00BA065D"/>
    <w:rsid w:val="00BA0820"/>
    <w:rsid w:val="00BB3907"/>
    <w:rsid w:val="00BB408D"/>
    <w:rsid w:val="00BC09CD"/>
    <w:rsid w:val="00BC1BDF"/>
    <w:rsid w:val="00BC5ED8"/>
    <w:rsid w:val="00BD46DB"/>
    <w:rsid w:val="00BD4B98"/>
    <w:rsid w:val="00BD530B"/>
    <w:rsid w:val="00BE0B83"/>
    <w:rsid w:val="00BE2AE8"/>
    <w:rsid w:val="00BE6954"/>
    <w:rsid w:val="00BF35BE"/>
    <w:rsid w:val="00BF61A2"/>
    <w:rsid w:val="00C044FA"/>
    <w:rsid w:val="00C05467"/>
    <w:rsid w:val="00C44291"/>
    <w:rsid w:val="00C524C9"/>
    <w:rsid w:val="00C564D6"/>
    <w:rsid w:val="00C61119"/>
    <w:rsid w:val="00C66AAE"/>
    <w:rsid w:val="00C66DCF"/>
    <w:rsid w:val="00C72571"/>
    <w:rsid w:val="00C76DF9"/>
    <w:rsid w:val="00C80268"/>
    <w:rsid w:val="00C86D2E"/>
    <w:rsid w:val="00C948C6"/>
    <w:rsid w:val="00C97AA2"/>
    <w:rsid w:val="00CA0688"/>
    <w:rsid w:val="00CA0A14"/>
    <w:rsid w:val="00CA0A58"/>
    <w:rsid w:val="00CA1CB8"/>
    <w:rsid w:val="00CA3A79"/>
    <w:rsid w:val="00CA5EE3"/>
    <w:rsid w:val="00CC1087"/>
    <w:rsid w:val="00CC5711"/>
    <w:rsid w:val="00CE0470"/>
    <w:rsid w:val="00CE0A98"/>
    <w:rsid w:val="00CF26DD"/>
    <w:rsid w:val="00CF41E8"/>
    <w:rsid w:val="00CF5ED1"/>
    <w:rsid w:val="00D147B6"/>
    <w:rsid w:val="00D16D2A"/>
    <w:rsid w:val="00D250C9"/>
    <w:rsid w:val="00D34AD2"/>
    <w:rsid w:val="00D45FAC"/>
    <w:rsid w:val="00D55EFA"/>
    <w:rsid w:val="00D5703E"/>
    <w:rsid w:val="00D8414D"/>
    <w:rsid w:val="00D86594"/>
    <w:rsid w:val="00D87FAD"/>
    <w:rsid w:val="00D913E6"/>
    <w:rsid w:val="00D9419B"/>
    <w:rsid w:val="00DA4A86"/>
    <w:rsid w:val="00DB070C"/>
    <w:rsid w:val="00DB3B2D"/>
    <w:rsid w:val="00DB554B"/>
    <w:rsid w:val="00DB75A6"/>
    <w:rsid w:val="00DB7DB6"/>
    <w:rsid w:val="00DC38A1"/>
    <w:rsid w:val="00DD0587"/>
    <w:rsid w:val="00DD1801"/>
    <w:rsid w:val="00DD2DEB"/>
    <w:rsid w:val="00DD2ECA"/>
    <w:rsid w:val="00DD65DF"/>
    <w:rsid w:val="00DE1E2D"/>
    <w:rsid w:val="00DE40F7"/>
    <w:rsid w:val="00DE46DA"/>
    <w:rsid w:val="00DE4AC1"/>
    <w:rsid w:val="00DF3833"/>
    <w:rsid w:val="00DF3F6B"/>
    <w:rsid w:val="00E07FC8"/>
    <w:rsid w:val="00E12572"/>
    <w:rsid w:val="00E129CF"/>
    <w:rsid w:val="00E25688"/>
    <w:rsid w:val="00E33E6C"/>
    <w:rsid w:val="00E34600"/>
    <w:rsid w:val="00E42196"/>
    <w:rsid w:val="00E46043"/>
    <w:rsid w:val="00E47295"/>
    <w:rsid w:val="00E76C32"/>
    <w:rsid w:val="00E80151"/>
    <w:rsid w:val="00E82D79"/>
    <w:rsid w:val="00E84B91"/>
    <w:rsid w:val="00E85551"/>
    <w:rsid w:val="00E943F8"/>
    <w:rsid w:val="00EA5E35"/>
    <w:rsid w:val="00EB5173"/>
    <w:rsid w:val="00EB6B52"/>
    <w:rsid w:val="00EC1210"/>
    <w:rsid w:val="00EC192E"/>
    <w:rsid w:val="00EC6027"/>
    <w:rsid w:val="00ED5E66"/>
    <w:rsid w:val="00EF3E86"/>
    <w:rsid w:val="00F10B2E"/>
    <w:rsid w:val="00F10F17"/>
    <w:rsid w:val="00F1173A"/>
    <w:rsid w:val="00F12101"/>
    <w:rsid w:val="00F16626"/>
    <w:rsid w:val="00F20CBE"/>
    <w:rsid w:val="00F25166"/>
    <w:rsid w:val="00F37662"/>
    <w:rsid w:val="00F40146"/>
    <w:rsid w:val="00F41ECD"/>
    <w:rsid w:val="00F4224E"/>
    <w:rsid w:val="00F43F9F"/>
    <w:rsid w:val="00F60433"/>
    <w:rsid w:val="00F668C3"/>
    <w:rsid w:val="00F716AB"/>
    <w:rsid w:val="00F73D53"/>
    <w:rsid w:val="00F807D2"/>
    <w:rsid w:val="00F808A3"/>
    <w:rsid w:val="00F918E1"/>
    <w:rsid w:val="00F93455"/>
    <w:rsid w:val="00F9493D"/>
    <w:rsid w:val="00FA3BA6"/>
    <w:rsid w:val="00FB62AC"/>
    <w:rsid w:val="00FE2FC0"/>
    <w:rsid w:val="00FE5D7F"/>
    <w:rsid w:val="00FF52D2"/>
    <w:rsid w:val="00FF7C7C"/>
    <w:rsid w:val="08A4E7A0"/>
    <w:rsid w:val="30FE5094"/>
    <w:rsid w:val="32A6EDEE"/>
    <w:rsid w:val="640EF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C9133800-5DF9-459F-847D-8A9BE905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055A43"/>
    <w:pPr>
      <w:keepNext/>
      <w:spacing w:before="240"/>
      <w:jc w:val="center"/>
      <w:outlineLvl w:val="0"/>
    </w:pPr>
    <w:rPr>
      <w:b/>
      <w:bCs/>
      <w:sz w:val="32"/>
      <w:szCs w:val="24"/>
    </w:rPr>
  </w:style>
  <w:style w:type="paragraph" w:styleId="Heading2">
    <w:name w:val="heading 2"/>
    <w:basedOn w:val="Normal"/>
    <w:next w:val="Normal"/>
    <w:link w:val="Heading2Char"/>
    <w:autoRedefine/>
    <w:unhideWhenUsed/>
    <w:qFormat/>
    <w:rsid w:val="00613717"/>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613717"/>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Revision">
    <w:name w:val="Revision"/>
    <w:hidden/>
    <w:uiPriority w:val="99"/>
    <w:semiHidden/>
    <w:rsid w:val="005E3C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412971396">
      <w:bodyDiv w:val="1"/>
      <w:marLeft w:val="0"/>
      <w:marRight w:val="0"/>
      <w:marTop w:val="0"/>
      <w:marBottom w:val="0"/>
      <w:divBdr>
        <w:top w:val="none" w:sz="0" w:space="0" w:color="auto"/>
        <w:left w:val="none" w:sz="0" w:space="0" w:color="auto"/>
        <w:bottom w:val="none" w:sz="0" w:space="0" w:color="auto"/>
        <w:right w:val="none" w:sz="0" w:space="0" w:color="auto"/>
      </w:divBdr>
    </w:div>
    <w:div w:id="419839859">
      <w:bodyDiv w:val="1"/>
      <w:marLeft w:val="0"/>
      <w:marRight w:val="0"/>
      <w:marTop w:val="0"/>
      <w:marBottom w:val="0"/>
      <w:divBdr>
        <w:top w:val="none" w:sz="0" w:space="0" w:color="auto"/>
        <w:left w:val="none" w:sz="0" w:space="0" w:color="auto"/>
        <w:bottom w:val="none" w:sz="0" w:space="0" w:color="auto"/>
        <w:right w:val="none" w:sz="0" w:space="0" w:color="auto"/>
      </w:divBdr>
    </w:div>
    <w:div w:id="430856013">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375692786">
      <w:bodyDiv w:val="1"/>
      <w:marLeft w:val="0"/>
      <w:marRight w:val="0"/>
      <w:marTop w:val="0"/>
      <w:marBottom w:val="0"/>
      <w:divBdr>
        <w:top w:val="none" w:sz="0" w:space="0" w:color="auto"/>
        <w:left w:val="none" w:sz="0" w:space="0" w:color="auto"/>
        <w:bottom w:val="none" w:sz="0" w:space="0" w:color="auto"/>
        <w:right w:val="none" w:sz="0" w:space="0" w:color="auto"/>
      </w:divBdr>
    </w:div>
    <w:div w:id="209736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11" ma:contentTypeDescription="Create a new document." ma:contentTypeScope="" ma:versionID="a77b88d67b7201501b1e2794a91c37fe">
  <xsd:schema xmlns:xsd="http://www.w3.org/2001/XMLSchema" xmlns:xs="http://www.w3.org/2001/XMLSchema" xmlns:p="http://schemas.microsoft.com/office/2006/metadata/properties" xmlns:ns2="bc01fbd1-b671-499d-9287-2f3698799bdd" xmlns:ns3="5dd34f08-8066-4f0f-9e61-42eaa666fe8f" targetNamespace="http://schemas.microsoft.com/office/2006/metadata/properties" ma:root="true" ma:fieldsID="4de810825a43adaf0bfbce4da9727e46" ns2:_="" ns3:_="">
    <xsd:import namespace="bc01fbd1-b671-499d-9287-2f3698799bdd"/>
    <xsd:import namespace="5dd34f08-8066-4f0f-9e61-42eaa666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34f08-8066-4f0f-9e61-42eaa666fe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b76bfd-1de4-4d16-a55e-ceab3238410a}" ma:internalName="TaxCatchAll" ma:showField="CatchAllData" ma:web="5dd34f08-8066-4f0f-9e61-42eaa666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01fbd1-b671-499d-9287-2f3698799bdd">
      <Terms xmlns="http://schemas.microsoft.com/office/infopath/2007/PartnerControls"/>
    </lcf76f155ced4ddcb4097134ff3c332f>
    <TaxCatchAll xmlns="5dd34f08-8066-4f0f-9e61-42eaa666fe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E98C-130B-4C84-B16E-44CC3CE3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5dd34f08-8066-4f0f-9e61-42eaa666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bc01fbd1-b671-499d-9287-2f3698799bdd"/>
    <ds:schemaRef ds:uri="5dd34f08-8066-4f0f-9e61-42eaa666fe8f"/>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AC133E7C-24FF-4F3F-A4A3-42C57B10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4338</Characters>
  <Application>Microsoft Office Word</Application>
  <DocSecurity>4</DocSecurity>
  <Lines>123</Lines>
  <Paragraphs>51</Paragraphs>
  <ScaleCrop>false</ScaleCrop>
  <HeadingPairs>
    <vt:vector size="2" baseType="variant">
      <vt:variant>
        <vt:lpstr>Title</vt:lpstr>
      </vt:variant>
      <vt:variant>
        <vt:i4>1</vt:i4>
      </vt:variant>
    </vt:vector>
  </HeadingPairs>
  <TitlesOfParts>
    <vt:vector size="1" baseType="lpstr">
      <vt:lpstr>Technical Support Officer - Feb 25</vt:lpstr>
    </vt:vector>
  </TitlesOfParts>
  <Company>Microsoft</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Support Officer - Feb 25</dc:title>
  <dc:subject/>
  <dc:creator>Fiona Perkins</dc:creator>
  <cp:keywords/>
  <cp:lastModifiedBy>Laura Ray</cp:lastModifiedBy>
  <cp:revision>2</cp:revision>
  <cp:lastPrinted>2015-11-11T23:51:00Z</cp:lastPrinted>
  <dcterms:created xsi:type="dcterms:W3CDTF">2026-03-25T16:09:00Z</dcterms:created>
  <dcterms:modified xsi:type="dcterms:W3CDTF">2026-03-25T16:09:00Z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14200</vt:r8>
  </property>
  <property fmtid="{D5CDD505-2E9C-101B-9397-08002B2CF9AE}" pid="11" name="xd_Signature">
    <vt:bool>false</vt:bool>
  </property>
  <property fmtid="{D5CDD505-2E9C-101B-9397-08002B2CF9AE}" pid="12" name="JobMatched?">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