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F50F6" w14:textId="3CAF8D1A" w:rsidR="008F6133" w:rsidRPr="008F6133" w:rsidRDefault="008F6133" w:rsidP="008F6133">
      <w:pPr>
        <w:spacing w:after="0" w:line="240" w:lineRule="auto"/>
        <w:textAlignment w:val="baseline"/>
        <w:rPr>
          <w:rFonts w:ascii="Segoe UI" w:eastAsia="Times New Roman" w:hAnsi="Segoe UI" w:cs="Segoe UI"/>
          <w:kern w:val="0"/>
          <w:sz w:val="18"/>
          <w:szCs w:val="18"/>
          <w:lang w:eastAsia="en-GB"/>
          <w14:ligatures w14:val="none"/>
        </w:rPr>
      </w:pPr>
      <w:r w:rsidRPr="008F6133">
        <w:rPr>
          <w:rFonts w:ascii="Arial" w:eastAsia="Times New Roman" w:hAnsi="Arial" w:cs="Arial"/>
          <w:kern w:val="0"/>
          <w:sz w:val="32"/>
          <w:szCs w:val="32"/>
          <w:lang w:eastAsia="en-GB"/>
          <w14:ligatures w14:val="none"/>
        </w:rPr>
        <w:t>Job Description and Person Specification</w:t>
      </w:r>
    </w:p>
    <w:p w14:paraId="5C31C7A8" w14:textId="792FDFF4" w:rsidR="008F6133" w:rsidRPr="008F6133" w:rsidRDefault="008F6133" w:rsidP="008F6133">
      <w:pPr>
        <w:spacing w:after="0" w:line="240" w:lineRule="auto"/>
        <w:textAlignment w:val="baseline"/>
        <w:rPr>
          <w:rFonts w:ascii="Segoe UI" w:eastAsia="Times New Roman" w:hAnsi="Segoe UI" w:cs="Segoe UI"/>
          <w:color w:val="365F91"/>
          <w:kern w:val="0"/>
          <w:sz w:val="18"/>
          <w:szCs w:val="18"/>
          <w:lang w:eastAsia="en-GB"/>
          <w14:ligatures w14:val="none"/>
        </w:rPr>
      </w:pPr>
    </w:p>
    <w:p w14:paraId="7CC54D25" w14:textId="41F42C56" w:rsidR="008F6133" w:rsidRPr="008F6133" w:rsidRDefault="008F6133" w:rsidP="008F6133">
      <w:pPr>
        <w:spacing w:after="0" w:line="240" w:lineRule="auto"/>
        <w:textAlignment w:val="baseline"/>
        <w:rPr>
          <w:rFonts w:ascii="Segoe UI" w:eastAsia="Times New Roman" w:hAnsi="Segoe UI" w:cs="Segoe UI"/>
          <w:color w:val="365F91"/>
          <w:kern w:val="0"/>
          <w:sz w:val="18"/>
          <w:szCs w:val="18"/>
          <w:lang w:eastAsia="en-GB"/>
          <w14:ligatures w14:val="none"/>
        </w:rPr>
      </w:pPr>
      <w:r w:rsidRPr="008F6133">
        <w:rPr>
          <w:rFonts w:ascii="Cambria" w:eastAsia="Times New Roman" w:hAnsi="Cambria" w:cs="Segoe UI"/>
          <w:color w:val="365F91"/>
          <w:kern w:val="0"/>
          <w:sz w:val="26"/>
          <w:szCs w:val="26"/>
          <w:lang w:eastAsia="en-GB"/>
          <w14:ligatures w14:val="none"/>
        </w:rPr>
        <w:t>Job details</w:t>
      </w:r>
    </w:p>
    <w:p w14:paraId="382D91D5" w14:textId="25797A03" w:rsidR="008F6133" w:rsidRPr="008F6133" w:rsidRDefault="008F6133" w:rsidP="008F6133">
      <w:pPr>
        <w:spacing w:after="0" w:line="240" w:lineRule="auto"/>
        <w:textAlignment w:val="baseline"/>
        <w:rPr>
          <w:rFonts w:ascii="Segoe UI" w:eastAsia="Times New Roman" w:hAnsi="Segoe UI" w:cs="Segoe UI"/>
          <w:color w:val="000000"/>
          <w:kern w:val="0"/>
          <w:sz w:val="18"/>
          <w:szCs w:val="18"/>
          <w:lang w:eastAsia="en-GB"/>
          <w14:ligatures w14:val="none"/>
        </w:rPr>
      </w:pPr>
      <w:r w:rsidRPr="008F6133">
        <w:rPr>
          <w:rFonts w:ascii="Tahoma" w:eastAsia="Times New Roman" w:hAnsi="Tahoma" w:cs="Tahoma"/>
          <w:color w:val="000000"/>
          <w:kern w:val="0"/>
          <w:lang w:eastAsia="en-GB"/>
          <w14:ligatures w14:val="none"/>
        </w:rPr>
        <w:t>Job titl</w:t>
      </w:r>
      <w:r>
        <w:rPr>
          <w:rFonts w:ascii="Tahoma" w:eastAsia="Times New Roman" w:hAnsi="Tahoma" w:cs="Tahoma"/>
          <w:color w:val="000000"/>
          <w:kern w:val="0"/>
          <w:lang w:eastAsia="en-GB"/>
          <w14:ligatures w14:val="none"/>
        </w:rPr>
        <w:t>e: Supported</w:t>
      </w:r>
      <w:r w:rsidRPr="008F6133">
        <w:rPr>
          <w:rFonts w:ascii="Tahoma" w:eastAsia="Times New Roman" w:hAnsi="Tahoma" w:cs="Tahoma"/>
          <w:color w:val="000000"/>
          <w:kern w:val="0"/>
          <w:lang w:eastAsia="en-GB"/>
          <w14:ligatures w14:val="none"/>
        </w:rPr>
        <w:t> Exempt Accommodation &amp; Appeals Officer</w:t>
      </w:r>
    </w:p>
    <w:p w14:paraId="474068ED" w14:textId="4F55B123" w:rsidR="008F6133" w:rsidRPr="008F6133" w:rsidRDefault="008F6133" w:rsidP="008F6133">
      <w:pPr>
        <w:spacing w:after="0" w:line="240" w:lineRule="auto"/>
        <w:textAlignment w:val="baseline"/>
        <w:rPr>
          <w:rFonts w:ascii="Segoe UI" w:eastAsia="Times New Roman" w:hAnsi="Segoe UI" w:cs="Segoe UI"/>
          <w:color w:val="000000"/>
          <w:kern w:val="0"/>
          <w:sz w:val="18"/>
          <w:szCs w:val="18"/>
          <w:lang w:eastAsia="en-GB"/>
          <w14:ligatures w14:val="none"/>
        </w:rPr>
      </w:pPr>
      <w:r w:rsidRPr="008F6133">
        <w:rPr>
          <w:rFonts w:ascii="Tahoma" w:eastAsia="Times New Roman" w:hAnsi="Tahoma" w:cs="Tahoma"/>
          <w:color w:val="000000"/>
          <w:kern w:val="0"/>
          <w:lang w:eastAsia="en-GB"/>
          <w14:ligatures w14:val="none"/>
        </w:rPr>
        <w:t>Grade: Band 5</w:t>
      </w:r>
    </w:p>
    <w:p w14:paraId="0D06300E" w14:textId="404A86F4" w:rsidR="008F6133" w:rsidRPr="008F6133" w:rsidRDefault="008F6133" w:rsidP="008F6133">
      <w:pPr>
        <w:spacing w:after="0" w:line="240" w:lineRule="auto"/>
        <w:textAlignment w:val="baseline"/>
        <w:rPr>
          <w:rFonts w:ascii="Segoe UI" w:eastAsia="Times New Roman" w:hAnsi="Segoe UI" w:cs="Segoe UI"/>
          <w:color w:val="000000"/>
          <w:kern w:val="0"/>
          <w:sz w:val="18"/>
          <w:szCs w:val="18"/>
          <w:lang w:eastAsia="en-GB"/>
          <w14:ligatures w14:val="none"/>
        </w:rPr>
      </w:pPr>
      <w:r w:rsidRPr="008F6133">
        <w:rPr>
          <w:rFonts w:ascii="Tahoma" w:eastAsia="Times New Roman" w:hAnsi="Tahoma" w:cs="Tahoma"/>
          <w:color w:val="000000"/>
          <w:kern w:val="0"/>
          <w:lang w:eastAsia="en-GB"/>
          <w14:ligatures w14:val="none"/>
        </w:rPr>
        <w:t>Reports to: Benefits Team Leader</w:t>
      </w:r>
    </w:p>
    <w:p w14:paraId="416E4867" w14:textId="06280B85" w:rsidR="008F6133" w:rsidRPr="008F6133" w:rsidRDefault="008F6133" w:rsidP="008F6133">
      <w:pPr>
        <w:spacing w:after="0" w:line="240" w:lineRule="auto"/>
        <w:textAlignment w:val="baseline"/>
        <w:rPr>
          <w:rFonts w:ascii="Segoe UI" w:eastAsia="Times New Roman" w:hAnsi="Segoe UI" w:cs="Segoe UI"/>
          <w:color w:val="000000"/>
          <w:kern w:val="0"/>
          <w:sz w:val="18"/>
          <w:szCs w:val="18"/>
          <w:lang w:eastAsia="en-GB"/>
          <w14:ligatures w14:val="none"/>
        </w:rPr>
      </w:pPr>
      <w:r w:rsidRPr="008F6133">
        <w:rPr>
          <w:rFonts w:ascii="Tahoma" w:eastAsia="Times New Roman" w:hAnsi="Tahoma" w:cs="Tahoma"/>
          <w:color w:val="000000"/>
          <w:kern w:val="0"/>
          <w:lang w:eastAsia="en-GB"/>
          <w14:ligatures w14:val="none"/>
        </w:rPr>
        <w:t>Responsible for: N/A</w:t>
      </w:r>
    </w:p>
    <w:p w14:paraId="3EDC5D8D" w14:textId="494EAEBB" w:rsidR="008F6133" w:rsidRPr="008F6133" w:rsidRDefault="008F6133" w:rsidP="008F6133">
      <w:pPr>
        <w:spacing w:after="0" w:line="240" w:lineRule="auto"/>
        <w:textAlignment w:val="baseline"/>
        <w:rPr>
          <w:rFonts w:ascii="Segoe UI" w:eastAsia="Times New Roman" w:hAnsi="Segoe UI" w:cs="Segoe UI"/>
          <w:color w:val="000000"/>
          <w:kern w:val="0"/>
          <w:sz w:val="18"/>
          <w:szCs w:val="18"/>
          <w:lang w:eastAsia="en-GB"/>
          <w14:ligatures w14:val="none"/>
        </w:rPr>
      </w:pPr>
      <w:r w:rsidRPr="008F6133">
        <w:rPr>
          <w:rFonts w:ascii="Tahoma" w:eastAsia="Times New Roman" w:hAnsi="Tahoma" w:cs="Tahoma"/>
          <w:color w:val="000000"/>
          <w:kern w:val="0"/>
          <w:lang w:eastAsia="en-GB"/>
          <w14:ligatures w14:val="none"/>
        </w:rPr>
        <w:t>Directorate and Service area: Finance &amp; Performance Directorate, Revenues and Benefits Services.</w:t>
      </w:r>
    </w:p>
    <w:p w14:paraId="26FDC4AA" w14:textId="6A92055C" w:rsidR="008F6133" w:rsidRPr="008F6133" w:rsidRDefault="008F6133" w:rsidP="008F6133">
      <w:pPr>
        <w:spacing w:after="0" w:line="240" w:lineRule="auto"/>
        <w:textAlignment w:val="baseline"/>
        <w:rPr>
          <w:rFonts w:ascii="Segoe UI" w:eastAsia="Times New Roman" w:hAnsi="Segoe UI" w:cs="Segoe UI"/>
          <w:color w:val="365F91"/>
          <w:kern w:val="0"/>
          <w:sz w:val="18"/>
          <w:szCs w:val="18"/>
          <w:lang w:eastAsia="en-GB"/>
          <w14:ligatures w14:val="none"/>
        </w:rPr>
      </w:pPr>
      <w:r w:rsidRPr="008F6133">
        <w:rPr>
          <w:rFonts w:ascii="Cambria" w:eastAsia="Times New Roman" w:hAnsi="Cambria" w:cs="Segoe UI"/>
          <w:color w:val="365F91"/>
          <w:kern w:val="0"/>
          <w:sz w:val="26"/>
          <w:szCs w:val="26"/>
          <w:lang w:eastAsia="en-GB"/>
          <w14:ligatures w14:val="none"/>
        </w:rPr>
        <w:t>Purpose of the job </w:t>
      </w:r>
    </w:p>
    <w:p w14:paraId="706E6A72" w14:textId="7EE49AEC" w:rsidR="008F6133" w:rsidRPr="008F6133" w:rsidRDefault="008F6133" w:rsidP="008F6133">
      <w:pPr>
        <w:spacing w:after="0" w:line="240" w:lineRule="auto"/>
        <w:textAlignment w:val="baseline"/>
        <w:rPr>
          <w:rFonts w:ascii="Segoe UI" w:eastAsia="Times New Roman" w:hAnsi="Segoe UI" w:cs="Segoe UI"/>
          <w:color w:val="000000"/>
          <w:kern w:val="0"/>
          <w:sz w:val="18"/>
          <w:szCs w:val="18"/>
          <w:lang w:eastAsia="en-GB"/>
          <w14:ligatures w14:val="none"/>
        </w:rPr>
      </w:pPr>
    </w:p>
    <w:p w14:paraId="56F69C90" w14:textId="23183D48" w:rsidR="008F6133" w:rsidRPr="008F6133" w:rsidRDefault="008F6133" w:rsidP="008F6133">
      <w:pPr>
        <w:spacing w:after="0" w:line="240" w:lineRule="auto"/>
        <w:textAlignment w:val="baseline"/>
        <w:rPr>
          <w:rFonts w:ascii="Segoe UI" w:eastAsia="Times New Roman" w:hAnsi="Segoe UI" w:cs="Segoe UI"/>
          <w:color w:val="000000"/>
          <w:kern w:val="0"/>
          <w:sz w:val="18"/>
          <w:szCs w:val="18"/>
          <w:lang w:eastAsia="en-GB"/>
          <w14:ligatures w14:val="none"/>
        </w:rPr>
      </w:pPr>
      <w:r w:rsidRPr="008F6133">
        <w:rPr>
          <w:rFonts w:ascii="Tahoma" w:eastAsia="Times New Roman" w:hAnsi="Tahoma" w:cs="Tahoma"/>
          <w:color w:val="000000"/>
          <w:kern w:val="0"/>
          <w:lang w:eastAsia="en-GB"/>
          <w14:ligatures w14:val="none"/>
        </w:rPr>
        <w:t>To consider </w:t>
      </w:r>
      <w:r w:rsidRPr="008F6133">
        <w:rPr>
          <w:rFonts w:ascii="Tahoma" w:eastAsia="Times New Roman" w:hAnsi="Tahoma" w:cs="Tahoma"/>
          <w:color w:val="000000"/>
          <w:kern w:val="0"/>
          <w:shd w:val="clear" w:color="auto" w:fill="FFFFFF"/>
          <w:lang w:eastAsia="en-GB"/>
          <w14:ligatures w14:val="none"/>
        </w:rPr>
        <w:t>and determine appeals, complying with regulations, Council policy and time scales laid down by the Council in all respects. </w:t>
      </w:r>
    </w:p>
    <w:p w14:paraId="4DE1119C" w14:textId="73F3BC35" w:rsidR="008F6133" w:rsidRPr="008F6133" w:rsidRDefault="008F6133" w:rsidP="008F6133">
      <w:pPr>
        <w:spacing w:after="0" w:line="240" w:lineRule="auto"/>
        <w:textAlignment w:val="baseline"/>
        <w:rPr>
          <w:rFonts w:ascii="Segoe UI" w:eastAsia="Times New Roman" w:hAnsi="Segoe UI" w:cs="Segoe UI"/>
          <w:color w:val="000000"/>
          <w:kern w:val="0"/>
          <w:sz w:val="18"/>
          <w:szCs w:val="18"/>
          <w:lang w:eastAsia="en-GB"/>
          <w14:ligatures w14:val="none"/>
        </w:rPr>
      </w:pPr>
      <w:r w:rsidRPr="008F6133">
        <w:rPr>
          <w:rFonts w:ascii="Tahoma" w:eastAsia="Times New Roman" w:hAnsi="Tahoma" w:cs="Tahoma"/>
          <w:color w:val="000000"/>
          <w:kern w:val="0"/>
          <w:lang w:eastAsia="en-GB"/>
          <w14:ligatures w14:val="none"/>
        </w:rPr>
        <w:t>Make decisions on ne</w:t>
      </w:r>
      <w:r>
        <w:rPr>
          <w:rFonts w:ascii="Tahoma" w:eastAsia="Times New Roman" w:hAnsi="Tahoma" w:cs="Tahoma"/>
          <w:color w:val="000000"/>
          <w:kern w:val="0"/>
          <w:lang w:eastAsia="en-GB"/>
          <w14:ligatures w14:val="none"/>
        </w:rPr>
        <w:t xml:space="preserve">w Supported </w:t>
      </w:r>
      <w:r w:rsidRPr="008F6133">
        <w:rPr>
          <w:rFonts w:ascii="Tahoma" w:eastAsia="Times New Roman" w:hAnsi="Tahoma" w:cs="Tahoma"/>
          <w:color w:val="000000"/>
          <w:kern w:val="0"/>
          <w:lang w:eastAsia="en-GB"/>
          <w14:ligatures w14:val="none"/>
        </w:rPr>
        <w:t>Exempt Accommodation providers and accommodations, as well as deciding reasonability of rents and rent increases looking at eligible &amp; ineligible charges, restricting them where necessary and ensuring subsidy is maximised.</w:t>
      </w:r>
    </w:p>
    <w:p w14:paraId="4E6D6A95" w14:textId="68884147" w:rsidR="008F6133" w:rsidRPr="008F6133" w:rsidRDefault="008F6133" w:rsidP="008F6133">
      <w:pPr>
        <w:spacing w:after="0" w:line="240" w:lineRule="auto"/>
        <w:textAlignment w:val="baseline"/>
        <w:rPr>
          <w:rFonts w:ascii="Segoe UI" w:eastAsia="Times New Roman" w:hAnsi="Segoe UI" w:cs="Segoe UI"/>
          <w:color w:val="365F91"/>
          <w:kern w:val="0"/>
          <w:sz w:val="18"/>
          <w:szCs w:val="18"/>
          <w:lang w:eastAsia="en-GB"/>
          <w14:ligatures w14:val="none"/>
        </w:rPr>
      </w:pPr>
      <w:r w:rsidRPr="008F6133">
        <w:rPr>
          <w:rFonts w:ascii="Cambria" w:eastAsia="Times New Roman" w:hAnsi="Cambria" w:cs="Segoe UI"/>
          <w:color w:val="365F91"/>
          <w:kern w:val="0"/>
          <w:sz w:val="26"/>
          <w:szCs w:val="26"/>
          <w:lang w:eastAsia="en-GB"/>
          <w14:ligatures w14:val="none"/>
        </w:rPr>
        <w:t>Principal responsibilities </w:t>
      </w:r>
    </w:p>
    <w:p w14:paraId="569EB8F5" w14:textId="4E3D1CBB" w:rsidR="008F6133" w:rsidRPr="008F6133" w:rsidRDefault="008F6133" w:rsidP="008F6133">
      <w:pPr>
        <w:spacing w:after="0" w:line="240" w:lineRule="auto"/>
        <w:textAlignment w:val="baseline"/>
        <w:rPr>
          <w:rFonts w:ascii="Segoe UI" w:eastAsia="Times New Roman" w:hAnsi="Segoe UI" w:cs="Segoe UI"/>
          <w:color w:val="000000"/>
          <w:kern w:val="0"/>
          <w:sz w:val="18"/>
          <w:szCs w:val="18"/>
          <w:lang w:eastAsia="en-GB"/>
          <w14:ligatures w14:val="none"/>
        </w:rPr>
      </w:pPr>
    </w:p>
    <w:p w14:paraId="222A7F40" w14:textId="198406E8" w:rsidR="008F6133" w:rsidRPr="008F6133" w:rsidRDefault="008F6133" w:rsidP="008F6133">
      <w:pPr>
        <w:numPr>
          <w:ilvl w:val="0"/>
          <w:numId w:val="1"/>
        </w:numPr>
        <w:spacing w:after="0" w:line="240" w:lineRule="auto"/>
        <w:ind w:left="1080" w:firstLine="0"/>
        <w:textAlignment w:val="baseline"/>
        <w:rPr>
          <w:rFonts w:ascii="Tahoma" w:eastAsia="Times New Roman" w:hAnsi="Tahoma" w:cs="Tahoma"/>
          <w:color w:val="000000"/>
          <w:kern w:val="0"/>
          <w:lang w:eastAsia="en-GB"/>
          <w14:ligatures w14:val="none"/>
        </w:rPr>
      </w:pPr>
      <w:r w:rsidRPr="008F6133">
        <w:rPr>
          <w:rFonts w:ascii="Tahoma" w:eastAsia="Times New Roman" w:hAnsi="Tahoma" w:cs="Tahoma"/>
          <w:color w:val="000000"/>
          <w:kern w:val="0"/>
          <w:shd w:val="clear" w:color="auto" w:fill="FFFFFF"/>
          <w:lang w:eastAsia="en-GB"/>
          <w14:ligatures w14:val="none"/>
        </w:rPr>
        <w:t>Responding to appeals, including the preparation of submissions for Tribunal.</w:t>
      </w:r>
    </w:p>
    <w:p w14:paraId="53607179" w14:textId="7909A501" w:rsidR="008F6133" w:rsidRPr="008F6133" w:rsidRDefault="008F6133" w:rsidP="008F6133">
      <w:pPr>
        <w:spacing w:after="0" w:line="240" w:lineRule="auto"/>
        <w:ind w:left="720"/>
        <w:textAlignment w:val="baseline"/>
        <w:rPr>
          <w:rFonts w:ascii="Segoe UI" w:eastAsia="Times New Roman" w:hAnsi="Segoe UI" w:cs="Segoe UI"/>
          <w:color w:val="000000"/>
          <w:kern w:val="0"/>
          <w:sz w:val="18"/>
          <w:szCs w:val="18"/>
          <w:lang w:eastAsia="en-GB"/>
          <w14:ligatures w14:val="none"/>
        </w:rPr>
      </w:pPr>
    </w:p>
    <w:p w14:paraId="35EE03C7" w14:textId="24C5C94A" w:rsidR="008F6133" w:rsidRPr="008F6133" w:rsidRDefault="008F6133" w:rsidP="008F6133">
      <w:pPr>
        <w:numPr>
          <w:ilvl w:val="0"/>
          <w:numId w:val="2"/>
        </w:numPr>
        <w:spacing w:after="0" w:line="240" w:lineRule="auto"/>
        <w:ind w:left="1080" w:firstLine="0"/>
        <w:textAlignment w:val="baseline"/>
        <w:rPr>
          <w:rFonts w:ascii="Tahoma" w:eastAsia="Times New Roman" w:hAnsi="Tahoma" w:cs="Tahoma"/>
          <w:color w:val="000000"/>
          <w:kern w:val="0"/>
          <w:lang w:eastAsia="en-GB"/>
          <w14:ligatures w14:val="none"/>
        </w:rPr>
      </w:pPr>
      <w:r w:rsidRPr="008F6133">
        <w:rPr>
          <w:rFonts w:ascii="Tahoma" w:eastAsia="Times New Roman" w:hAnsi="Tahoma" w:cs="Tahoma"/>
          <w:color w:val="000000"/>
          <w:kern w:val="0"/>
          <w:lang w:eastAsia="en-GB"/>
          <w14:ligatures w14:val="none"/>
        </w:rPr>
        <w:t>Represent the Council at Tribunal for appeal hearings.</w:t>
      </w:r>
    </w:p>
    <w:p w14:paraId="0713B473" w14:textId="020C1672" w:rsidR="008F6133" w:rsidRPr="008F6133" w:rsidRDefault="008F6133" w:rsidP="008F6133">
      <w:pPr>
        <w:spacing w:after="0" w:line="240" w:lineRule="auto"/>
        <w:ind w:left="720"/>
        <w:textAlignment w:val="baseline"/>
        <w:rPr>
          <w:rFonts w:ascii="Segoe UI" w:eastAsia="Times New Roman" w:hAnsi="Segoe UI" w:cs="Segoe UI"/>
          <w:color w:val="000000"/>
          <w:kern w:val="0"/>
          <w:sz w:val="18"/>
          <w:szCs w:val="18"/>
          <w:lang w:eastAsia="en-GB"/>
          <w14:ligatures w14:val="none"/>
        </w:rPr>
      </w:pPr>
    </w:p>
    <w:p w14:paraId="19FE5A60" w14:textId="59DD5D64" w:rsidR="008F6133" w:rsidRPr="008F6133" w:rsidRDefault="008F6133" w:rsidP="008F6133">
      <w:pPr>
        <w:numPr>
          <w:ilvl w:val="0"/>
          <w:numId w:val="3"/>
        </w:numPr>
        <w:spacing w:after="0" w:line="240" w:lineRule="auto"/>
        <w:ind w:left="1080" w:firstLine="0"/>
        <w:textAlignment w:val="baseline"/>
        <w:rPr>
          <w:rFonts w:ascii="Tahoma" w:eastAsia="Times New Roman" w:hAnsi="Tahoma" w:cs="Tahoma"/>
          <w:color w:val="000000"/>
          <w:kern w:val="0"/>
          <w:lang w:eastAsia="en-GB"/>
          <w14:ligatures w14:val="none"/>
        </w:rPr>
      </w:pPr>
      <w:r w:rsidRPr="008F6133">
        <w:rPr>
          <w:rFonts w:ascii="Tahoma" w:eastAsia="Times New Roman" w:hAnsi="Tahoma" w:cs="Tahoma"/>
          <w:color w:val="000000"/>
          <w:kern w:val="0"/>
          <w:lang w:eastAsia="en-GB"/>
          <w14:ligatures w14:val="none"/>
        </w:rPr>
        <w:t>Make decisions on ne</w:t>
      </w:r>
      <w:r>
        <w:rPr>
          <w:rFonts w:ascii="Tahoma" w:eastAsia="Times New Roman" w:hAnsi="Tahoma" w:cs="Tahoma"/>
          <w:color w:val="000000"/>
          <w:kern w:val="0"/>
          <w:lang w:eastAsia="en-GB"/>
          <w14:ligatures w14:val="none"/>
        </w:rPr>
        <w:t>w Supported</w:t>
      </w:r>
      <w:r w:rsidRPr="008F6133">
        <w:rPr>
          <w:rFonts w:ascii="Tahoma" w:eastAsia="Times New Roman" w:hAnsi="Tahoma" w:cs="Tahoma"/>
          <w:color w:val="000000"/>
          <w:kern w:val="0"/>
          <w:lang w:eastAsia="en-GB"/>
          <w14:ligatures w14:val="none"/>
        </w:rPr>
        <w:t> Exempt Accommodation providers and accommodations, as well as deciding reasonability of rents and rent increases looking at eligible &amp; ineligible charges, restricting them where necessary.</w:t>
      </w:r>
    </w:p>
    <w:p w14:paraId="4DDDCA00" w14:textId="1C54BCD7" w:rsidR="008F6133" w:rsidRPr="008F6133" w:rsidRDefault="008F6133" w:rsidP="008F6133">
      <w:pPr>
        <w:spacing w:after="0" w:line="240" w:lineRule="auto"/>
        <w:ind w:left="720"/>
        <w:textAlignment w:val="baseline"/>
        <w:rPr>
          <w:rFonts w:ascii="Segoe UI" w:eastAsia="Times New Roman" w:hAnsi="Segoe UI" w:cs="Segoe UI"/>
          <w:color w:val="000000"/>
          <w:kern w:val="0"/>
          <w:sz w:val="18"/>
          <w:szCs w:val="18"/>
          <w:lang w:eastAsia="en-GB"/>
          <w14:ligatures w14:val="none"/>
        </w:rPr>
      </w:pPr>
    </w:p>
    <w:p w14:paraId="509B3385" w14:textId="52C7E65D" w:rsidR="008F6133" w:rsidRPr="008F6133" w:rsidRDefault="008F6133" w:rsidP="008F6133">
      <w:pPr>
        <w:numPr>
          <w:ilvl w:val="0"/>
          <w:numId w:val="4"/>
        </w:numPr>
        <w:spacing w:after="0" w:line="240" w:lineRule="auto"/>
        <w:ind w:left="1080" w:firstLine="0"/>
        <w:textAlignment w:val="baseline"/>
        <w:rPr>
          <w:rFonts w:ascii="Tahoma" w:eastAsia="Times New Roman" w:hAnsi="Tahoma" w:cs="Tahoma"/>
          <w:color w:val="000000"/>
          <w:kern w:val="0"/>
          <w:lang w:eastAsia="en-GB"/>
          <w14:ligatures w14:val="none"/>
        </w:rPr>
      </w:pPr>
      <w:r w:rsidRPr="008F6133">
        <w:rPr>
          <w:rFonts w:ascii="Tahoma" w:eastAsia="Times New Roman" w:hAnsi="Tahoma" w:cs="Tahoma"/>
          <w:color w:val="000000"/>
          <w:kern w:val="0"/>
          <w:lang w:eastAsia="en-GB"/>
          <w14:ligatures w14:val="none"/>
        </w:rPr>
        <w:t>Regularly review agreed providers and accommodations.</w:t>
      </w:r>
    </w:p>
    <w:p w14:paraId="6D146721" w14:textId="79DD5314" w:rsidR="008F6133" w:rsidRPr="008F6133" w:rsidRDefault="008F6133" w:rsidP="008F6133">
      <w:pPr>
        <w:spacing w:after="0" w:line="240" w:lineRule="auto"/>
        <w:ind w:left="720"/>
        <w:textAlignment w:val="baseline"/>
        <w:rPr>
          <w:rFonts w:ascii="Segoe UI" w:eastAsia="Times New Roman" w:hAnsi="Segoe UI" w:cs="Segoe UI"/>
          <w:color w:val="000000"/>
          <w:kern w:val="0"/>
          <w:sz w:val="18"/>
          <w:szCs w:val="18"/>
          <w:lang w:eastAsia="en-GB"/>
          <w14:ligatures w14:val="none"/>
        </w:rPr>
      </w:pPr>
    </w:p>
    <w:p w14:paraId="42C559D2" w14:textId="4EAAFFCF" w:rsidR="008F6133" w:rsidRPr="008F6133" w:rsidRDefault="008F6133" w:rsidP="008F6133">
      <w:pPr>
        <w:numPr>
          <w:ilvl w:val="0"/>
          <w:numId w:val="5"/>
        </w:numPr>
        <w:spacing w:after="0" w:line="240" w:lineRule="auto"/>
        <w:ind w:left="1080" w:firstLine="0"/>
        <w:textAlignment w:val="baseline"/>
        <w:rPr>
          <w:rFonts w:ascii="Tahoma" w:eastAsia="Times New Roman" w:hAnsi="Tahoma" w:cs="Tahoma"/>
          <w:color w:val="000000"/>
          <w:kern w:val="0"/>
          <w:lang w:eastAsia="en-GB"/>
          <w14:ligatures w14:val="none"/>
        </w:rPr>
      </w:pPr>
      <w:r w:rsidRPr="008F6133">
        <w:rPr>
          <w:rFonts w:ascii="Tahoma" w:eastAsia="Times New Roman" w:hAnsi="Tahoma" w:cs="Tahoma"/>
          <w:color w:val="000000"/>
          <w:kern w:val="0"/>
          <w:lang w:eastAsia="en-GB"/>
          <w14:ligatures w14:val="none"/>
        </w:rPr>
        <w:t>Maximise subsidy through working with commissioning services and providers.</w:t>
      </w:r>
    </w:p>
    <w:p w14:paraId="28139872" w14:textId="3AC91157" w:rsidR="008F6133" w:rsidRPr="008F6133" w:rsidRDefault="008F6133" w:rsidP="008F6133">
      <w:pPr>
        <w:spacing w:after="0" w:line="240" w:lineRule="auto"/>
        <w:textAlignment w:val="baseline"/>
        <w:rPr>
          <w:rFonts w:ascii="Segoe UI" w:eastAsia="Times New Roman" w:hAnsi="Segoe UI" w:cs="Segoe UI"/>
          <w:color w:val="000000"/>
          <w:kern w:val="0"/>
          <w:sz w:val="18"/>
          <w:szCs w:val="18"/>
          <w:lang w:eastAsia="en-GB"/>
          <w14:ligatures w14:val="none"/>
        </w:rPr>
      </w:pPr>
    </w:p>
    <w:p w14:paraId="12CC0803" w14:textId="112493CD" w:rsidR="008F6133" w:rsidRPr="008F6133" w:rsidRDefault="008F6133" w:rsidP="008F6133">
      <w:pPr>
        <w:numPr>
          <w:ilvl w:val="0"/>
          <w:numId w:val="6"/>
        </w:numPr>
        <w:spacing w:after="0" w:line="240" w:lineRule="auto"/>
        <w:ind w:left="1080" w:firstLine="0"/>
        <w:textAlignment w:val="baseline"/>
        <w:rPr>
          <w:rFonts w:ascii="Tahoma" w:eastAsia="Times New Roman" w:hAnsi="Tahoma" w:cs="Tahoma"/>
          <w:color w:val="000000"/>
          <w:kern w:val="0"/>
          <w:lang w:eastAsia="en-GB"/>
          <w14:ligatures w14:val="none"/>
        </w:rPr>
      </w:pPr>
      <w:r w:rsidRPr="008F6133">
        <w:rPr>
          <w:rFonts w:ascii="Tahoma" w:eastAsia="Times New Roman" w:hAnsi="Tahoma" w:cs="Tahoma"/>
          <w:color w:val="000000"/>
          <w:kern w:val="0"/>
          <w:lang w:eastAsia="en-GB"/>
          <w14:ligatures w14:val="none"/>
        </w:rPr>
        <w:t>Assess the eligible claims for Housing Benefit in accordance with the appropriate scheme and in line with current legislation. Assess claims for Council Tax Support, in line with current legislation and the authority’s own Council Tax Support Scheme. Convey the decision made to the customer and landlord if appropriate. </w:t>
      </w:r>
    </w:p>
    <w:p w14:paraId="385C1037" w14:textId="4346CCA8" w:rsidR="008F6133" w:rsidRPr="008F6133" w:rsidRDefault="008F6133" w:rsidP="008F6133">
      <w:pPr>
        <w:spacing w:after="0" w:line="240" w:lineRule="auto"/>
        <w:ind w:left="720"/>
        <w:textAlignment w:val="baseline"/>
        <w:rPr>
          <w:rFonts w:ascii="Segoe UI" w:eastAsia="Times New Roman" w:hAnsi="Segoe UI" w:cs="Segoe UI"/>
          <w:color w:val="000000"/>
          <w:kern w:val="0"/>
          <w:sz w:val="18"/>
          <w:szCs w:val="18"/>
          <w:lang w:eastAsia="en-GB"/>
          <w14:ligatures w14:val="none"/>
        </w:rPr>
      </w:pPr>
    </w:p>
    <w:p w14:paraId="3EE6DF81" w14:textId="0E2610D1" w:rsidR="008F6133" w:rsidRPr="008F6133" w:rsidRDefault="008F6133" w:rsidP="008F6133">
      <w:pPr>
        <w:numPr>
          <w:ilvl w:val="0"/>
          <w:numId w:val="7"/>
        </w:numPr>
        <w:spacing w:after="0" w:line="240" w:lineRule="auto"/>
        <w:ind w:left="1080" w:firstLine="0"/>
        <w:textAlignment w:val="baseline"/>
        <w:rPr>
          <w:rFonts w:ascii="Tahoma" w:eastAsia="Times New Roman" w:hAnsi="Tahoma" w:cs="Tahoma"/>
          <w:color w:val="000000"/>
          <w:kern w:val="0"/>
          <w:lang w:eastAsia="en-GB"/>
          <w14:ligatures w14:val="none"/>
        </w:rPr>
      </w:pPr>
      <w:r w:rsidRPr="008F6133">
        <w:rPr>
          <w:rFonts w:ascii="Tahoma" w:eastAsia="Times New Roman" w:hAnsi="Tahoma" w:cs="Tahoma"/>
          <w:color w:val="000000"/>
          <w:kern w:val="0"/>
          <w:lang w:eastAsia="en-GB"/>
          <w14:ligatures w14:val="none"/>
        </w:rPr>
        <w:t>Receive, check and record on the system for accuracy all change of circumstance information received from the claimant, landlord, third parties, ATLAS, VEP, and UCDS and amend claims as required within defined timescales and current primary and secondary legislation. </w:t>
      </w:r>
    </w:p>
    <w:p w14:paraId="3A192351" w14:textId="289BE151" w:rsidR="008F6133" w:rsidRPr="008F6133" w:rsidRDefault="008F6133" w:rsidP="008F6133">
      <w:pPr>
        <w:spacing w:after="0" w:line="240" w:lineRule="auto"/>
        <w:ind w:left="720"/>
        <w:textAlignment w:val="baseline"/>
        <w:rPr>
          <w:rFonts w:ascii="Segoe UI" w:eastAsia="Times New Roman" w:hAnsi="Segoe UI" w:cs="Segoe UI"/>
          <w:color w:val="000000"/>
          <w:kern w:val="0"/>
          <w:sz w:val="18"/>
          <w:szCs w:val="18"/>
          <w:lang w:eastAsia="en-GB"/>
          <w14:ligatures w14:val="none"/>
        </w:rPr>
      </w:pPr>
      <w:r w:rsidRPr="008F6133">
        <w:rPr>
          <w:rFonts w:ascii="Tahoma" w:eastAsia="Times New Roman" w:hAnsi="Tahoma" w:cs="Tahoma"/>
          <w:color w:val="000000"/>
          <w:kern w:val="0"/>
          <w:lang w:eastAsia="en-GB"/>
          <w14:ligatures w14:val="none"/>
        </w:rPr>
        <w:t> </w:t>
      </w:r>
    </w:p>
    <w:p w14:paraId="716CB0E4" w14:textId="655FD5D9" w:rsidR="008F6133" w:rsidRPr="008F6133" w:rsidRDefault="008F6133" w:rsidP="008F6133">
      <w:pPr>
        <w:numPr>
          <w:ilvl w:val="0"/>
          <w:numId w:val="8"/>
        </w:numPr>
        <w:spacing w:after="0" w:line="240" w:lineRule="auto"/>
        <w:ind w:left="1080" w:firstLine="0"/>
        <w:textAlignment w:val="baseline"/>
        <w:rPr>
          <w:rFonts w:ascii="Tahoma" w:eastAsia="Times New Roman" w:hAnsi="Tahoma" w:cs="Tahoma"/>
          <w:color w:val="000000"/>
          <w:kern w:val="0"/>
          <w:lang w:eastAsia="en-GB"/>
          <w14:ligatures w14:val="none"/>
        </w:rPr>
      </w:pPr>
      <w:r w:rsidRPr="008F6133">
        <w:rPr>
          <w:rFonts w:ascii="Tahoma" w:eastAsia="Times New Roman" w:hAnsi="Tahoma" w:cs="Tahoma"/>
          <w:color w:val="000000"/>
          <w:kern w:val="0"/>
          <w:lang w:eastAsia="en-GB"/>
          <w14:ligatures w14:val="none"/>
        </w:rPr>
        <w:t>Issue invoices for Housing Benefit Overpayments to claimants and landlords in line with current legislation and case law. </w:t>
      </w:r>
    </w:p>
    <w:p w14:paraId="71CB0C31" w14:textId="7F1FA116" w:rsidR="008F6133" w:rsidRPr="008F6133" w:rsidRDefault="008F6133" w:rsidP="008F6133">
      <w:pPr>
        <w:spacing w:after="0" w:line="240" w:lineRule="auto"/>
        <w:ind w:left="720"/>
        <w:textAlignment w:val="baseline"/>
        <w:rPr>
          <w:rFonts w:ascii="Segoe UI" w:eastAsia="Times New Roman" w:hAnsi="Segoe UI" w:cs="Segoe UI"/>
          <w:color w:val="000000"/>
          <w:kern w:val="0"/>
          <w:sz w:val="18"/>
          <w:szCs w:val="18"/>
          <w:lang w:eastAsia="en-GB"/>
          <w14:ligatures w14:val="none"/>
        </w:rPr>
      </w:pPr>
    </w:p>
    <w:p w14:paraId="159FAD43" w14:textId="7B73BFD3" w:rsidR="008F6133" w:rsidRPr="008F6133" w:rsidRDefault="008F6133" w:rsidP="008F6133">
      <w:pPr>
        <w:numPr>
          <w:ilvl w:val="0"/>
          <w:numId w:val="9"/>
        </w:numPr>
        <w:spacing w:after="0" w:line="240" w:lineRule="auto"/>
        <w:ind w:left="1080" w:firstLine="0"/>
        <w:textAlignment w:val="baseline"/>
        <w:rPr>
          <w:rFonts w:ascii="Tahoma" w:eastAsia="Times New Roman" w:hAnsi="Tahoma" w:cs="Tahoma"/>
          <w:color w:val="000000"/>
          <w:kern w:val="0"/>
          <w:lang w:eastAsia="en-GB"/>
          <w14:ligatures w14:val="none"/>
        </w:rPr>
      </w:pPr>
      <w:r w:rsidRPr="008F6133">
        <w:rPr>
          <w:rFonts w:ascii="Tahoma" w:eastAsia="Times New Roman" w:hAnsi="Tahoma" w:cs="Tahoma"/>
          <w:color w:val="000000"/>
          <w:kern w:val="0"/>
          <w:lang w:eastAsia="en-GB"/>
          <w14:ligatures w14:val="none"/>
        </w:rPr>
        <w:lastRenderedPageBreak/>
        <w:t>Recover of Housing Benefit Overpayments from ongoing entitlement to Housing Benefit and other methods available where appropriate and in line with current legislation and case law. </w:t>
      </w:r>
    </w:p>
    <w:p w14:paraId="29C6A7C0" w14:textId="22930527" w:rsidR="008F6133" w:rsidRPr="008F6133" w:rsidRDefault="008F6133" w:rsidP="008F6133">
      <w:pPr>
        <w:spacing w:after="0" w:line="240" w:lineRule="auto"/>
        <w:ind w:left="720"/>
        <w:textAlignment w:val="baseline"/>
        <w:rPr>
          <w:rFonts w:ascii="Segoe UI" w:eastAsia="Times New Roman" w:hAnsi="Segoe UI" w:cs="Segoe UI"/>
          <w:color w:val="000000"/>
          <w:kern w:val="0"/>
          <w:sz w:val="18"/>
          <w:szCs w:val="18"/>
          <w:lang w:eastAsia="en-GB"/>
          <w14:ligatures w14:val="none"/>
        </w:rPr>
      </w:pPr>
    </w:p>
    <w:p w14:paraId="451E445F" w14:textId="7D397A9D" w:rsidR="008F6133" w:rsidRPr="008F6133" w:rsidRDefault="008F6133" w:rsidP="008F6133">
      <w:pPr>
        <w:numPr>
          <w:ilvl w:val="0"/>
          <w:numId w:val="10"/>
        </w:numPr>
        <w:spacing w:after="0" w:line="240" w:lineRule="auto"/>
        <w:ind w:left="1080" w:firstLine="0"/>
        <w:textAlignment w:val="baseline"/>
        <w:rPr>
          <w:rFonts w:ascii="Tahoma" w:eastAsia="Times New Roman" w:hAnsi="Tahoma" w:cs="Tahoma"/>
          <w:color w:val="000000"/>
          <w:kern w:val="0"/>
          <w:lang w:eastAsia="en-GB"/>
          <w14:ligatures w14:val="none"/>
        </w:rPr>
      </w:pPr>
      <w:r w:rsidRPr="008F6133">
        <w:rPr>
          <w:rFonts w:ascii="Tahoma" w:eastAsia="Times New Roman" w:hAnsi="Tahoma" w:cs="Tahoma"/>
          <w:color w:val="000000"/>
          <w:kern w:val="0"/>
          <w:lang w:eastAsia="en-GB"/>
          <w14:ligatures w14:val="none"/>
        </w:rPr>
        <w:t>Deal with enquiries in respect of all claims by correspondence, telephone, email and personal interview as appropriate. </w:t>
      </w:r>
    </w:p>
    <w:p w14:paraId="3531BF43" w14:textId="2121C3E3" w:rsidR="008F6133" w:rsidRPr="008F6133" w:rsidRDefault="008F6133" w:rsidP="008F6133">
      <w:pPr>
        <w:spacing w:after="0" w:line="240" w:lineRule="auto"/>
        <w:ind w:left="720"/>
        <w:textAlignment w:val="baseline"/>
        <w:rPr>
          <w:rFonts w:ascii="Segoe UI" w:eastAsia="Times New Roman" w:hAnsi="Segoe UI" w:cs="Segoe UI"/>
          <w:color w:val="000000"/>
          <w:kern w:val="0"/>
          <w:sz w:val="18"/>
          <w:szCs w:val="18"/>
          <w:lang w:eastAsia="en-GB"/>
          <w14:ligatures w14:val="none"/>
        </w:rPr>
      </w:pPr>
    </w:p>
    <w:p w14:paraId="50834382" w14:textId="27648FD7" w:rsidR="008F6133" w:rsidRPr="008F6133" w:rsidRDefault="008F6133" w:rsidP="008F6133">
      <w:pPr>
        <w:spacing w:after="0" w:line="240" w:lineRule="auto"/>
        <w:textAlignment w:val="baseline"/>
        <w:rPr>
          <w:rFonts w:ascii="Segoe UI" w:eastAsia="Times New Roman" w:hAnsi="Segoe UI" w:cs="Segoe UI"/>
          <w:color w:val="365F91"/>
          <w:kern w:val="0"/>
          <w:sz w:val="18"/>
          <w:szCs w:val="18"/>
          <w:lang w:eastAsia="en-GB"/>
          <w14:ligatures w14:val="none"/>
        </w:rPr>
      </w:pPr>
      <w:r w:rsidRPr="008F6133">
        <w:rPr>
          <w:rFonts w:ascii="Cambria" w:eastAsia="Times New Roman" w:hAnsi="Cambria" w:cs="Segoe UI"/>
          <w:color w:val="365F91"/>
          <w:kern w:val="0"/>
          <w:sz w:val="26"/>
          <w:szCs w:val="26"/>
          <w:lang w:eastAsia="en-GB"/>
          <w14:ligatures w14:val="none"/>
        </w:rPr>
        <w:t>General responsibilities applicable to all jobs</w:t>
      </w:r>
    </w:p>
    <w:p w14:paraId="56C1A7B8" w14:textId="57EF03AB" w:rsidR="008F6133" w:rsidRPr="008F6133" w:rsidRDefault="008F6133" w:rsidP="008F6133">
      <w:pPr>
        <w:numPr>
          <w:ilvl w:val="0"/>
          <w:numId w:val="11"/>
        </w:numPr>
        <w:spacing w:after="0" w:line="240" w:lineRule="auto"/>
        <w:ind w:left="1080" w:firstLine="0"/>
        <w:textAlignment w:val="baseline"/>
        <w:rPr>
          <w:rFonts w:ascii="Tahoma" w:eastAsia="Times New Roman" w:hAnsi="Tahoma" w:cs="Tahoma"/>
          <w:color w:val="000000"/>
          <w:kern w:val="0"/>
          <w:lang w:eastAsia="en-GB"/>
          <w14:ligatures w14:val="none"/>
        </w:rPr>
      </w:pPr>
      <w:r w:rsidRPr="008F6133">
        <w:rPr>
          <w:rFonts w:ascii="Tahoma" w:eastAsia="Times New Roman" w:hAnsi="Tahoma" w:cs="Tahoma"/>
          <w:color w:val="000000"/>
          <w:kern w:val="0"/>
          <w:lang w:eastAsia="en-GB"/>
          <w14:ligatures w14:val="none"/>
        </w:rPr>
        <w:t>Demonstrate awareness/understanding of equal opportunities and other people’s behavioural, physical, social and welfare needs.</w:t>
      </w:r>
    </w:p>
    <w:p w14:paraId="5E4C2159" w14:textId="076CABCA" w:rsidR="008F6133" w:rsidRPr="008F6133" w:rsidRDefault="008F6133" w:rsidP="008F6133">
      <w:pPr>
        <w:numPr>
          <w:ilvl w:val="0"/>
          <w:numId w:val="12"/>
        </w:numPr>
        <w:spacing w:after="0" w:line="240" w:lineRule="auto"/>
        <w:ind w:left="1080" w:firstLine="0"/>
        <w:textAlignment w:val="baseline"/>
        <w:rPr>
          <w:rFonts w:ascii="Tahoma" w:eastAsia="Times New Roman" w:hAnsi="Tahoma" w:cs="Tahoma"/>
          <w:color w:val="000000"/>
          <w:kern w:val="0"/>
          <w:lang w:eastAsia="en-GB"/>
          <w14:ligatures w14:val="none"/>
        </w:rPr>
      </w:pPr>
      <w:r w:rsidRPr="008F6133">
        <w:rPr>
          <w:rFonts w:ascii="Tahoma" w:eastAsia="Times New Roman" w:hAnsi="Tahoma" w:cs="Tahoma"/>
          <w:color w:val="000000"/>
          <w:kern w:val="0"/>
          <w:lang w:eastAsia="en-GB"/>
          <w14:ligatures w14:val="none"/>
        </w:rPr>
        <w:t xml:space="preserve">Comply with the Council’s policies and procedures including (but not limited to) safeguarding, financial regulations, promotion of equalities, customer care, agreed audit actions and health and safety (ensuring that reasonable care is </w:t>
      </w:r>
      <w:proofErr w:type="gramStart"/>
      <w:r w:rsidRPr="008F6133">
        <w:rPr>
          <w:rFonts w:ascii="Tahoma" w:eastAsia="Times New Roman" w:hAnsi="Tahoma" w:cs="Tahoma"/>
          <w:color w:val="000000"/>
          <w:kern w:val="0"/>
          <w:lang w:eastAsia="en-GB"/>
          <w14:ligatures w14:val="none"/>
        </w:rPr>
        <w:t>taken at all times</w:t>
      </w:r>
      <w:proofErr w:type="gramEnd"/>
      <w:r w:rsidRPr="008F6133">
        <w:rPr>
          <w:rFonts w:ascii="Tahoma" w:eastAsia="Times New Roman" w:hAnsi="Tahoma" w:cs="Tahoma"/>
          <w:color w:val="000000"/>
          <w:kern w:val="0"/>
          <w:lang w:eastAsia="en-GB"/>
          <w14:ligatures w14:val="none"/>
        </w:rPr>
        <w:t xml:space="preserve"> for the health, safety and welfare of yourself and other persons).</w:t>
      </w:r>
    </w:p>
    <w:p w14:paraId="29A83591" w14:textId="6F0710BD" w:rsidR="008F6133" w:rsidRPr="008F6133" w:rsidRDefault="008F6133" w:rsidP="008F6133">
      <w:pPr>
        <w:numPr>
          <w:ilvl w:val="0"/>
          <w:numId w:val="13"/>
        </w:numPr>
        <w:spacing w:after="0" w:line="240" w:lineRule="auto"/>
        <w:ind w:left="1080" w:firstLine="0"/>
        <w:textAlignment w:val="baseline"/>
        <w:rPr>
          <w:rFonts w:ascii="Tahoma" w:eastAsia="Times New Roman" w:hAnsi="Tahoma" w:cs="Tahoma"/>
          <w:color w:val="000000"/>
          <w:kern w:val="0"/>
          <w:lang w:eastAsia="en-GB"/>
          <w14:ligatures w14:val="none"/>
        </w:rPr>
      </w:pPr>
      <w:r w:rsidRPr="008F6133">
        <w:rPr>
          <w:rFonts w:ascii="Tahoma" w:eastAsia="Times New Roman" w:hAnsi="Tahoma" w:cs="Tahoma"/>
          <w:color w:val="000000"/>
          <w:kern w:val="0"/>
          <w:lang w:eastAsia="en-GB"/>
          <w14:ligatures w14:val="none"/>
        </w:rPr>
        <w:t xml:space="preserve">Understand the councils </w:t>
      </w:r>
      <w:proofErr w:type="spellStart"/>
      <w:r w:rsidRPr="008F6133">
        <w:rPr>
          <w:rFonts w:ascii="Tahoma" w:eastAsia="Times New Roman" w:hAnsi="Tahoma" w:cs="Tahoma"/>
          <w:color w:val="000000"/>
          <w:kern w:val="0"/>
          <w:lang w:eastAsia="en-GB"/>
          <w14:ligatures w14:val="none"/>
        </w:rPr>
        <w:t>committment</w:t>
      </w:r>
      <w:proofErr w:type="spellEnd"/>
      <w:r w:rsidRPr="008F6133">
        <w:rPr>
          <w:rFonts w:ascii="Tahoma" w:eastAsia="Times New Roman" w:hAnsi="Tahoma" w:cs="Tahoma"/>
          <w:color w:val="000000"/>
          <w:kern w:val="0"/>
          <w:lang w:eastAsia="en-GB"/>
          <w14:ligatures w14:val="none"/>
        </w:rPr>
        <w:t xml:space="preserve"> to Corporate Parenting and take </w:t>
      </w:r>
      <w:proofErr w:type="gramStart"/>
      <w:r w:rsidRPr="008F6133">
        <w:rPr>
          <w:rFonts w:ascii="Tahoma" w:eastAsia="Times New Roman" w:hAnsi="Tahoma" w:cs="Tahoma"/>
          <w:color w:val="000000"/>
          <w:kern w:val="0"/>
          <w:lang w:eastAsia="en-GB"/>
          <w14:ligatures w14:val="none"/>
        </w:rPr>
        <w:t>responsibility  to</w:t>
      </w:r>
      <w:proofErr w:type="gramEnd"/>
      <w:r w:rsidRPr="008F6133">
        <w:rPr>
          <w:rFonts w:ascii="Tahoma" w:eastAsia="Times New Roman" w:hAnsi="Tahoma" w:cs="Tahoma"/>
          <w:color w:val="000000"/>
          <w:kern w:val="0"/>
          <w:lang w:eastAsia="en-GB"/>
          <w14:ligatures w14:val="none"/>
        </w:rPr>
        <w:t> support this commitment. Enable the council to be the best corporate parents possible to children and young people in our current and previous care. </w:t>
      </w:r>
    </w:p>
    <w:p w14:paraId="351BB42C" w14:textId="7D1A10E0" w:rsidR="008F6133" w:rsidRPr="008F6133" w:rsidRDefault="008F6133" w:rsidP="008F6133">
      <w:pPr>
        <w:numPr>
          <w:ilvl w:val="0"/>
          <w:numId w:val="14"/>
        </w:numPr>
        <w:spacing w:after="0" w:line="240" w:lineRule="auto"/>
        <w:ind w:left="1080" w:firstLine="0"/>
        <w:textAlignment w:val="baseline"/>
        <w:rPr>
          <w:rFonts w:ascii="Tahoma" w:eastAsia="Times New Roman" w:hAnsi="Tahoma" w:cs="Tahoma"/>
          <w:color w:val="000000"/>
          <w:kern w:val="0"/>
          <w:lang w:eastAsia="en-GB"/>
          <w14:ligatures w14:val="none"/>
        </w:rPr>
      </w:pPr>
      <w:r w:rsidRPr="008F6133">
        <w:rPr>
          <w:rFonts w:ascii="Tahoma" w:eastAsia="Times New Roman" w:hAnsi="Tahoma" w:cs="Tahoma"/>
          <w:color w:val="000000"/>
          <w:kern w:val="0"/>
          <w:lang w:eastAsia="en-GB"/>
          <w14:ligatures w14:val="none"/>
        </w:rPr>
        <w:t>Carry out any other duties which fall within the broad spirit, scope and purpose of this job description and which are commensurate with the grade of the post.</w:t>
      </w:r>
    </w:p>
    <w:p w14:paraId="02DBD42E" w14:textId="6C066911" w:rsidR="008F6133" w:rsidRPr="008F6133" w:rsidRDefault="008F6133" w:rsidP="008F6133">
      <w:pPr>
        <w:spacing w:after="0" w:line="240" w:lineRule="auto"/>
        <w:textAlignment w:val="baseline"/>
        <w:rPr>
          <w:rFonts w:ascii="Segoe UI" w:eastAsia="Times New Roman" w:hAnsi="Segoe UI" w:cs="Segoe UI"/>
          <w:color w:val="000000"/>
          <w:kern w:val="0"/>
          <w:sz w:val="18"/>
          <w:szCs w:val="18"/>
          <w:lang w:eastAsia="en-GB"/>
          <w14:ligatures w14:val="none"/>
        </w:rPr>
      </w:pPr>
      <w:r w:rsidRPr="008F6133">
        <w:rPr>
          <w:rFonts w:ascii="Tahoma" w:eastAsia="Times New Roman" w:hAnsi="Tahoma" w:cs="Tahoma"/>
          <w:color w:val="000000"/>
          <w:kern w:val="0"/>
          <w:lang w:eastAsia="en-GB"/>
          <w14:ligatures w14:val="none"/>
        </w:rPr>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14:paraId="4667942B" w14:textId="21D1AB17" w:rsidR="008F6133" w:rsidRPr="008F6133" w:rsidRDefault="008F6133" w:rsidP="008F6133">
      <w:pPr>
        <w:spacing w:after="0" w:line="240" w:lineRule="auto"/>
        <w:textAlignment w:val="baseline"/>
        <w:rPr>
          <w:rFonts w:ascii="Segoe UI" w:eastAsia="Times New Roman" w:hAnsi="Segoe UI" w:cs="Segoe UI"/>
          <w:color w:val="000000"/>
          <w:kern w:val="0"/>
          <w:sz w:val="18"/>
          <w:szCs w:val="18"/>
          <w:lang w:eastAsia="en-GB"/>
          <w14:ligatures w14:val="none"/>
        </w:rPr>
      </w:pPr>
    </w:p>
    <w:p w14:paraId="0EAC1CF4" w14:textId="4CF9AF94" w:rsidR="008F6133" w:rsidRPr="008F6133" w:rsidRDefault="008F6133" w:rsidP="008F6133">
      <w:pPr>
        <w:spacing w:after="0" w:line="240" w:lineRule="auto"/>
        <w:textAlignment w:val="baseline"/>
        <w:rPr>
          <w:rFonts w:ascii="Segoe UI" w:eastAsia="Times New Roman" w:hAnsi="Segoe UI" w:cs="Segoe UI"/>
          <w:kern w:val="0"/>
          <w:sz w:val="18"/>
          <w:szCs w:val="18"/>
          <w:lang w:eastAsia="en-GB"/>
          <w14:ligatures w14:val="none"/>
        </w:rPr>
      </w:pPr>
      <w:r w:rsidRPr="008F6133">
        <w:rPr>
          <w:rFonts w:ascii="Arial" w:eastAsia="Times New Roman" w:hAnsi="Arial" w:cs="Arial"/>
          <w:kern w:val="0"/>
          <w:sz w:val="32"/>
          <w:szCs w:val="32"/>
          <w:lang w:eastAsia="en-GB"/>
          <w14:ligatures w14:val="none"/>
        </w:rPr>
        <w:t>Person Specification</w:t>
      </w:r>
    </w:p>
    <w:p w14:paraId="7BDF7343" w14:textId="039D6188" w:rsidR="008F6133" w:rsidRPr="008F6133" w:rsidRDefault="008F6133" w:rsidP="008F6133">
      <w:pPr>
        <w:spacing w:after="0" w:line="240" w:lineRule="auto"/>
        <w:textAlignment w:val="baseline"/>
        <w:rPr>
          <w:rFonts w:ascii="Segoe UI" w:eastAsia="Times New Roman" w:hAnsi="Segoe UI" w:cs="Segoe UI"/>
          <w:color w:val="000000"/>
          <w:kern w:val="0"/>
          <w:sz w:val="18"/>
          <w:szCs w:val="18"/>
          <w:lang w:eastAsia="en-GB"/>
          <w14:ligatures w14:val="non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of essential and additional criteria required of the post holder"/>
      </w:tblPr>
      <w:tblGrid>
        <w:gridCol w:w="1606"/>
        <w:gridCol w:w="4574"/>
        <w:gridCol w:w="2830"/>
      </w:tblGrid>
      <w:tr w:rsidR="008F6133" w:rsidRPr="008F6133" w14:paraId="20FE3EB1" w14:textId="77777777">
        <w:trPr>
          <w:trHeight w:val="300"/>
        </w:trPr>
        <w:tc>
          <w:tcPr>
            <w:tcW w:w="2400" w:type="dxa"/>
            <w:tcBorders>
              <w:top w:val="single" w:sz="6" w:space="0" w:color="auto"/>
              <w:left w:val="single" w:sz="6" w:space="0" w:color="auto"/>
              <w:bottom w:val="single" w:sz="6" w:space="0" w:color="auto"/>
              <w:right w:val="single" w:sz="6" w:space="0" w:color="auto"/>
            </w:tcBorders>
            <w:hideMark/>
          </w:tcPr>
          <w:p w14:paraId="4655BB23" w14:textId="77777777" w:rsidR="008F6133" w:rsidRPr="008F6133" w:rsidRDefault="008F6133" w:rsidP="008F6133">
            <w:pPr>
              <w:spacing w:after="0" w:line="240" w:lineRule="auto"/>
              <w:textAlignment w:val="baseline"/>
              <w:rPr>
                <w:rFonts w:ascii="Times New Roman" w:eastAsia="Times New Roman" w:hAnsi="Times New Roman" w:cs="Times New Roman"/>
                <w:color w:val="000000"/>
                <w:kern w:val="0"/>
                <w:lang w:eastAsia="en-GB"/>
                <w14:ligatures w14:val="none"/>
              </w:rPr>
            </w:pPr>
            <w:r w:rsidRPr="008F6133">
              <w:rPr>
                <w:rFonts w:ascii="Tahoma" w:eastAsia="Times New Roman" w:hAnsi="Tahoma" w:cs="Tahoma"/>
                <w:b/>
                <w:bCs/>
                <w:color w:val="000000"/>
                <w:kern w:val="0"/>
                <w:lang w:eastAsia="en-GB"/>
                <w14:ligatures w14:val="none"/>
              </w:rPr>
              <w:t>Attributes</w:t>
            </w:r>
            <w:r w:rsidRPr="008F6133">
              <w:rPr>
                <w:rFonts w:ascii="Tahoma" w:eastAsia="Times New Roman" w:hAnsi="Tahoma" w:cs="Tahoma"/>
                <w:color w:val="000000"/>
                <w:kern w:val="0"/>
                <w:lang w:eastAsia="en-GB"/>
                <w14:ligatures w14:val="none"/>
              </w:rPr>
              <w:t> </w:t>
            </w:r>
          </w:p>
        </w:tc>
        <w:tc>
          <w:tcPr>
            <w:tcW w:w="5805" w:type="dxa"/>
            <w:tcBorders>
              <w:top w:val="single" w:sz="6" w:space="0" w:color="auto"/>
              <w:left w:val="single" w:sz="6" w:space="0" w:color="auto"/>
              <w:bottom w:val="single" w:sz="6" w:space="0" w:color="auto"/>
              <w:right w:val="single" w:sz="6" w:space="0" w:color="auto"/>
            </w:tcBorders>
            <w:hideMark/>
          </w:tcPr>
          <w:p w14:paraId="61F919D6" w14:textId="77777777" w:rsidR="008F6133" w:rsidRPr="008F6133" w:rsidRDefault="008F6133" w:rsidP="008F6133">
            <w:pPr>
              <w:spacing w:after="0" w:line="240" w:lineRule="auto"/>
              <w:textAlignment w:val="baseline"/>
              <w:rPr>
                <w:rFonts w:ascii="Times New Roman" w:eastAsia="Times New Roman" w:hAnsi="Times New Roman" w:cs="Times New Roman"/>
                <w:color w:val="000000"/>
                <w:kern w:val="0"/>
                <w:lang w:eastAsia="en-GB"/>
                <w14:ligatures w14:val="none"/>
              </w:rPr>
            </w:pPr>
            <w:r w:rsidRPr="008F6133">
              <w:rPr>
                <w:rFonts w:ascii="Tahoma" w:eastAsia="Times New Roman" w:hAnsi="Tahoma" w:cs="Tahoma"/>
                <w:b/>
                <w:bCs/>
                <w:color w:val="000000"/>
                <w:kern w:val="0"/>
                <w:lang w:eastAsia="en-GB"/>
                <w14:ligatures w14:val="none"/>
              </w:rPr>
              <w:t>Essential criteria</w:t>
            </w:r>
            <w:r w:rsidRPr="008F6133">
              <w:rPr>
                <w:rFonts w:ascii="Tahoma" w:eastAsia="Times New Roman" w:hAnsi="Tahoma" w:cs="Tahoma"/>
                <w:color w:val="000000"/>
                <w:kern w:val="0"/>
                <w:lang w:eastAsia="en-GB"/>
                <w14:ligatures w14:val="none"/>
              </w:rPr>
              <w:t> </w:t>
            </w:r>
          </w:p>
        </w:tc>
        <w:tc>
          <w:tcPr>
            <w:tcW w:w="5775" w:type="dxa"/>
            <w:tcBorders>
              <w:top w:val="single" w:sz="6" w:space="0" w:color="auto"/>
              <w:left w:val="single" w:sz="6" w:space="0" w:color="auto"/>
              <w:bottom w:val="single" w:sz="6" w:space="0" w:color="auto"/>
              <w:right w:val="single" w:sz="6" w:space="0" w:color="auto"/>
            </w:tcBorders>
            <w:hideMark/>
          </w:tcPr>
          <w:p w14:paraId="2C6104B4" w14:textId="77777777" w:rsidR="008F6133" w:rsidRPr="008F6133" w:rsidRDefault="008F6133" w:rsidP="008F6133">
            <w:pPr>
              <w:spacing w:after="0" w:line="240" w:lineRule="auto"/>
              <w:textAlignment w:val="baseline"/>
              <w:rPr>
                <w:rFonts w:ascii="Times New Roman" w:eastAsia="Times New Roman" w:hAnsi="Times New Roman" w:cs="Times New Roman"/>
                <w:color w:val="000000"/>
                <w:kern w:val="0"/>
                <w:lang w:eastAsia="en-GB"/>
                <w14:ligatures w14:val="none"/>
              </w:rPr>
            </w:pPr>
            <w:r w:rsidRPr="008F6133">
              <w:rPr>
                <w:rFonts w:ascii="Tahoma" w:eastAsia="Times New Roman" w:hAnsi="Tahoma" w:cs="Tahoma"/>
                <w:b/>
                <w:bCs/>
                <w:color w:val="000000"/>
                <w:kern w:val="0"/>
                <w:lang w:eastAsia="en-GB"/>
                <w14:ligatures w14:val="none"/>
              </w:rPr>
              <w:t>Desirable criteria</w:t>
            </w:r>
            <w:r w:rsidRPr="008F6133">
              <w:rPr>
                <w:rFonts w:ascii="Tahoma" w:eastAsia="Times New Roman" w:hAnsi="Tahoma" w:cs="Tahoma"/>
                <w:color w:val="000000"/>
                <w:kern w:val="0"/>
                <w:lang w:eastAsia="en-GB"/>
                <w14:ligatures w14:val="none"/>
              </w:rPr>
              <w:t> </w:t>
            </w:r>
          </w:p>
        </w:tc>
      </w:tr>
      <w:tr w:rsidR="008F6133" w:rsidRPr="008F6133" w14:paraId="77D54ACC" w14:textId="77777777">
        <w:trPr>
          <w:trHeight w:val="300"/>
        </w:trPr>
        <w:tc>
          <w:tcPr>
            <w:tcW w:w="2400" w:type="dxa"/>
            <w:tcBorders>
              <w:top w:val="single" w:sz="6" w:space="0" w:color="auto"/>
              <w:left w:val="single" w:sz="6" w:space="0" w:color="auto"/>
              <w:bottom w:val="single" w:sz="6" w:space="0" w:color="auto"/>
              <w:right w:val="single" w:sz="6" w:space="0" w:color="auto"/>
            </w:tcBorders>
            <w:hideMark/>
          </w:tcPr>
          <w:p w14:paraId="54B7C2D9" w14:textId="77777777" w:rsidR="008F6133" w:rsidRPr="008F6133" w:rsidRDefault="008F6133" w:rsidP="008F6133">
            <w:pPr>
              <w:spacing w:after="0" w:line="240" w:lineRule="auto"/>
              <w:textAlignment w:val="baseline"/>
              <w:rPr>
                <w:rFonts w:ascii="Times New Roman" w:eastAsia="Times New Roman" w:hAnsi="Times New Roman" w:cs="Times New Roman"/>
                <w:color w:val="000000"/>
                <w:kern w:val="0"/>
                <w:lang w:eastAsia="en-GB"/>
                <w14:ligatures w14:val="none"/>
              </w:rPr>
            </w:pPr>
            <w:r w:rsidRPr="008F6133">
              <w:rPr>
                <w:rFonts w:ascii="Tahoma" w:eastAsia="Times New Roman" w:hAnsi="Tahoma" w:cs="Tahoma"/>
                <w:color w:val="000000"/>
                <w:kern w:val="0"/>
                <w:lang w:eastAsia="en-GB"/>
                <w14:ligatures w14:val="none"/>
              </w:rPr>
              <w:t>Education, Qualifications and Training </w:t>
            </w:r>
          </w:p>
        </w:tc>
        <w:tc>
          <w:tcPr>
            <w:tcW w:w="5805" w:type="dxa"/>
            <w:tcBorders>
              <w:top w:val="single" w:sz="6" w:space="0" w:color="auto"/>
              <w:left w:val="single" w:sz="6" w:space="0" w:color="auto"/>
              <w:bottom w:val="single" w:sz="6" w:space="0" w:color="auto"/>
              <w:right w:val="single" w:sz="6" w:space="0" w:color="auto"/>
            </w:tcBorders>
            <w:hideMark/>
          </w:tcPr>
          <w:p w14:paraId="28BAE1AA" w14:textId="77777777" w:rsidR="008F6133" w:rsidRPr="008F6133" w:rsidRDefault="008F6133" w:rsidP="008F6133">
            <w:pPr>
              <w:spacing w:after="0" w:line="240" w:lineRule="auto"/>
              <w:textAlignment w:val="baseline"/>
              <w:rPr>
                <w:rFonts w:ascii="Times New Roman" w:eastAsia="Times New Roman" w:hAnsi="Times New Roman" w:cs="Times New Roman"/>
                <w:color w:val="000000"/>
                <w:kern w:val="0"/>
                <w:lang w:eastAsia="en-GB"/>
                <w14:ligatures w14:val="none"/>
              </w:rPr>
            </w:pPr>
            <w:r w:rsidRPr="008F6133">
              <w:rPr>
                <w:rFonts w:ascii="Tahoma" w:eastAsia="Times New Roman" w:hAnsi="Tahoma" w:cs="Tahoma"/>
                <w:color w:val="000000"/>
                <w:kern w:val="0"/>
                <w:lang w:eastAsia="en-GB"/>
                <w14:ligatures w14:val="none"/>
              </w:rPr>
              <w:t>English and Maths GCSE grade C or above / proven literacy and numeracy skills </w:t>
            </w:r>
          </w:p>
        </w:tc>
        <w:tc>
          <w:tcPr>
            <w:tcW w:w="5775" w:type="dxa"/>
            <w:tcBorders>
              <w:top w:val="single" w:sz="6" w:space="0" w:color="auto"/>
              <w:left w:val="single" w:sz="6" w:space="0" w:color="auto"/>
              <w:bottom w:val="single" w:sz="6" w:space="0" w:color="auto"/>
              <w:right w:val="single" w:sz="6" w:space="0" w:color="auto"/>
            </w:tcBorders>
            <w:hideMark/>
          </w:tcPr>
          <w:p w14:paraId="247000A4" w14:textId="77777777" w:rsidR="008F6133" w:rsidRPr="008F6133" w:rsidRDefault="008F6133" w:rsidP="008F6133">
            <w:pPr>
              <w:spacing w:after="0" w:line="240" w:lineRule="auto"/>
              <w:textAlignment w:val="baseline"/>
              <w:rPr>
                <w:rFonts w:ascii="Times New Roman" w:eastAsia="Times New Roman" w:hAnsi="Times New Roman" w:cs="Times New Roman"/>
                <w:color w:val="000000"/>
                <w:kern w:val="0"/>
                <w:lang w:eastAsia="en-GB"/>
                <w14:ligatures w14:val="none"/>
              </w:rPr>
            </w:pPr>
            <w:r w:rsidRPr="008F6133">
              <w:rPr>
                <w:rFonts w:ascii="Tahoma" w:eastAsia="Times New Roman" w:hAnsi="Tahoma" w:cs="Tahoma"/>
                <w:color w:val="000000"/>
                <w:kern w:val="0"/>
                <w:lang w:eastAsia="en-GB"/>
                <w14:ligatures w14:val="none"/>
              </w:rPr>
              <w:t>IRRV Technician </w:t>
            </w:r>
          </w:p>
        </w:tc>
      </w:tr>
      <w:tr w:rsidR="008F6133" w:rsidRPr="008F6133" w14:paraId="53534F63" w14:textId="77777777">
        <w:trPr>
          <w:trHeight w:val="300"/>
        </w:trPr>
        <w:tc>
          <w:tcPr>
            <w:tcW w:w="2400" w:type="dxa"/>
            <w:tcBorders>
              <w:top w:val="single" w:sz="6" w:space="0" w:color="auto"/>
              <w:left w:val="single" w:sz="6" w:space="0" w:color="auto"/>
              <w:bottom w:val="single" w:sz="6" w:space="0" w:color="auto"/>
              <w:right w:val="single" w:sz="6" w:space="0" w:color="auto"/>
            </w:tcBorders>
            <w:hideMark/>
          </w:tcPr>
          <w:p w14:paraId="4CA36F4B" w14:textId="77777777" w:rsidR="008F6133" w:rsidRPr="008F6133" w:rsidRDefault="008F6133" w:rsidP="008F6133">
            <w:pPr>
              <w:spacing w:after="0" w:line="240" w:lineRule="auto"/>
              <w:textAlignment w:val="baseline"/>
              <w:rPr>
                <w:rFonts w:ascii="Times New Roman" w:eastAsia="Times New Roman" w:hAnsi="Times New Roman" w:cs="Times New Roman"/>
                <w:color w:val="000000"/>
                <w:kern w:val="0"/>
                <w:lang w:eastAsia="en-GB"/>
                <w14:ligatures w14:val="none"/>
              </w:rPr>
            </w:pPr>
            <w:r w:rsidRPr="008F6133">
              <w:rPr>
                <w:rFonts w:ascii="Tahoma" w:eastAsia="Times New Roman" w:hAnsi="Tahoma" w:cs="Tahoma"/>
                <w:color w:val="000000"/>
                <w:kern w:val="0"/>
                <w:lang w:eastAsia="en-GB"/>
                <w14:ligatures w14:val="none"/>
              </w:rPr>
              <w:t>Experience and Knowledge </w:t>
            </w:r>
          </w:p>
        </w:tc>
        <w:tc>
          <w:tcPr>
            <w:tcW w:w="5805" w:type="dxa"/>
            <w:tcBorders>
              <w:top w:val="single" w:sz="6" w:space="0" w:color="auto"/>
              <w:left w:val="single" w:sz="6" w:space="0" w:color="auto"/>
              <w:bottom w:val="single" w:sz="6" w:space="0" w:color="auto"/>
              <w:right w:val="single" w:sz="6" w:space="0" w:color="auto"/>
            </w:tcBorders>
            <w:hideMark/>
          </w:tcPr>
          <w:p w14:paraId="34F15B66" w14:textId="77777777" w:rsidR="008F6133" w:rsidRPr="008F6133" w:rsidRDefault="008F6133" w:rsidP="008F6133">
            <w:pPr>
              <w:spacing w:after="0" w:line="240" w:lineRule="auto"/>
              <w:textAlignment w:val="baseline"/>
              <w:rPr>
                <w:rFonts w:ascii="Times New Roman" w:eastAsia="Times New Roman" w:hAnsi="Times New Roman" w:cs="Times New Roman"/>
                <w:color w:val="000000"/>
                <w:kern w:val="0"/>
                <w:lang w:eastAsia="en-GB"/>
                <w14:ligatures w14:val="none"/>
              </w:rPr>
            </w:pPr>
            <w:r w:rsidRPr="008F6133">
              <w:rPr>
                <w:rFonts w:ascii="Tahoma" w:eastAsia="Times New Roman" w:hAnsi="Tahoma" w:cs="Tahoma"/>
                <w:color w:val="000000"/>
                <w:kern w:val="0"/>
                <w:lang w:eastAsia="en-GB"/>
                <w14:ligatures w14:val="none"/>
              </w:rPr>
              <w:t>Demonstrate ability to understand, interpret and explain complicated government legislation and the ability to keep up to date with frequent legislative and procedural changes. </w:t>
            </w:r>
          </w:p>
          <w:p w14:paraId="2A4C3903" w14:textId="77777777" w:rsidR="008F6133" w:rsidRPr="008F6133" w:rsidRDefault="008F6133" w:rsidP="008F6133">
            <w:pPr>
              <w:spacing w:after="0" w:line="240" w:lineRule="auto"/>
              <w:textAlignment w:val="baseline"/>
              <w:rPr>
                <w:rFonts w:ascii="Times New Roman" w:eastAsia="Times New Roman" w:hAnsi="Times New Roman" w:cs="Times New Roman"/>
                <w:color w:val="000000"/>
                <w:kern w:val="0"/>
                <w:lang w:eastAsia="en-GB"/>
                <w14:ligatures w14:val="none"/>
              </w:rPr>
            </w:pPr>
            <w:r w:rsidRPr="008F6133">
              <w:rPr>
                <w:rFonts w:ascii="Tahoma" w:eastAsia="Times New Roman" w:hAnsi="Tahoma" w:cs="Tahoma"/>
                <w:color w:val="000000"/>
                <w:kern w:val="0"/>
                <w:lang w:eastAsia="en-GB"/>
                <w14:ligatures w14:val="none"/>
              </w:rPr>
              <w:t> </w:t>
            </w:r>
          </w:p>
          <w:p w14:paraId="49340394" w14:textId="77777777" w:rsidR="008F6133" w:rsidRPr="008F6133" w:rsidRDefault="008F6133" w:rsidP="008F6133">
            <w:pPr>
              <w:spacing w:after="0" w:line="240" w:lineRule="auto"/>
              <w:textAlignment w:val="baseline"/>
              <w:rPr>
                <w:rFonts w:ascii="Times New Roman" w:eastAsia="Times New Roman" w:hAnsi="Times New Roman" w:cs="Times New Roman"/>
                <w:color w:val="000000"/>
                <w:kern w:val="0"/>
                <w:lang w:eastAsia="en-GB"/>
                <w14:ligatures w14:val="none"/>
              </w:rPr>
            </w:pPr>
            <w:r w:rsidRPr="008F6133">
              <w:rPr>
                <w:rFonts w:ascii="Tahoma" w:eastAsia="Times New Roman" w:hAnsi="Tahoma" w:cs="Tahoma"/>
                <w:color w:val="000000"/>
                <w:kern w:val="0"/>
                <w:lang w:eastAsia="en-GB"/>
                <w14:ligatures w14:val="none"/>
              </w:rPr>
              <w:t>Experience of assessing claims for Housing Benefit and Council Tax Support. </w:t>
            </w:r>
          </w:p>
        </w:tc>
        <w:tc>
          <w:tcPr>
            <w:tcW w:w="5775" w:type="dxa"/>
            <w:tcBorders>
              <w:top w:val="single" w:sz="6" w:space="0" w:color="auto"/>
              <w:left w:val="single" w:sz="6" w:space="0" w:color="auto"/>
              <w:bottom w:val="single" w:sz="6" w:space="0" w:color="auto"/>
              <w:right w:val="single" w:sz="6" w:space="0" w:color="auto"/>
            </w:tcBorders>
            <w:hideMark/>
          </w:tcPr>
          <w:p w14:paraId="6B7A1649" w14:textId="77777777" w:rsidR="008F6133" w:rsidRPr="008F6133" w:rsidRDefault="008F6133" w:rsidP="008F6133">
            <w:pPr>
              <w:spacing w:after="0" w:line="240" w:lineRule="auto"/>
              <w:textAlignment w:val="baseline"/>
              <w:rPr>
                <w:rFonts w:ascii="Times New Roman" w:eastAsia="Times New Roman" w:hAnsi="Times New Roman" w:cs="Times New Roman"/>
                <w:color w:val="000000"/>
                <w:kern w:val="0"/>
                <w:lang w:eastAsia="en-GB"/>
                <w14:ligatures w14:val="none"/>
              </w:rPr>
            </w:pPr>
            <w:r w:rsidRPr="008F6133">
              <w:rPr>
                <w:rFonts w:ascii="Tahoma" w:eastAsia="Times New Roman" w:hAnsi="Tahoma" w:cs="Tahoma"/>
                <w:color w:val="000000"/>
                <w:kern w:val="0"/>
                <w:lang w:eastAsia="en-GB"/>
                <w14:ligatures w14:val="none"/>
              </w:rPr>
              <w:t>Experience of considering appeals and preparing submissions for Tribunal. </w:t>
            </w:r>
          </w:p>
          <w:p w14:paraId="45B5E056" w14:textId="77777777" w:rsidR="008F6133" w:rsidRPr="008F6133" w:rsidRDefault="008F6133" w:rsidP="008F6133">
            <w:pPr>
              <w:spacing w:after="0" w:line="240" w:lineRule="auto"/>
              <w:textAlignment w:val="baseline"/>
              <w:rPr>
                <w:rFonts w:ascii="Times New Roman" w:eastAsia="Times New Roman" w:hAnsi="Times New Roman" w:cs="Times New Roman"/>
                <w:color w:val="000000"/>
                <w:kern w:val="0"/>
                <w:lang w:eastAsia="en-GB"/>
                <w14:ligatures w14:val="none"/>
              </w:rPr>
            </w:pPr>
            <w:r w:rsidRPr="008F6133">
              <w:rPr>
                <w:rFonts w:ascii="Tahoma" w:eastAsia="Times New Roman" w:hAnsi="Tahoma" w:cs="Tahoma"/>
                <w:color w:val="000000"/>
                <w:kern w:val="0"/>
                <w:lang w:eastAsia="en-GB"/>
                <w14:ligatures w14:val="none"/>
              </w:rPr>
              <w:t> </w:t>
            </w:r>
          </w:p>
          <w:p w14:paraId="6D6C19C8" w14:textId="77777777" w:rsidR="008F6133" w:rsidRPr="008F6133" w:rsidRDefault="008F6133" w:rsidP="008F6133">
            <w:pPr>
              <w:spacing w:after="0" w:line="240" w:lineRule="auto"/>
              <w:textAlignment w:val="baseline"/>
              <w:rPr>
                <w:rFonts w:ascii="Times New Roman" w:eastAsia="Times New Roman" w:hAnsi="Times New Roman" w:cs="Times New Roman"/>
                <w:color w:val="000000"/>
                <w:kern w:val="0"/>
                <w:lang w:eastAsia="en-GB"/>
                <w14:ligatures w14:val="none"/>
              </w:rPr>
            </w:pPr>
            <w:r w:rsidRPr="008F6133">
              <w:rPr>
                <w:rFonts w:ascii="Tahoma" w:eastAsia="Times New Roman" w:hAnsi="Tahoma" w:cs="Tahoma"/>
                <w:color w:val="000000"/>
                <w:kern w:val="0"/>
                <w:lang w:eastAsia="en-GB"/>
                <w14:ligatures w14:val="none"/>
              </w:rPr>
              <w:t>Experience of representing the Council at Tribunal for appeal hearings. </w:t>
            </w:r>
          </w:p>
          <w:p w14:paraId="672605FD" w14:textId="77777777" w:rsidR="008F6133" w:rsidRPr="008F6133" w:rsidRDefault="008F6133" w:rsidP="008F6133">
            <w:pPr>
              <w:spacing w:after="0" w:line="240" w:lineRule="auto"/>
              <w:textAlignment w:val="baseline"/>
              <w:rPr>
                <w:rFonts w:ascii="Times New Roman" w:eastAsia="Times New Roman" w:hAnsi="Times New Roman" w:cs="Times New Roman"/>
                <w:color w:val="000000"/>
                <w:kern w:val="0"/>
                <w:lang w:eastAsia="en-GB"/>
                <w14:ligatures w14:val="none"/>
              </w:rPr>
            </w:pPr>
            <w:r w:rsidRPr="008F6133">
              <w:rPr>
                <w:rFonts w:ascii="Tahoma" w:eastAsia="Times New Roman" w:hAnsi="Tahoma" w:cs="Tahoma"/>
                <w:color w:val="000000"/>
                <w:kern w:val="0"/>
                <w:lang w:eastAsia="en-GB"/>
                <w14:ligatures w14:val="none"/>
              </w:rPr>
              <w:t> </w:t>
            </w:r>
          </w:p>
          <w:p w14:paraId="38C0B053" w14:textId="68D0639D" w:rsidR="008F6133" w:rsidRPr="008F6133" w:rsidRDefault="008F6133" w:rsidP="008F6133">
            <w:pPr>
              <w:spacing w:after="0" w:line="240" w:lineRule="auto"/>
              <w:textAlignment w:val="baseline"/>
              <w:rPr>
                <w:rFonts w:ascii="Times New Roman" w:eastAsia="Times New Roman" w:hAnsi="Times New Roman" w:cs="Times New Roman"/>
                <w:color w:val="000000"/>
                <w:kern w:val="0"/>
                <w:lang w:eastAsia="en-GB"/>
                <w14:ligatures w14:val="none"/>
              </w:rPr>
            </w:pPr>
            <w:r w:rsidRPr="008F6133">
              <w:rPr>
                <w:rFonts w:ascii="Tahoma" w:eastAsia="Times New Roman" w:hAnsi="Tahoma" w:cs="Tahoma"/>
                <w:color w:val="000000"/>
                <w:kern w:val="0"/>
                <w:lang w:eastAsia="en-GB"/>
                <w14:ligatures w14:val="none"/>
              </w:rPr>
              <w:t>Experience of making decisions on new </w:t>
            </w:r>
            <w:r>
              <w:rPr>
                <w:rFonts w:ascii="Tahoma" w:eastAsia="Times New Roman" w:hAnsi="Tahoma" w:cs="Tahoma"/>
                <w:color w:val="000000"/>
                <w:kern w:val="0"/>
                <w:lang w:eastAsia="en-GB"/>
                <w14:ligatures w14:val="none"/>
              </w:rPr>
              <w:t>Supported</w:t>
            </w:r>
            <w:r w:rsidRPr="008F6133">
              <w:rPr>
                <w:rFonts w:ascii="Tahoma" w:eastAsia="Times New Roman" w:hAnsi="Tahoma" w:cs="Tahoma"/>
                <w:color w:val="000000"/>
                <w:kern w:val="0"/>
                <w:lang w:eastAsia="en-GB"/>
                <w14:ligatures w14:val="none"/>
              </w:rPr>
              <w:t> Exempt Accommodation providers and accommodations, </w:t>
            </w:r>
          </w:p>
          <w:p w14:paraId="53392BD4" w14:textId="77777777" w:rsidR="008F6133" w:rsidRPr="008F6133" w:rsidRDefault="008F6133" w:rsidP="008F6133">
            <w:pPr>
              <w:spacing w:after="0" w:line="240" w:lineRule="auto"/>
              <w:textAlignment w:val="baseline"/>
              <w:rPr>
                <w:rFonts w:ascii="Times New Roman" w:eastAsia="Times New Roman" w:hAnsi="Times New Roman" w:cs="Times New Roman"/>
                <w:color w:val="000000"/>
                <w:kern w:val="0"/>
                <w:lang w:eastAsia="en-GB"/>
                <w14:ligatures w14:val="none"/>
              </w:rPr>
            </w:pPr>
            <w:r w:rsidRPr="008F6133">
              <w:rPr>
                <w:rFonts w:ascii="Tahoma" w:eastAsia="Times New Roman" w:hAnsi="Tahoma" w:cs="Tahoma"/>
                <w:color w:val="000000"/>
                <w:kern w:val="0"/>
                <w:lang w:eastAsia="en-GB"/>
                <w14:ligatures w14:val="none"/>
              </w:rPr>
              <w:lastRenderedPageBreak/>
              <w:t> </w:t>
            </w:r>
          </w:p>
        </w:tc>
      </w:tr>
      <w:tr w:rsidR="008F6133" w:rsidRPr="008F6133" w14:paraId="75817A8E" w14:textId="77777777">
        <w:trPr>
          <w:trHeight w:val="300"/>
        </w:trPr>
        <w:tc>
          <w:tcPr>
            <w:tcW w:w="2400" w:type="dxa"/>
            <w:tcBorders>
              <w:top w:val="single" w:sz="6" w:space="0" w:color="auto"/>
              <w:left w:val="single" w:sz="6" w:space="0" w:color="auto"/>
              <w:bottom w:val="single" w:sz="6" w:space="0" w:color="auto"/>
              <w:right w:val="single" w:sz="6" w:space="0" w:color="auto"/>
            </w:tcBorders>
            <w:hideMark/>
          </w:tcPr>
          <w:p w14:paraId="3E196DF8" w14:textId="77777777" w:rsidR="008F6133" w:rsidRPr="008F6133" w:rsidRDefault="008F6133" w:rsidP="008F6133">
            <w:pPr>
              <w:spacing w:after="0" w:line="240" w:lineRule="auto"/>
              <w:textAlignment w:val="baseline"/>
              <w:rPr>
                <w:rFonts w:ascii="Times New Roman" w:eastAsia="Times New Roman" w:hAnsi="Times New Roman" w:cs="Times New Roman"/>
                <w:color w:val="000000"/>
                <w:kern w:val="0"/>
                <w:lang w:eastAsia="en-GB"/>
                <w14:ligatures w14:val="none"/>
              </w:rPr>
            </w:pPr>
            <w:r w:rsidRPr="008F6133">
              <w:rPr>
                <w:rFonts w:ascii="Tahoma" w:eastAsia="Times New Roman" w:hAnsi="Tahoma" w:cs="Tahoma"/>
                <w:color w:val="000000"/>
                <w:kern w:val="0"/>
                <w:lang w:eastAsia="en-GB"/>
                <w14:ligatures w14:val="none"/>
              </w:rPr>
              <w:lastRenderedPageBreak/>
              <w:t>Ability and Skills </w:t>
            </w:r>
          </w:p>
        </w:tc>
        <w:tc>
          <w:tcPr>
            <w:tcW w:w="5805" w:type="dxa"/>
            <w:tcBorders>
              <w:top w:val="single" w:sz="6" w:space="0" w:color="auto"/>
              <w:left w:val="single" w:sz="6" w:space="0" w:color="auto"/>
              <w:bottom w:val="single" w:sz="6" w:space="0" w:color="auto"/>
              <w:right w:val="single" w:sz="6" w:space="0" w:color="auto"/>
            </w:tcBorders>
            <w:hideMark/>
          </w:tcPr>
          <w:p w14:paraId="709C973C" w14:textId="77777777" w:rsidR="008F6133" w:rsidRPr="008F6133" w:rsidRDefault="008F6133" w:rsidP="008F6133">
            <w:pPr>
              <w:spacing w:after="0" w:line="240" w:lineRule="auto"/>
              <w:textAlignment w:val="baseline"/>
              <w:rPr>
                <w:rFonts w:ascii="Times New Roman" w:eastAsia="Times New Roman" w:hAnsi="Times New Roman" w:cs="Times New Roman"/>
                <w:color w:val="000000"/>
                <w:kern w:val="0"/>
                <w:lang w:eastAsia="en-GB"/>
                <w14:ligatures w14:val="none"/>
              </w:rPr>
            </w:pPr>
            <w:r w:rsidRPr="008F6133">
              <w:rPr>
                <w:rFonts w:ascii="Tahoma" w:eastAsia="Times New Roman" w:hAnsi="Tahoma" w:cs="Tahoma"/>
                <w:color w:val="000000"/>
                <w:kern w:val="0"/>
                <w:lang w:eastAsia="en-GB"/>
                <w14:ligatures w14:val="none"/>
              </w:rPr>
              <w:t>Good verbal (fluent English) and written communication skills with the ability to support and negotiate with customers, landlords and stakeholders in a calm, sensitive way in difficult situations. </w:t>
            </w:r>
          </w:p>
          <w:p w14:paraId="4262D853" w14:textId="77777777" w:rsidR="008F6133" w:rsidRPr="008F6133" w:rsidRDefault="008F6133" w:rsidP="008F6133">
            <w:pPr>
              <w:spacing w:after="0" w:line="240" w:lineRule="auto"/>
              <w:textAlignment w:val="baseline"/>
              <w:rPr>
                <w:rFonts w:ascii="Times New Roman" w:eastAsia="Times New Roman" w:hAnsi="Times New Roman" w:cs="Times New Roman"/>
                <w:color w:val="000000"/>
                <w:kern w:val="0"/>
                <w:lang w:eastAsia="en-GB"/>
                <w14:ligatures w14:val="none"/>
              </w:rPr>
            </w:pPr>
            <w:r w:rsidRPr="008F6133">
              <w:rPr>
                <w:rFonts w:ascii="Tahoma" w:eastAsia="Times New Roman" w:hAnsi="Tahoma" w:cs="Tahoma"/>
                <w:color w:val="000000"/>
                <w:kern w:val="0"/>
                <w:lang w:eastAsia="en-GB"/>
                <w14:ligatures w14:val="none"/>
              </w:rPr>
              <w:t> </w:t>
            </w:r>
          </w:p>
          <w:p w14:paraId="6511C7FC" w14:textId="77777777" w:rsidR="008F6133" w:rsidRPr="008F6133" w:rsidRDefault="008F6133" w:rsidP="008F6133">
            <w:pPr>
              <w:spacing w:after="0" w:line="240" w:lineRule="auto"/>
              <w:textAlignment w:val="baseline"/>
              <w:rPr>
                <w:rFonts w:ascii="Times New Roman" w:eastAsia="Times New Roman" w:hAnsi="Times New Roman" w:cs="Times New Roman"/>
                <w:color w:val="000000"/>
                <w:kern w:val="0"/>
                <w:lang w:eastAsia="en-GB"/>
                <w14:ligatures w14:val="none"/>
              </w:rPr>
            </w:pPr>
            <w:r w:rsidRPr="008F6133">
              <w:rPr>
                <w:rFonts w:ascii="Tahoma" w:eastAsia="Times New Roman" w:hAnsi="Tahoma" w:cs="Tahoma"/>
                <w:color w:val="000000"/>
                <w:kern w:val="0"/>
                <w:lang w:eastAsia="en-GB"/>
                <w14:ligatures w14:val="none"/>
              </w:rPr>
              <w:t>Proven ability to work on own initiative with the minimum of supervision and to use own discretion and judgement. </w:t>
            </w:r>
          </w:p>
        </w:tc>
        <w:tc>
          <w:tcPr>
            <w:tcW w:w="5775" w:type="dxa"/>
            <w:tcBorders>
              <w:top w:val="single" w:sz="6" w:space="0" w:color="auto"/>
              <w:left w:val="single" w:sz="6" w:space="0" w:color="auto"/>
              <w:bottom w:val="single" w:sz="6" w:space="0" w:color="auto"/>
              <w:right w:val="single" w:sz="6" w:space="0" w:color="auto"/>
            </w:tcBorders>
            <w:hideMark/>
          </w:tcPr>
          <w:p w14:paraId="7631F499" w14:textId="77777777" w:rsidR="008F6133" w:rsidRPr="008F6133" w:rsidRDefault="008F6133" w:rsidP="008F6133">
            <w:pPr>
              <w:spacing w:after="0" w:line="240" w:lineRule="auto"/>
              <w:textAlignment w:val="baseline"/>
              <w:rPr>
                <w:rFonts w:ascii="Times New Roman" w:eastAsia="Times New Roman" w:hAnsi="Times New Roman" w:cs="Times New Roman"/>
                <w:color w:val="000000"/>
                <w:kern w:val="0"/>
                <w:lang w:eastAsia="en-GB"/>
                <w14:ligatures w14:val="none"/>
              </w:rPr>
            </w:pPr>
            <w:r w:rsidRPr="008F6133">
              <w:rPr>
                <w:rFonts w:ascii="Tahoma" w:eastAsia="Times New Roman" w:hAnsi="Tahoma" w:cs="Tahoma"/>
                <w:color w:val="000000"/>
                <w:kern w:val="0"/>
                <w:lang w:eastAsia="en-GB"/>
                <w14:ligatures w14:val="none"/>
              </w:rPr>
              <w:t> </w:t>
            </w:r>
          </w:p>
        </w:tc>
      </w:tr>
      <w:tr w:rsidR="008F6133" w:rsidRPr="008F6133" w14:paraId="11323782" w14:textId="77777777">
        <w:trPr>
          <w:trHeight w:val="300"/>
        </w:trPr>
        <w:tc>
          <w:tcPr>
            <w:tcW w:w="2400" w:type="dxa"/>
            <w:tcBorders>
              <w:top w:val="single" w:sz="6" w:space="0" w:color="auto"/>
              <w:left w:val="single" w:sz="6" w:space="0" w:color="auto"/>
              <w:bottom w:val="single" w:sz="6" w:space="0" w:color="auto"/>
              <w:right w:val="single" w:sz="6" w:space="0" w:color="auto"/>
            </w:tcBorders>
            <w:hideMark/>
          </w:tcPr>
          <w:p w14:paraId="034785DD" w14:textId="77777777" w:rsidR="008F6133" w:rsidRPr="008F6133" w:rsidRDefault="008F6133" w:rsidP="008F6133">
            <w:pPr>
              <w:spacing w:after="0" w:line="240" w:lineRule="auto"/>
              <w:textAlignment w:val="baseline"/>
              <w:rPr>
                <w:rFonts w:ascii="Times New Roman" w:eastAsia="Times New Roman" w:hAnsi="Times New Roman" w:cs="Times New Roman"/>
                <w:color w:val="000000"/>
                <w:kern w:val="0"/>
                <w:lang w:eastAsia="en-GB"/>
                <w14:ligatures w14:val="none"/>
              </w:rPr>
            </w:pPr>
            <w:r w:rsidRPr="008F6133">
              <w:rPr>
                <w:rFonts w:ascii="Tahoma" w:eastAsia="Times New Roman" w:hAnsi="Tahoma" w:cs="Tahoma"/>
                <w:color w:val="000000"/>
                <w:kern w:val="0"/>
                <w:lang w:eastAsia="en-GB"/>
                <w14:ligatures w14:val="none"/>
              </w:rPr>
              <w:t>Equal Opportunities </w:t>
            </w:r>
          </w:p>
        </w:tc>
        <w:tc>
          <w:tcPr>
            <w:tcW w:w="5805" w:type="dxa"/>
            <w:tcBorders>
              <w:top w:val="single" w:sz="6" w:space="0" w:color="auto"/>
              <w:left w:val="single" w:sz="6" w:space="0" w:color="auto"/>
              <w:bottom w:val="single" w:sz="6" w:space="0" w:color="auto"/>
              <w:right w:val="single" w:sz="6" w:space="0" w:color="auto"/>
            </w:tcBorders>
            <w:hideMark/>
          </w:tcPr>
          <w:p w14:paraId="69E70E87" w14:textId="77777777" w:rsidR="008F6133" w:rsidRPr="008F6133" w:rsidRDefault="008F6133" w:rsidP="008F6133">
            <w:pPr>
              <w:spacing w:after="0" w:line="240" w:lineRule="auto"/>
              <w:textAlignment w:val="baseline"/>
              <w:rPr>
                <w:rFonts w:ascii="Times New Roman" w:eastAsia="Times New Roman" w:hAnsi="Times New Roman" w:cs="Times New Roman"/>
                <w:color w:val="000000"/>
                <w:kern w:val="0"/>
                <w:lang w:eastAsia="en-GB"/>
                <w14:ligatures w14:val="none"/>
              </w:rPr>
            </w:pPr>
            <w:r w:rsidRPr="008F6133">
              <w:rPr>
                <w:rFonts w:ascii="Tahoma" w:eastAsia="Times New Roman" w:hAnsi="Tahoma" w:cs="Tahoma"/>
                <w:color w:val="000000"/>
                <w:kern w:val="0"/>
                <w:lang w:eastAsia="en-GB"/>
                <w14:ligatures w14:val="none"/>
              </w:rPr>
              <w:t>Ability to demonstrate awareness/understanding of equal opportunities and other people’s behaviour, physical, social and welfare needs. </w:t>
            </w:r>
          </w:p>
        </w:tc>
        <w:tc>
          <w:tcPr>
            <w:tcW w:w="5775" w:type="dxa"/>
            <w:tcBorders>
              <w:top w:val="single" w:sz="6" w:space="0" w:color="auto"/>
              <w:left w:val="single" w:sz="6" w:space="0" w:color="auto"/>
              <w:bottom w:val="single" w:sz="6" w:space="0" w:color="auto"/>
              <w:right w:val="single" w:sz="6" w:space="0" w:color="auto"/>
            </w:tcBorders>
            <w:hideMark/>
          </w:tcPr>
          <w:p w14:paraId="6025476E" w14:textId="77777777" w:rsidR="008F6133" w:rsidRPr="008F6133" w:rsidRDefault="008F6133" w:rsidP="008F6133">
            <w:pPr>
              <w:spacing w:after="0" w:line="240" w:lineRule="auto"/>
              <w:textAlignment w:val="baseline"/>
              <w:rPr>
                <w:rFonts w:ascii="Times New Roman" w:eastAsia="Times New Roman" w:hAnsi="Times New Roman" w:cs="Times New Roman"/>
                <w:color w:val="000000"/>
                <w:kern w:val="0"/>
                <w:lang w:eastAsia="en-GB"/>
                <w14:ligatures w14:val="none"/>
              </w:rPr>
            </w:pPr>
            <w:r w:rsidRPr="008F6133">
              <w:rPr>
                <w:rFonts w:ascii="Tahoma" w:eastAsia="Times New Roman" w:hAnsi="Tahoma" w:cs="Tahoma"/>
                <w:color w:val="000000"/>
                <w:kern w:val="0"/>
                <w:lang w:eastAsia="en-GB"/>
                <w14:ligatures w14:val="none"/>
              </w:rPr>
              <w:t> </w:t>
            </w:r>
          </w:p>
        </w:tc>
      </w:tr>
      <w:tr w:rsidR="008F6133" w:rsidRPr="008F6133" w14:paraId="78E4F71C" w14:textId="77777777">
        <w:trPr>
          <w:trHeight w:val="300"/>
        </w:trPr>
        <w:tc>
          <w:tcPr>
            <w:tcW w:w="2400" w:type="dxa"/>
            <w:tcBorders>
              <w:top w:val="single" w:sz="6" w:space="0" w:color="auto"/>
              <w:left w:val="single" w:sz="6" w:space="0" w:color="auto"/>
              <w:bottom w:val="single" w:sz="6" w:space="0" w:color="auto"/>
              <w:right w:val="single" w:sz="6" w:space="0" w:color="auto"/>
            </w:tcBorders>
            <w:hideMark/>
          </w:tcPr>
          <w:p w14:paraId="4E8822F5" w14:textId="77777777" w:rsidR="008F6133" w:rsidRPr="008F6133" w:rsidRDefault="008F6133" w:rsidP="008F6133">
            <w:pPr>
              <w:spacing w:after="0" w:line="240" w:lineRule="auto"/>
              <w:textAlignment w:val="baseline"/>
              <w:rPr>
                <w:rFonts w:ascii="Times New Roman" w:eastAsia="Times New Roman" w:hAnsi="Times New Roman" w:cs="Times New Roman"/>
                <w:color w:val="000000"/>
                <w:kern w:val="0"/>
                <w:lang w:eastAsia="en-GB"/>
                <w14:ligatures w14:val="none"/>
              </w:rPr>
            </w:pPr>
            <w:r w:rsidRPr="008F6133">
              <w:rPr>
                <w:rFonts w:ascii="Tahoma" w:eastAsia="Times New Roman" w:hAnsi="Tahoma" w:cs="Tahoma"/>
                <w:color w:val="000000"/>
                <w:kern w:val="0"/>
                <w:lang w:eastAsia="en-GB"/>
                <w14:ligatures w14:val="none"/>
              </w:rPr>
              <w:t>Additional Factors </w:t>
            </w:r>
          </w:p>
        </w:tc>
        <w:tc>
          <w:tcPr>
            <w:tcW w:w="5805" w:type="dxa"/>
            <w:tcBorders>
              <w:top w:val="single" w:sz="6" w:space="0" w:color="auto"/>
              <w:left w:val="single" w:sz="6" w:space="0" w:color="auto"/>
              <w:bottom w:val="single" w:sz="6" w:space="0" w:color="auto"/>
              <w:right w:val="single" w:sz="6" w:space="0" w:color="auto"/>
            </w:tcBorders>
            <w:hideMark/>
          </w:tcPr>
          <w:p w14:paraId="57B1FBB3" w14:textId="77777777" w:rsidR="008F6133" w:rsidRPr="008F6133" w:rsidRDefault="008F6133" w:rsidP="008F6133">
            <w:pPr>
              <w:spacing w:after="0" w:line="240" w:lineRule="auto"/>
              <w:textAlignment w:val="baseline"/>
              <w:rPr>
                <w:rFonts w:ascii="Times New Roman" w:eastAsia="Times New Roman" w:hAnsi="Times New Roman" w:cs="Times New Roman"/>
                <w:color w:val="000000"/>
                <w:kern w:val="0"/>
                <w:lang w:eastAsia="en-GB"/>
                <w14:ligatures w14:val="none"/>
              </w:rPr>
            </w:pPr>
            <w:r w:rsidRPr="008F6133">
              <w:rPr>
                <w:rFonts w:ascii="Tahoma" w:eastAsia="Times New Roman" w:hAnsi="Tahoma" w:cs="Tahoma"/>
                <w:color w:val="000000"/>
                <w:kern w:val="0"/>
                <w:lang w:eastAsia="en-GB"/>
                <w14:ligatures w14:val="none"/>
              </w:rPr>
              <w:t>Computer literate. </w:t>
            </w:r>
          </w:p>
          <w:p w14:paraId="6211F50A" w14:textId="77777777" w:rsidR="008F6133" w:rsidRPr="008F6133" w:rsidRDefault="008F6133" w:rsidP="008F6133">
            <w:pPr>
              <w:spacing w:after="0" w:line="240" w:lineRule="auto"/>
              <w:textAlignment w:val="baseline"/>
              <w:rPr>
                <w:rFonts w:ascii="Times New Roman" w:eastAsia="Times New Roman" w:hAnsi="Times New Roman" w:cs="Times New Roman"/>
                <w:color w:val="000000"/>
                <w:kern w:val="0"/>
                <w:lang w:eastAsia="en-GB"/>
                <w14:ligatures w14:val="none"/>
              </w:rPr>
            </w:pPr>
            <w:r w:rsidRPr="008F6133">
              <w:rPr>
                <w:rFonts w:ascii="Tahoma" w:eastAsia="Times New Roman" w:hAnsi="Tahoma" w:cs="Tahoma"/>
                <w:color w:val="000000"/>
                <w:kern w:val="0"/>
                <w:lang w:eastAsia="en-GB"/>
                <w14:ligatures w14:val="none"/>
              </w:rPr>
              <w:t> </w:t>
            </w:r>
          </w:p>
          <w:p w14:paraId="65F279DD" w14:textId="77777777" w:rsidR="008F6133" w:rsidRPr="008F6133" w:rsidRDefault="008F6133" w:rsidP="008F6133">
            <w:pPr>
              <w:spacing w:after="0" w:line="240" w:lineRule="auto"/>
              <w:textAlignment w:val="baseline"/>
              <w:rPr>
                <w:rFonts w:ascii="Times New Roman" w:eastAsia="Times New Roman" w:hAnsi="Times New Roman" w:cs="Times New Roman"/>
                <w:color w:val="000000"/>
                <w:kern w:val="0"/>
                <w:lang w:eastAsia="en-GB"/>
                <w14:ligatures w14:val="none"/>
              </w:rPr>
            </w:pPr>
            <w:r w:rsidRPr="008F6133">
              <w:rPr>
                <w:rFonts w:ascii="Tahoma" w:eastAsia="Times New Roman" w:hAnsi="Tahoma" w:cs="Tahoma"/>
                <w:color w:val="000000"/>
                <w:kern w:val="0"/>
                <w:lang w:eastAsia="en-GB"/>
                <w14:ligatures w14:val="none"/>
              </w:rPr>
              <w:t>Accurate. </w:t>
            </w:r>
          </w:p>
          <w:p w14:paraId="223A0F72" w14:textId="77777777" w:rsidR="008F6133" w:rsidRPr="008F6133" w:rsidRDefault="008F6133" w:rsidP="008F6133">
            <w:pPr>
              <w:spacing w:after="0" w:line="240" w:lineRule="auto"/>
              <w:textAlignment w:val="baseline"/>
              <w:rPr>
                <w:rFonts w:ascii="Times New Roman" w:eastAsia="Times New Roman" w:hAnsi="Times New Roman" w:cs="Times New Roman"/>
                <w:color w:val="000000"/>
                <w:kern w:val="0"/>
                <w:lang w:eastAsia="en-GB"/>
                <w14:ligatures w14:val="none"/>
              </w:rPr>
            </w:pPr>
            <w:r w:rsidRPr="008F6133">
              <w:rPr>
                <w:rFonts w:ascii="Tahoma" w:eastAsia="Times New Roman" w:hAnsi="Tahoma" w:cs="Tahoma"/>
                <w:color w:val="000000"/>
                <w:kern w:val="0"/>
                <w:lang w:eastAsia="en-GB"/>
                <w14:ligatures w14:val="none"/>
              </w:rPr>
              <w:t> </w:t>
            </w:r>
          </w:p>
          <w:p w14:paraId="286F3B11" w14:textId="77777777" w:rsidR="008F6133" w:rsidRPr="008F6133" w:rsidRDefault="008F6133" w:rsidP="008F6133">
            <w:pPr>
              <w:spacing w:after="0" w:line="240" w:lineRule="auto"/>
              <w:textAlignment w:val="baseline"/>
              <w:rPr>
                <w:rFonts w:ascii="Times New Roman" w:eastAsia="Times New Roman" w:hAnsi="Times New Roman" w:cs="Times New Roman"/>
                <w:color w:val="000000"/>
                <w:kern w:val="0"/>
                <w:lang w:eastAsia="en-GB"/>
                <w14:ligatures w14:val="none"/>
              </w:rPr>
            </w:pPr>
            <w:r w:rsidRPr="008F6133">
              <w:rPr>
                <w:rFonts w:ascii="Tahoma" w:eastAsia="Times New Roman" w:hAnsi="Tahoma" w:cs="Tahoma"/>
                <w:color w:val="000000"/>
                <w:kern w:val="0"/>
                <w:lang w:eastAsia="en-GB"/>
                <w14:ligatures w14:val="none"/>
              </w:rPr>
              <w:t>Ability to work to deadlines. </w:t>
            </w:r>
          </w:p>
          <w:p w14:paraId="4E39CCEC" w14:textId="77777777" w:rsidR="008F6133" w:rsidRPr="008F6133" w:rsidRDefault="008F6133" w:rsidP="008F6133">
            <w:pPr>
              <w:spacing w:after="0" w:line="240" w:lineRule="auto"/>
              <w:textAlignment w:val="baseline"/>
              <w:rPr>
                <w:rFonts w:ascii="Times New Roman" w:eastAsia="Times New Roman" w:hAnsi="Times New Roman" w:cs="Times New Roman"/>
                <w:color w:val="000000"/>
                <w:kern w:val="0"/>
                <w:lang w:eastAsia="en-GB"/>
                <w14:ligatures w14:val="none"/>
              </w:rPr>
            </w:pPr>
            <w:r w:rsidRPr="008F6133">
              <w:rPr>
                <w:rFonts w:ascii="Tahoma" w:eastAsia="Times New Roman" w:hAnsi="Tahoma" w:cs="Tahoma"/>
                <w:color w:val="000000"/>
                <w:kern w:val="0"/>
                <w:lang w:eastAsia="en-GB"/>
                <w14:ligatures w14:val="none"/>
              </w:rPr>
              <w:t> </w:t>
            </w:r>
          </w:p>
        </w:tc>
        <w:tc>
          <w:tcPr>
            <w:tcW w:w="5775" w:type="dxa"/>
            <w:tcBorders>
              <w:top w:val="single" w:sz="6" w:space="0" w:color="auto"/>
              <w:left w:val="single" w:sz="6" w:space="0" w:color="auto"/>
              <w:bottom w:val="single" w:sz="6" w:space="0" w:color="auto"/>
              <w:right w:val="single" w:sz="6" w:space="0" w:color="auto"/>
            </w:tcBorders>
            <w:hideMark/>
          </w:tcPr>
          <w:p w14:paraId="1A775A18" w14:textId="77777777" w:rsidR="008F6133" w:rsidRPr="008F6133" w:rsidRDefault="008F6133" w:rsidP="008F6133">
            <w:pPr>
              <w:spacing w:after="0" w:line="240" w:lineRule="auto"/>
              <w:textAlignment w:val="baseline"/>
              <w:rPr>
                <w:rFonts w:ascii="Times New Roman" w:eastAsia="Times New Roman" w:hAnsi="Times New Roman" w:cs="Times New Roman"/>
                <w:color w:val="000000"/>
                <w:kern w:val="0"/>
                <w:lang w:eastAsia="en-GB"/>
                <w14:ligatures w14:val="none"/>
              </w:rPr>
            </w:pPr>
            <w:r w:rsidRPr="008F6133">
              <w:rPr>
                <w:rFonts w:ascii="Tahoma" w:eastAsia="Times New Roman" w:hAnsi="Tahoma" w:cs="Tahoma"/>
                <w:color w:val="000000"/>
                <w:kern w:val="0"/>
                <w:lang w:eastAsia="en-GB"/>
                <w14:ligatures w14:val="none"/>
              </w:rPr>
              <w:t>Experience using Office suite. </w:t>
            </w:r>
          </w:p>
          <w:p w14:paraId="6FC814D2" w14:textId="77777777" w:rsidR="008F6133" w:rsidRPr="008F6133" w:rsidRDefault="008F6133" w:rsidP="008F6133">
            <w:pPr>
              <w:spacing w:after="0" w:line="240" w:lineRule="auto"/>
              <w:textAlignment w:val="baseline"/>
              <w:rPr>
                <w:rFonts w:ascii="Times New Roman" w:eastAsia="Times New Roman" w:hAnsi="Times New Roman" w:cs="Times New Roman"/>
                <w:color w:val="000000"/>
                <w:kern w:val="0"/>
                <w:lang w:eastAsia="en-GB"/>
                <w14:ligatures w14:val="none"/>
              </w:rPr>
            </w:pPr>
            <w:r w:rsidRPr="008F6133">
              <w:rPr>
                <w:rFonts w:ascii="Tahoma" w:eastAsia="Times New Roman" w:hAnsi="Tahoma" w:cs="Tahoma"/>
                <w:color w:val="000000"/>
                <w:kern w:val="0"/>
                <w:lang w:eastAsia="en-GB"/>
                <w14:ligatures w14:val="none"/>
              </w:rPr>
              <w:t> </w:t>
            </w:r>
          </w:p>
          <w:p w14:paraId="69D3AEC7" w14:textId="77777777" w:rsidR="008F6133" w:rsidRPr="008F6133" w:rsidRDefault="008F6133" w:rsidP="008F6133">
            <w:pPr>
              <w:spacing w:after="0" w:line="240" w:lineRule="auto"/>
              <w:textAlignment w:val="baseline"/>
              <w:rPr>
                <w:rFonts w:ascii="Times New Roman" w:eastAsia="Times New Roman" w:hAnsi="Times New Roman" w:cs="Times New Roman"/>
                <w:color w:val="000000"/>
                <w:kern w:val="0"/>
                <w:lang w:eastAsia="en-GB"/>
                <w14:ligatures w14:val="none"/>
              </w:rPr>
            </w:pPr>
            <w:r w:rsidRPr="008F6133">
              <w:rPr>
                <w:rFonts w:ascii="Tahoma" w:eastAsia="Times New Roman" w:hAnsi="Tahoma" w:cs="Tahoma"/>
                <w:color w:val="000000"/>
                <w:kern w:val="0"/>
                <w:lang w:eastAsia="en-GB"/>
                <w14:ligatures w14:val="none"/>
              </w:rPr>
              <w:t>Experience of Electronic Document Management System. </w:t>
            </w:r>
          </w:p>
        </w:tc>
      </w:tr>
    </w:tbl>
    <w:p w14:paraId="02E8DFD1" w14:textId="77777777" w:rsidR="008F6133" w:rsidRPr="008F6133" w:rsidRDefault="008F6133" w:rsidP="008F6133">
      <w:pPr>
        <w:spacing w:after="0" w:line="240" w:lineRule="auto"/>
        <w:textAlignment w:val="baseline"/>
        <w:rPr>
          <w:rFonts w:ascii="Segoe UI" w:eastAsia="Times New Roman" w:hAnsi="Segoe UI" w:cs="Segoe UI"/>
          <w:color w:val="000000"/>
          <w:kern w:val="0"/>
          <w:sz w:val="18"/>
          <w:szCs w:val="18"/>
          <w:lang w:eastAsia="en-GB"/>
          <w14:ligatures w14:val="none"/>
        </w:rPr>
      </w:pPr>
      <w:r w:rsidRPr="008F6133">
        <w:rPr>
          <w:rFonts w:ascii="Calibri" w:eastAsia="Times New Roman" w:hAnsi="Calibri" w:cs="Calibri"/>
          <w:color w:val="000000"/>
          <w:kern w:val="0"/>
          <w:sz w:val="22"/>
          <w:szCs w:val="22"/>
          <w:bdr w:val="none" w:sz="0" w:space="0" w:color="auto" w:frame="1"/>
          <w:shd w:val="clear" w:color="auto" w:fill="C6C6C6"/>
          <w:lang w:eastAsia="en-GB"/>
          <w14:ligatures w14:val="none"/>
        </w:rPr>
        <w:t> </w:t>
      </w:r>
    </w:p>
    <w:p w14:paraId="3B7E4024" w14:textId="77777777" w:rsidR="00C62662" w:rsidRDefault="00C62662"/>
    <w:sectPr w:rsidR="00C626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852D3"/>
    <w:multiLevelType w:val="multilevel"/>
    <w:tmpl w:val="5B38EA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2C4B15"/>
    <w:multiLevelType w:val="multilevel"/>
    <w:tmpl w:val="56EC2E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2C3EB8"/>
    <w:multiLevelType w:val="multilevel"/>
    <w:tmpl w:val="52C82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DE28B6"/>
    <w:multiLevelType w:val="multilevel"/>
    <w:tmpl w:val="2D82564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DB0982"/>
    <w:multiLevelType w:val="multilevel"/>
    <w:tmpl w:val="080AAC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280AFF"/>
    <w:multiLevelType w:val="multilevel"/>
    <w:tmpl w:val="0BDC5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9C2570"/>
    <w:multiLevelType w:val="multilevel"/>
    <w:tmpl w:val="CBD8D5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8B45CA"/>
    <w:multiLevelType w:val="multilevel"/>
    <w:tmpl w:val="56067C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016BC0"/>
    <w:multiLevelType w:val="multilevel"/>
    <w:tmpl w:val="CAB40D9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92B1B9E"/>
    <w:multiLevelType w:val="multilevel"/>
    <w:tmpl w:val="702EEF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C2A0504"/>
    <w:multiLevelType w:val="multilevel"/>
    <w:tmpl w:val="1EB68A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9DC6297"/>
    <w:multiLevelType w:val="multilevel"/>
    <w:tmpl w:val="318AC4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FBE1F01"/>
    <w:multiLevelType w:val="multilevel"/>
    <w:tmpl w:val="384631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0EC614A"/>
    <w:multiLevelType w:val="multilevel"/>
    <w:tmpl w:val="33025A6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95001675">
    <w:abstractNumId w:val="2"/>
  </w:num>
  <w:num w:numId="2" w16cid:durableId="1233275154">
    <w:abstractNumId w:val="7"/>
  </w:num>
  <w:num w:numId="3" w16cid:durableId="441270417">
    <w:abstractNumId w:val="12"/>
  </w:num>
  <w:num w:numId="4" w16cid:durableId="260115840">
    <w:abstractNumId w:val="6"/>
  </w:num>
  <w:num w:numId="5" w16cid:durableId="1113329155">
    <w:abstractNumId w:val="1"/>
  </w:num>
  <w:num w:numId="6" w16cid:durableId="254636433">
    <w:abstractNumId w:val="4"/>
  </w:num>
  <w:num w:numId="7" w16cid:durableId="183833077">
    <w:abstractNumId w:val="0"/>
  </w:num>
  <w:num w:numId="8" w16cid:durableId="1649048285">
    <w:abstractNumId w:val="3"/>
  </w:num>
  <w:num w:numId="9" w16cid:durableId="2143112052">
    <w:abstractNumId w:val="8"/>
  </w:num>
  <w:num w:numId="10" w16cid:durableId="993752126">
    <w:abstractNumId w:val="13"/>
  </w:num>
  <w:num w:numId="11" w16cid:durableId="1619288426">
    <w:abstractNumId w:val="5"/>
  </w:num>
  <w:num w:numId="12" w16cid:durableId="1657418133">
    <w:abstractNumId w:val="11"/>
  </w:num>
  <w:num w:numId="13" w16cid:durableId="1480267976">
    <w:abstractNumId w:val="10"/>
  </w:num>
  <w:num w:numId="14" w16cid:durableId="20090197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133"/>
    <w:rsid w:val="003A7CE2"/>
    <w:rsid w:val="006B266B"/>
    <w:rsid w:val="00756E76"/>
    <w:rsid w:val="008F6133"/>
    <w:rsid w:val="00C626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F678D"/>
  <w15:chartTrackingRefBased/>
  <w15:docId w15:val="{D9745E91-E209-4CA3-8EB6-FD51060DF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61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61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61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61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61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61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61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61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61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1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61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61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61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61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61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61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61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6133"/>
    <w:rPr>
      <w:rFonts w:eastAsiaTheme="majorEastAsia" w:cstheme="majorBidi"/>
      <w:color w:val="272727" w:themeColor="text1" w:themeTint="D8"/>
    </w:rPr>
  </w:style>
  <w:style w:type="paragraph" w:styleId="Title">
    <w:name w:val="Title"/>
    <w:basedOn w:val="Normal"/>
    <w:next w:val="Normal"/>
    <w:link w:val="TitleChar"/>
    <w:uiPriority w:val="10"/>
    <w:qFormat/>
    <w:rsid w:val="008F61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61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61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61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6133"/>
    <w:pPr>
      <w:spacing w:before="160"/>
      <w:jc w:val="center"/>
    </w:pPr>
    <w:rPr>
      <w:i/>
      <w:iCs/>
      <w:color w:val="404040" w:themeColor="text1" w:themeTint="BF"/>
    </w:rPr>
  </w:style>
  <w:style w:type="character" w:customStyle="1" w:styleId="QuoteChar">
    <w:name w:val="Quote Char"/>
    <w:basedOn w:val="DefaultParagraphFont"/>
    <w:link w:val="Quote"/>
    <w:uiPriority w:val="29"/>
    <w:rsid w:val="008F6133"/>
    <w:rPr>
      <w:i/>
      <w:iCs/>
      <w:color w:val="404040" w:themeColor="text1" w:themeTint="BF"/>
    </w:rPr>
  </w:style>
  <w:style w:type="paragraph" w:styleId="ListParagraph">
    <w:name w:val="List Paragraph"/>
    <w:basedOn w:val="Normal"/>
    <w:uiPriority w:val="34"/>
    <w:qFormat/>
    <w:rsid w:val="008F6133"/>
    <w:pPr>
      <w:ind w:left="720"/>
      <w:contextualSpacing/>
    </w:pPr>
  </w:style>
  <w:style w:type="character" w:styleId="IntenseEmphasis">
    <w:name w:val="Intense Emphasis"/>
    <w:basedOn w:val="DefaultParagraphFont"/>
    <w:uiPriority w:val="21"/>
    <w:qFormat/>
    <w:rsid w:val="008F6133"/>
    <w:rPr>
      <w:i/>
      <w:iCs/>
      <w:color w:val="0F4761" w:themeColor="accent1" w:themeShade="BF"/>
    </w:rPr>
  </w:style>
  <w:style w:type="paragraph" w:styleId="IntenseQuote">
    <w:name w:val="Intense Quote"/>
    <w:basedOn w:val="Normal"/>
    <w:next w:val="Normal"/>
    <w:link w:val="IntenseQuoteChar"/>
    <w:uiPriority w:val="30"/>
    <w:qFormat/>
    <w:rsid w:val="008F61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6133"/>
    <w:rPr>
      <w:i/>
      <w:iCs/>
      <w:color w:val="0F4761" w:themeColor="accent1" w:themeShade="BF"/>
    </w:rPr>
  </w:style>
  <w:style w:type="character" w:styleId="IntenseReference">
    <w:name w:val="Intense Reference"/>
    <w:basedOn w:val="DefaultParagraphFont"/>
    <w:uiPriority w:val="32"/>
    <w:qFormat/>
    <w:rsid w:val="008F61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739</Words>
  <Characters>4217</Characters>
  <Application>Microsoft Office Word</Application>
  <DocSecurity>0</DocSecurity>
  <Lines>35</Lines>
  <Paragraphs>9</Paragraphs>
  <ScaleCrop>false</ScaleCrop>
  <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Street</dc:creator>
  <cp:keywords/>
  <dc:description/>
  <cp:lastModifiedBy>Michelle Street</cp:lastModifiedBy>
  <cp:revision>1</cp:revision>
  <dcterms:created xsi:type="dcterms:W3CDTF">2026-06-23T08:46:00Z</dcterms:created>
  <dcterms:modified xsi:type="dcterms:W3CDTF">2026-06-23T08:48:00Z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2026-06-23T08:48:43Z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f21a205d-37c9-4ec4-b227-347fc1eb2a64</vt:lpwstr>
  </property>
  <property fmtid="{D5CDD505-2E9C-101B-9397-08002B2CF9AE}" pid="8" name="MSIP_Label_de6ec094-42b0-4a3f-84e1-779791d08481_ContentBits">
    <vt:lpwstr>0</vt:lpwstr>
  </property>
  <property fmtid="{D5CDD505-2E9C-101B-9397-08002B2CF9AE}" pid="9" name="MSIP_Label_de6ec094-42b0-4a3f-84e1-779791d08481_Tag">
    <vt:lpwstr>10, 3, 0, 1</vt:lpwstr>
  </property>
</Properties>
</file>