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54C7" w14:textId="0271BB59" w:rsidR="00346455" w:rsidRPr="00852DF9" w:rsidRDefault="36396366" w:rsidP="68F06642">
      <w:pPr>
        <w:jc w:val="center"/>
        <w:rPr>
          <w:rFonts w:ascii="Arial" w:hAnsi="Arial" w:cs="Arial"/>
          <w:b/>
          <w:bCs/>
          <w:sz w:val="22"/>
          <w:szCs w:val="22"/>
        </w:rPr>
      </w:pPr>
      <w:r w:rsidRPr="68F06642">
        <w:rPr>
          <w:rFonts w:ascii="Arial" w:hAnsi="Arial" w:cs="Arial"/>
          <w:b/>
          <w:bCs/>
          <w:sz w:val="22"/>
          <w:szCs w:val="22"/>
        </w:rPr>
        <w:t xml:space="preserve"> </w:t>
      </w:r>
      <w:r w:rsidR="00346455" w:rsidRPr="68F06642">
        <w:rPr>
          <w:rFonts w:ascii="Arial" w:hAnsi="Arial" w:cs="Arial"/>
          <w:b/>
          <w:bCs/>
          <w:sz w:val="22"/>
          <w:szCs w:val="22"/>
        </w:rPr>
        <w:t>Job Description</w:t>
      </w:r>
    </w:p>
    <w:p w14:paraId="333520B3" w14:textId="77777777" w:rsidR="00346455" w:rsidRPr="00852DF9" w:rsidRDefault="00346455" w:rsidP="00346455">
      <w:pPr>
        <w:rPr>
          <w:sz w:val="22"/>
          <w:szCs w:val="22"/>
        </w:rPr>
      </w:pPr>
    </w:p>
    <w:tbl>
      <w:tblPr>
        <w:tblW w:w="5000" w:type="pct"/>
        <w:tblLook w:val="0000" w:firstRow="0" w:lastRow="0" w:firstColumn="0" w:lastColumn="0" w:noHBand="0" w:noVBand="0"/>
      </w:tblPr>
      <w:tblGrid>
        <w:gridCol w:w="9026"/>
      </w:tblGrid>
      <w:tr w:rsidR="00346455" w:rsidRPr="00852DF9" w14:paraId="006F3280" w14:textId="77777777" w:rsidTr="00F11573">
        <w:tc>
          <w:tcPr>
            <w:tcW w:w="5000" w:type="pct"/>
            <w:vAlign w:val="center"/>
          </w:tcPr>
          <w:p w14:paraId="25D53C18" w14:textId="5CDB88A5" w:rsidR="00346455" w:rsidRPr="00852DF9" w:rsidRDefault="00346455" w:rsidP="00F11573">
            <w:pPr>
              <w:pStyle w:val="Header"/>
              <w:tabs>
                <w:tab w:val="clear" w:pos="4153"/>
                <w:tab w:val="clear" w:pos="8306"/>
              </w:tabs>
              <w:rPr>
                <w:rFonts w:cs="Arial"/>
                <w:sz w:val="22"/>
                <w:szCs w:val="22"/>
              </w:rPr>
            </w:pPr>
            <w:r w:rsidRPr="00852DF9">
              <w:rPr>
                <w:rFonts w:cs="Arial"/>
                <w:sz w:val="22"/>
                <w:szCs w:val="22"/>
              </w:rPr>
              <w:t>Job Title: Education Advis</w:t>
            </w:r>
            <w:r>
              <w:rPr>
                <w:rFonts w:cs="Arial"/>
                <w:sz w:val="22"/>
                <w:szCs w:val="22"/>
              </w:rPr>
              <w:t>o</w:t>
            </w:r>
            <w:r w:rsidRPr="00852DF9">
              <w:rPr>
                <w:rFonts w:cs="Arial"/>
                <w:sz w:val="22"/>
                <w:szCs w:val="22"/>
              </w:rPr>
              <w:t>r</w:t>
            </w:r>
          </w:p>
        </w:tc>
      </w:tr>
      <w:tr w:rsidR="00346455" w:rsidRPr="00852DF9" w14:paraId="7217C736" w14:textId="77777777" w:rsidTr="00F11573">
        <w:tc>
          <w:tcPr>
            <w:tcW w:w="5000" w:type="pct"/>
            <w:vAlign w:val="center"/>
          </w:tcPr>
          <w:p w14:paraId="6BC4A5C1" w14:textId="77777777" w:rsidR="00346455" w:rsidRPr="00852DF9" w:rsidRDefault="00346455" w:rsidP="00346455">
            <w:pPr>
              <w:pStyle w:val="Header"/>
              <w:tabs>
                <w:tab w:val="clear" w:pos="4153"/>
                <w:tab w:val="clear" w:pos="8306"/>
              </w:tabs>
              <w:rPr>
                <w:rFonts w:cs="Arial"/>
                <w:sz w:val="22"/>
                <w:szCs w:val="22"/>
              </w:rPr>
            </w:pPr>
          </w:p>
        </w:tc>
      </w:tr>
      <w:tr w:rsidR="00346455" w:rsidRPr="00852DF9" w14:paraId="1E614A3D" w14:textId="77777777" w:rsidTr="00F11573">
        <w:tc>
          <w:tcPr>
            <w:tcW w:w="5000" w:type="pct"/>
            <w:vAlign w:val="center"/>
          </w:tcPr>
          <w:p w14:paraId="15424440" w14:textId="707CF426" w:rsidR="00346455" w:rsidRPr="00852DF9" w:rsidRDefault="00346455" w:rsidP="00F11573">
            <w:pPr>
              <w:pStyle w:val="Header"/>
              <w:tabs>
                <w:tab w:val="clear" w:pos="4153"/>
                <w:tab w:val="clear" w:pos="8306"/>
                <w:tab w:val="left" w:pos="709"/>
              </w:tabs>
              <w:rPr>
                <w:rFonts w:cs="Arial"/>
                <w:sz w:val="22"/>
                <w:szCs w:val="22"/>
              </w:rPr>
            </w:pPr>
            <w:r w:rsidRPr="31EE5D2D">
              <w:rPr>
                <w:rFonts w:cs="Arial"/>
                <w:sz w:val="22"/>
                <w:szCs w:val="22"/>
              </w:rPr>
              <w:t>Grade: P2</w:t>
            </w:r>
          </w:p>
          <w:p w14:paraId="2A4118CD" w14:textId="77777777" w:rsidR="00346455" w:rsidRPr="00852DF9" w:rsidRDefault="00346455" w:rsidP="00F11573">
            <w:pPr>
              <w:pStyle w:val="Header"/>
              <w:tabs>
                <w:tab w:val="clear" w:pos="4153"/>
                <w:tab w:val="clear" w:pos="8306"/>
                <w:tab w:val="left" w:pos="709"/>
              </w:tabs>
              <w:rPr>
                <w:rFonts w:cs="Arial"/>
                <w:bCs/>
                <w:sz w:val="22"/>
                <w:szCs w:val="22"/>
              </w:rPr>
            </w:pPr>
          </w:p>
        </w:tc>
      </w:tr>
    </w:tbl>
    <w:p w14:paraId="1569D0DE" w14:textId="77777777" w:rsidR="00346455" w:rsidRPr="00852DF9" w:rsidRDefault="00346455" w:rsidP="00346455">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852DF9">
        <w:rPr>
          <w:rFonts w:ascii="Arial" w:hAnsi="Arial" w:cs="Arial"/>
          <w:b/>
          <w:spacing w:val="-2"/>
          <w:sz w:val="22"/>
          <w:szCs w:val="22"/>
        </w:rPr>
        <w:t>Overall purpose of the job</w:t>
      </w:r>
    </w:p>
    <w:p w14:paraId="177E8BCC" w14:textId="77777777" w:rsidR="00346455" w:rsidRPr="00852DF9" w:rsidRDefault="00346455" w:rsidP="00346455">
      <w:pPr>
        <w:tabs>
          <w:tab w:val="left" w:pos="-720"/>
          <w:tab w:val="left" w:pos="0"/>
        </w:tabs>
        <w:suppressAutoHyphens/>
        <w:rPr>
          <w:rFonts w:ascii="Arial" w:hAnsi="Arial" w:cs="Arial"/>
          <w:spacing w:val="-2"/>
          <w:sz w:val="22"/>
          <w:szCs w:val="22"/>
        </w:rPr>
      </w:pPr>
    </w:p>
    <w:p w14:paraId="7E0752A3" w14:textId="77777777" w:rsidR="00346455" w:rsidRDefault="00346455" w:rsidP="00346455">
      <w:pPr>
        <w:tabs>
          <w:tab w:val="left" w:pos="-720"/>
          <w:tab w:val="left" w:pos="0"/>
        </w:tabs>
        <w:suppressAutoHyphens/>
        <w:rPr>
          <w:rFonts w:ascii="Arial" w:hAnsi="Arial" w:cs="Arial"/>
          <w:spacing w:val="-2"/>
          <w:sz w:val="22"/>
          <w:szCs w:val="22"/>
        </w:rPr>
      </w:pPr>
    </w:p>
    <w:p w14:paraId="0243051C" w14:textId="5BC19541" w:rsidR="00346455" w:rsidRDefault="00346455" w:rsidP="00346455">
      <w:pPr>
        <w:tabs>
          <w:tab w:val="left" w:pos="-720"/>
          <w:tab w:val="left" w:pos="0"/>
        </w:tabs>
        <w:suppressAutoHyphens/>
        <w:rPr>
          <w:rFonts w:ascii="Arial" w:hAnsi="Arial" w:cs="Arial"/>
          <w:b/>
          <w:bCs/>
          <w:spacing w:val="-2"/>
          <w:sz w:val="22"/>
          <w:szCs w:val="22"/>
        </w:rPr>
      </w:pPr>
      <w:r w:rsidRPr="00F11573">
        <w:rPr>
          <w:rFonts w:ascii="Arial" w:hAnsi="Arial" w:cs="Arial"/>
          <w:b/>
          <w:bCs/>
          <w:spacing w:val="-2"/>
          <w:sz w:val="22"/>
          <w:szCs w:val="22"/>
        </w:rPr>
        <w:t>To make a positive contribution to educational outcomes for children who have or have had a social worker</w:t>
      </w:r>
      <w:r>
        <w:rPr>
          <w:rFonts w:ascii="Arial" w:hAnsi="Arial" w:cs="Arial"/>
          <w:b/>
          <w:bCs/>
          <w:spacing w:val="-2"/>
          <w:sz w:val="22"/>
          <w:szCs w:val="22"/>
        </w:rPr>
        <w:t xml:space="preserve">. There is currently a significant gap between children who have or have had a social worker and all Cambridgeshire children. </w:t>
      </w:r>
    </w:p>
    <w:p w14:paraId="2C87B921" w14:textId="77777777" w:rsidR="00346455" w:rsidRDefault="00346455" w:rsidP="00346455">
      <w:pPr>
        <w:tabs>
          <w:tab w:val="left" w:pos="-720"/>
          <w:tab w:val="left" w:pos="0"/>
        </w:tabs>
        <w:suppressAutoHyphens/>
        <w:rPr>
          <w:rFonts w:ascii="Arial" w:hAnsi="Arial" w:cs="Arial"/>
          <w:b/>
          <w:bCs/>
          <w:spacing w:val="-2"/>
          <w:sz w:val="22"/>
          <w:szCs w:val="22"/>
        </w:rPr>
      </w:pPr>
    </w:p>
    <w:p w14:paraId="6027BA18" w14:textId="77777777" w:rsidR="00346455" w:rsidRPr="00852DF9" w:rsidRDefault="00346455" w:rsidP="00346455">
      <w:pPr>
        <w:tabs>
          <w:tab w:val="left" w:pos="-720"/>
          <w:tab w:val="left" w:pos="0"/>
        </w:tabs>
        <w:suppressAutoHyphens/>
        <w:rPr>
          <w:rFonts w:ascii="Arial" w:hAnsi="Arial" w:cs="Arial"/>
          <w:spacing w:val="-2"/>
          <w:sz w:val="22"/>
          <w:szCs w:val="22"/>
        </w:rPr>
      </w:pPr>
      <w:r w:rsidRPr="00F11573">
        <w:rPr>
          <w:rFonts w:ascii="Arial" w:hAnsi="Arial" w:cs="Arial"/>
          <w:b/>
          <w:bCs/>
          <w:spacing w:val="-2"/>
          <w:sz w:val="22"/>
          <w:szCs w:val="22"/>
        </w:rPr>
        <w:t>This role seeks to minimise and reduce that gap by:</w:t>
      </w:r>
    </w:p>
    <w:p w14:paraId="6F1B0A07"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Providing high quality support and challenge to schools, settings and other education providers in relation to children who have or have had a social worker, to ensure school leadership, culture and curriculum design promotes high quality educational experiences and outcomes</w:t>
      </w:r>
    </w:p>
    <w:p w14:paraId="7B5CA12E" w14:textId="77777777" w:rsidR="00346455" w:rsidRPr="006A78F5" w:rsidRDefault="00346455" w:rsidP="00346455">
      <w:pPr>
        <w:numPr>
          <w:ilvl w:val="0"/>
          <w:numId w:val="2"/>
        </w:numPr>
        <w:rPr>
          <w:rFonts w:ascii="Arial" w:hAnsi="Arial"/>
          <w:sz w:val="22"/>
          <w:szCs w:val="22"/>
          <w:lang w:eastAsia="en-US"/>
        </w:rPr>
      </w:pPr>
      <w:r>
        <w:rPr>
          <w:rFonts w:ascii="Arial" w:hAnsi="Arial"/>
          <w:sz w:val="22"/>
          <w:szCs w:val="22"/>
          <w:lang w:eastAsia="en-US"/>
        </w:rPr>
        <w:t xml:space="preserve">Actively participate in approaches which specifically impact on provision for children who have or have had a social worker from 0-18 years, </w:t>
      </w:r>
      <w:r w:rsidRPr="00886883">
        <w:rPr>
          <w:rFonts w:ascii="Arial" w:hAnsi="Arial"/>
          <w:sz w:val="22"/>
          <w:szCs w:val="22"/>
          <w:lang w:eastAsia="en-US"/>
        </w:rPr>
        <w:t xml:space="preserve">through child and/or school level </w:t>
      </w:r>
      <w:r w:rsidRPr="004E4391">
        <w:rPr>
          <w:rFonts w:ascii="Arial" w:hAnsi="Arial"/>
          <w:sz w:val="22"/>
          <w:szCs w:val="22"/>
          <w:lang w:eastAsia="en-US"/>
        </w:rPr>
        <w:t>targeted</w:t>
      </w:r>
      <w:r w:rsidRPr="0069202C">
        <w:rPr>
          <w:rFonts w:ascii="Arial" w:hAnsi="Arial"/>
          <w:sz w:val="22"/>
          <w:szCs w:val="22"/>
          <w:lang w:eastAsia="en-US"/>
        </w:rPr>
        <w:t xml:space="preserve"> support</w:t>
      </w:r>
    </w:p>
    <w:p w14:paraId="2BA05E9E"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Working</w:t>
      </w:r>
      <w:r w:rsidRPr="00852DF9">
        <w:rPr>
          <w:rFonts w:ascii="Arial" w:hAnsi="Arial"/>
          <w:sz w:val="22"/>
          <w:szCs w:val="22"/>
          <w:lang w:eastAsia="en-US"/>
        </w:rPr>
        <w:t xml:space="preserve"> in partnership with </w:t>
      </w:r>
      <w:r>
        <w:rPr>
          <w:rFonts w:ascii="Arial" w:hAnsi="Arial"/>
          <w:sz w:val="22"/>
          <w:szCs w:val="22"/>
          <w:lang w:eastAsia="en-US"/>
        </w:rPr>
        <w:t xml:space="preserve">the networks of professionals around children and schools including colleagues within the education and social care directorates, </w:t>
      </w:r>
      <w:r w:rsidRPr="00852DF9">
        <w:rPr>
          <w:rFonts w:ascii="Arial" w:hAnsi="Arial"/>
          <w:sz w:val="22"/>
          <w:szCs w:val="22"/>
          <w:lang w:eastAsia="en-US"/>
        </w:rPr>
        <w:t xml:space="preserve">carers </w:t>
      </w:r>
      <w:r>
        <w:rPr>
          <w:rFonts w:ascii="Arial" w:hAnsi="Arial"/>
          <w:sz w:val="22"/>
          <w:szCs w:val="22"/>
          <w:lang w:eastAsia="en-US"/>
        </w:rPr>
        <w:t xml:space="preserve">and partners beyond the local authority </w:t>
      </w:r>
      <w:r w:rsidRPr="00852DF9">
        <w:rPr>
          <w:rFonts w:ascii="Arial" w:hAnsi="Arial"/>
          <w:sz w:val="22"/>
          <w:szCs w:val="22"/>
          <w:lang w:eastAsia="en-US"/>
        </w:rPr>
        <w:t xml:space="preserve"> </w:t>
      </w:r>
    </w:p>
    <w:p w14:paraId="425AA572" w14:textId="77777777" w:rsidR="00346455" w:rsidRPr="001D2002" w:rsidRDefault="00346455" w:rsidP="00346455">
      <w:pPr>
        <w:pStyle w:val="ListParagraph"/>
        <w:numPr>
          <w:ilvl w:val="0"/>
          <w:numId w:val="2"/>
        </w:numPr>
        <w:rPr>
          <w:rFonts w:ascii="Arial" w:hAnsi="Arial"/>
          <w:sz w:val="22"/>
          <w:szCs w:val="22"/>
          <w:lang w:eastAsia="en-US"/>
        </w:rPr>
      </w:pPr>
      <w:r>
        <w:rPr>
          <w:rFonts w:ascii="Arial" w:hAnsi="Arial"/>
          <w:sz w:val="22"/>
          <w:szCs w:val="22"/>
          <w:lang w:eastAsia="en-US"/>
        </w:rPr>
        <w:t>C</w:t>
      </w:r>
      <w:r w:rsidRPr="001D2002">
        <w:rPr>
          <w:rFonts w:ascii="Arial" w:hAnsi="Arial"/>
          <w:sz w:val="22"/>
          <w:szCs w:val="22"/>
          <w:lang w:eastAsia="en-US"/>
        </w:rPr>
        <w:t>ontribut</w:t>
      </w:r>
      <w:r>
        <w:rPr>
          <w:rFonts w:ascii="Arial" w:hAnsi="Arial"/>
          <w:sz w:val="22"/>
          <w:szCs w:val="22"/>
          <w:lang w:eastAsia="en-US"/>
        </w:rPr>
        <w:t>ing</w:t>
      </w:r>
      <w:r w:rsidRPr="001D2002">
        <w:rPr>
          <w:rFonts w:ascii="Arial" w:hAnsi="Arial"/>
          <w:sz w:val="22"/>
          <w:szCs w:val="22"/>
          <w:lang w:eastAsia="en-US"/>
        </w:rPr>
        <w:t xml:space="preserve"> to the County Council’s effective delivery of its statutory and associated obligations in relation to care experienced children</w:t>
      </w:r>
    </w:p>
    <w:p w14:paraId="05D49625" w14:textId="77777777" w:rsidR="00346455" w:rsidRPr="00852DF9" w:rsidRDefault="00346455" w:rsidP="00346455">
      <w:pPr>
        <w:rPr>
          <w:sz w:val="22"/>
          <w:szCs w:val="22"/>
        </w:rPr>
      </w:pPr>
    </w:p>
    <w:p w14:paraId="4790B0B4" w14:textId="77777777" w:rsidR="00346455" w:rsidRPr="00852DF9" w:rsidRDefault="00346455" w:rsidP="00346455">
      <w:pPr>
        <w:pStyle w:val="Heading1"/>
        <w:shd w:val="clear" w:color="auto" w:fill="000000"/>
        <w:ind w:left="-540"/>
        <w:rPr>
          <w:rFonts w:ascii="Arial" w:hAnsi="Arial" w:cs="Arial"/>
          <w:bCs/>
          <w:color w:val="FFFFFF"/>
          <w:szCs w:val="22"/>
        </w:rPr>
      </w:pPr>
      <w:r w:rsidRPr="00852DF9">
        <w:rPr>
          <w:rFonts w:ascii="Arial" w:hAnsi="Arial" w:cs="Arial"/>
          <w:bCs/>
          <w:color w:val="FFFFFF"/>
          <w:szCs w:val="22"/>
        </w:rPr>
        <w:t>Main accountabilities</w:t>
      </w:r>
    </w:p>
    <w:p w14:paraId="14D7CA20" w14:textId="77777777" w:rsidR="00346455" w:rsidRPr="00852DF9" w:rsidRDefault="00346455" w:rsidP="00346455">
      <w:pPr>
        <w:rPr>
          <w:rFonts w:ascii="Arial" w:hAnsi="Arial" w:cs="Arial"/>
          <w:sz w:val="22"/>
          <w:szCs w:val="22"/>
        </w:rPr>
      </w:pPr>
    </w:p>
    <w:p w14:paraId="3571F435" w14:textId="77777777" w:rsidR="00346455" w:rsidRPr="00852DF9" w:rsidRDefault="00346455" w:rsidP="00346455">
      <w:pPr>
        <w:pStyle w:val="BodyText"/>
        <w:rPr>
          <w:rFonts w:ascii="Arial" w:hAnsi="Arial" w:cs="Arial"/>
          <w:sz w:val="22"/>
          <w:szCs w:val="22"/>
        </w:rPr>
      </w:pPr>
      <w:r w:rsidRPr="00852DF9">
        <w:rPr>
          <w:rFonts w:ascii="Arial" w:hAnsi="Arial" w:cs="Arial"/>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911"/>
      </w:tblGrid>
      <w:tr w:rsidR="00346455" w:rsidRPr="00852DF9" w14:paraId="62B4D4D0" w14:textId="77777777" w:rsidTr="00F11573">
        <w:tc>
          <w:tcPr>
            <w:tcW w:w="288" w:type="pct"/>
            <w:shd w:val="clear" w:color="auto" w:fill="C0C0C0"/>
          </w:tcPr>
          <w:p w14:paraId="6FB27323" w14:textId="77777777" w:rsidR="00346455" w:rsidRPr="00852DF9" w:rsidRDefault="00346455" w:rsidP="00F11573">
            <w:pPr>
              <w:pStyle w:val="Header"/>
              <w:tabs>
                <w:tab w:val="clear" w:pos="4153"/>
                <w:tab w:val="clear" w:pos="8306"/>
                <w:tab w:val="right" w:leader="dot" w:pos="8080"/>
              </w:tabs>
              <w:rPr>
                <w:rFonts w:cs="Arial"/>
                <w:sz w:val="22"/>
                <w:szCs w:val="22"/>
              </w:rPr>
            </w:pPr>
          </w:p>
        </w:tc>
        <w:tc>
          <w:tcPr>
            <w:tcW w:w="4712" w:type="pct"/>
            <w:shd w:val="clear" w:color="auto" w:fill="C0C0C0"/>
          </w:tcPr>
          <w:p w14:paraId="2BF7F669" w14:textId="77777777" w:rsidR="00346455" w:rsidRPr="00852DF9" w:rsidRDefault="00346455" w:rsidP="00F11573">
            <w:pPr>
              <w:pStyle w:val="Header"/>
              <w:tabs>
                <w:tab w:val="clear" w:pos="4153"/>
                <w:tab w:val="clear" w:pos="8306"/>
              </w:tabs>
              <w:rPr>
                <w:rFonts w:cs="Arial"/>
                <w:sz w:val="22"/>
                <w:szCs w:val="22"/>
              </w:rPr>
            </w:pPr>
            <w:r w:rsidRPr="00852DF9">
              <w:rPr>
                <w:rFonts w:cs="Arial"/>
                <w:b/>
                <w:bCs/>
                <w:sz w:val="22"/>
                <w:szCs w:val="22"/>
              </w:rPr>
              <w:t>Main accountabilities</w:t>
            </w:r>
          </w:p>
        </w:tc>
      </w:tr>
      <w:tr w:rsidR="00346455" w:rsidRPr="00852DF9" w14:paraId="22358103" w14:textId="77777777" w:rsidTr="00F11573">
        <w:tc>
          <w:tcPr>
            <w:tcW w:w="288" w:type="pct"/>
          </w:tcPr>
          <w:p w14:paraId="4E551205" w14:textId="77777777" w:rsidR="00346455" w:rsidRPr="00852DF9" w:rsidRDefault="00346455" w:rsidP="00346455">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30A11738" w14:textId="77777777" w:rsidR="00346455" w:rsidRPr="00852DF9" w:rsidRDefault="00346455" w:rsidP="00F11573">
            <w:pPr>
              <w:pStyle w:val="Header"/>
              <w:tabs>
                <w:tab w:val="left" w:pos="709"/>
              </w:tabs>
              <w:rPr>
                <w:rFonts w:cs="Calibri"/>
                <w:b/>
                <w:bCs/>
                <w:sz w:val="22"/>
                <w:szCs w:val="22"/>
              </w:rPr>
            </w:pPr>
            <w:r w:rsidRPr="00852DF9">
              <w:rPr>
                <w:rFonts w:cs="Calibri"/>
                <w:b/>
                <w:bCs/>
                <w:sz w:val="22"/>
                <w:szCs w:val="22"/>
              </w:rPr>
              <w:t xml:space="preserve">Service Delivery </w:t>
            </w:r>
          </w:p>
          <w:p w14:paraId="2F048B2C" w14:textId="77777777" w:rsidR="00346455" w:rsidRPr="00852DF9" w:rsidRDefault="00346455" w:rsidP="00F11573">
            <w:pPr>
              <w:pStyle w:val="Header"/>
              <w:tabs>
                <w:tab w:val="left" w:pos="709"/>
              </w:tabs>
              <w:rPr>
                <w:rFonts w:cs="Calibri"/>
                <w:bCs/>
                <w:sz w:val="22"/>
                <w:szCs w:val="22"/>
              </w:rPr>
            </w:pPr>
          </w:p>
          <w:p w14:paraId="5C5BE9EE"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Act as the link education adviser for a group of schools, settings or individual pupils to ensure access and inclusion and empower the designated teacher to maximise educational outcomes for Cambridgeshire children in care.</w:t>
            </w:r>
            <w:r>
              <w:rPr>
                <w:rFonts w:ascii="Arial" w:hAnsi="Arial" w:cs="Arial"/>
                <w:sz w:val="22"/>
                <w:szCs w:val="22"/>
              </w:rPr>
              <w:t xml:space="preserve"> </w:t>
            </w:r>
            <w:r w:rsidRPr="002216B3">
              <w:rPr>
                <w:rFonts w:ascii="Arial" w:hAnsi="Arial" w:cs="Arial"/>
                <w:sz w:val="22"/>
                <w:szCs w:val="22"/>
              </w:rPr>
              <w:t>Ensu</w:t>
            </w:r>
            <w:r w:rsidRPr="0094349C">
              <w:rPr>
                <w:rFonts w:ascii="Arial" w:hAnsi="Arial" w:cs="Arial"/>
                <w:sz w:val="22"/>
                <w:szCs w:val="22"/>
              </w:rPr>
              <w:t>re st</w:t>
            </w:r>
            <w:r w:rsidRPr="002216B3">
              <w:rPr>
                <w:rFonts w:ascii="Arial" w:hAnsi="Arial" w:cs="Arial"/>
                <w:sz w:val="22"/>
                <w:szCs w:val="22"/>
              </w:rPr>
              <w:t>rategic priorities are translated into practical support which promote and sustain school improvement with particular reference to the needs of children who have or have had a social worker.</w:t>
            </w:r>
          </w:p>
          <w:p w14:paraId="4D2A2C39" w14:textId="77777777" w:rsidR="00346455" w:rsidRDefault="00346455" w:rsidP="00F11573">
            <w:pPr>
              <w:autoSpaceDE w:val="0"/>
              <w:autoSpaceDN w:val="0"/>
              <w:adjustRightInd w:val="0"/>
              <w:rPr>
                <w:rFonts w:ascii="Arial" w:hAnsi="Arial" w:cs="Arial"/>
                <w:sz w:val="22"/>
                <w:szCs w:val="22"/>
              </w:rPr>
            </w:pPr>
          </w:p>
          <w:p w14:paraId="65EF5B99"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D</w:t>
            </w:r>
            <w:r w:rsidRPr="009F434C">
              <w:rPr>
                <w:rFonts w:ascii="Arial" w:hAnsi="Arial" w:cs="Arial"/>
                <w:sz w:val="22"/>
                <w:szCs w:val="22"/>
              </w:rPr>
              <w:t>eliver bespoke support for LA maintained schools, academies and other providers</w:t>
            </w:r>
            <w:r>
              <w:rPr>
                <w:rFonts w:ascii="Arial" w:hAnsi="Arial" w:cs="Arial"/>
                <w:sz w:val="22"/>
                <w:szCs w:val="22"/>
              </w:rPr>
              <w:t xml:space="preserve"> at both school and child level.</w:t>
            </w:r>
          </w:p>
          <w:p w14:paraId="2A99F511" w14:textId="77777777" w:rsidR="00346455" w:rsidRDefault="00346455" w:rsidP="00F11573">
            <w:pPr>
              <w:pStyle w:val="Header"/>
              <w:tabs>
                <w:tab w:val="left" w:pos="709"/>
              </w:tabs>
              <w:rPr>
                <w:rFonts w:cs="Calibri"/>
                <w:bCs/>
                <w:sz w:val="22"/>
                <w:szCs w:val="22"/>
              </w:rPr>
            </w:pPr>
          </w:p>
          <w:p w14:paraId="6F5B6A02" w14:textId="77777777" w:rsidR="00346455" w:rsidRPr="00852DF9" w:rsidRDefault="00346455" w:rsidP="00F11573">
            <w:pPr>
              <w:pStyle w:val="Header"/>
              <w:tabs>
                <w:tab w:val="left" w:pos="709"/>
              </w:tabs>
              <w:rPr>
                <w:rFonts w:cs="Calibri"/>
                <w:bCs/>
                <w:sz w:val="22"/>
                <w:szCs w:val="22"/>
              </w:rPr>
            </w:pPr>
            <w:r>
              <w:rPr>
                <w:rFonts w:cs="Calibri"/>
                <w:bCs/>
                <w:sz w:val="22"/>
                <w:szCs w:val="22"/>
              </w:rPr>
              <w:t>B</w:t>
            </w:r>
            <w:r w:rsidRPr="00852DF9">
              <w:rPr>
                <w:rFonts w:cs="Calibri"/>
                <w:bCs/>
                <w:sz w:val="22"/>
                <w:szCs w:val="22"/>
              </w:rPr>
              <w:t xml:space="preserve">e able to demonstrate the impact of </w:t>
            </w:r>
            <w:r>
              <w:rPr>
                <w:rFonts w:cs="Calibri"/>
                <w:bCs/>
                <w:sz w:val="22"/>
                <w:szCs w:val="22"/>
              </w:rPr>
              <w:t>provision</w:t>
            </w:r>
            <w:r w:rsidRPr="00852DF9">
              <w:rPr>
                <w:rFonts w:cs="Calibri"/>
                <w:bCs/>
                <w:sz w:val="22"/>
                <w:szCs w:val="22"/>
              </w:rPr>
              <w:t xml:space="preserve"> on improved outcomes for children and young people, as defined by Cambridgeshire Virtual School development plans and Local Authority performance indicators</w:t>
            </w:r>
            <w:r>
              <w:rPr>
                <w:rFonts w:cs="Calibri"/>
                <w:bCs/>
                <w:sz w:val="22"/>
                <w:szCs w:val="22"/>
              </w:rPr>
              <w:t xml:space="preserve"> and take appropriate action where necessary</w:t>
            </w:r>
            <w:r w:rsidRPr="00852DF9">
              <w:rPr>
                <w:rFonts w:cs="Calibri"/>
                <w:bCs/>
                <w:sz w:val="22"/>
                <w:szCs w:val="22"/>
              </w:rPr>
              <w:t>.</w:t>
            </w:r>
          </w:p>
          <w:p w14:paraId="20FED0F4" w14:textId="77777777" w:rsidR="00346455" w:rsidRDefault="00346455" w:rsidP="00F11573">
            <w:pPr>
              <w:pStyle w:val="Header"/>
              <w:tabs>
                <w:tab w:val="left" w:pos="709"/>
              </w:tabs>
              <w:rPr>
                <w:rFonts w:cs="Calibri"/>
                <w:bCs/>
                <w:sz w:val="22"/>
                <w:szCs w:val="22"/>
              </w:rPr>
            </w:pPr>
          </w:p>
          <w:p w14:paraId="6AA2EECA" w14:textId="77777777" w:rsidR="00346455" w:rsidRDefault="00346455" w:rsidP="00F11573">
            <w:pPr>
              <w:pStyle w:val="Header"/>
              <w:tabs>
                <w:tab w:val="left" w:pos="709"/>
              </w:tabs>
              <w:rPr>
                <w:rFonts w:cs="Calibri"/>
                <w:bCs/>
                <w:sz w:val="22"/>
                <w:szCs w:val="22"/>
              </w:rPr>
            </w:pPr>
            <w:r w:rsidRPr="004919A4">
              <w:rPr>
                <w:rFonts w:cs="Calibri"/>
                <w:bCs/>
                <w:sz w:val="22"/>
                <w:szCs w:val="22"/>
              </w:rPr>
              <w:t>Ensure</w:t>
            </w:r>
            <w:r w:rsidRPr="00852DF9">
              <w:rPr>
                <w:rFonts w:cs="Calibri"/>
                <w:bCs/>
                <w:sz w:val="22"/>
                <w:szCs w:val="22"/>
              </w:rPr>
              <w:t xml:space="preserve"> that statutory </w:t>
            </w:r>
            <w:r>
              <w:rPr>
                <w:rFonts w:cs="Calibri"/>
                <w:bCs/>
                <w:sz w:val="22"/>
                <w:szCs w:val="22"/>
              </w:rPr>
              <w:t>requirements, including the completion of Personal Education Plans (PEPs) and the allocation of the Pupil Premium Plus (PP+) budget, are met, are</w:t>
            </w:r>
            <w:r w:rsidRPr="00852DF9">
              <w:rPr>
                <w:rFonts w:cs="Calibri"/>
                <w:bCs/>
                <w:sz w:val="22"/>
                <w:szCs w:val="22"/>
              </w:rPr>
              <w:t xml:space="preserve"> of a high quality and compl</w:t>
            </w:r>
            <w:r>
              <w:rPr>
                <w:rFonts w:cs="Calibri"/>
                <w:bCs/>
                <w:sz w:val="22"/>
                <w:szCs w:val="22"/>
              </w:rPr>
              <w:t>y</w:t>
            </w:r>
            <w:r w:rsidRPr="00852DF9">
              <w:rPr>
                <w:rFonts w:cs="Calibri"/>
                <w:bCs/>
                <w:sz w:val="22"/>
                <w:szCs w:val="22"/>
              </w:rPr>
              <w:t xml:space="preserve"> with </w:t>
            </w:r>
            <w:r>
              <w:rPr>
                <w:rFonts w:cs="Calibri"/>
                <w:bCs/>
                <w:sz w:val="22"/>
                <w:szCs w:val="22"/>
              </w:rPr>
              <w:t>s</w:t>
            </w:r>
            <w:r w:rsidRPr="00852DF9">
              <w:rPr>
                <w:rFonts w:cs="Calibri"/>
                <w:bCs/>
                <w:sz w:val="22"/>
                <w:szCs w:val="22"/>
              </w:rPr>
              <w:t>ervice expectations.</w:t>
            </w:r>
          </w:p>
          <w:p w14:paraId="07AFA689" w14:textId="77777777" w:rsidR="00346455" w:rsidRDefault="00346455" w:rsidP="00F11573">
            <w:pPr>
              <w:pStyle w:val="Header"/>
              <w:tabs>
                <w:tab w:val="left" w:pos="709"/>
              </w:tabs>
              <w:rPr>
                <w:rFonts w:cs="Calibri"/>
                <w:bCs/>
                <w:sz w:val="22"/>
                <w:szCs w:val="22"/>
              </w:rPr>
            </w:pPr>
          </w:p>
          <w:p w14:paraId="78947F80" w14:textId="77777777" w:rsidR="00346455" w:rsidRDefault="00346455" w:rsidP="00F11573">
            <w:pPr>
              <w:pStyle w:val="Header"/>
              <w:tabs>
                <w:tab w:val="left" w:pos="709"/>
              </w:tabs>
              <w:rPr>
                <w:rFonts w:cs="Calibri"/>
                <w:bCs/>
                <w:sz w:val="22"/>
                <w:szCs w:val="22"/>
              </w:rPr>
            </w:pPr>
            <w:r>
              <w:rPr>
                <w:rFonts w:cs="Calibri"/>
                <w:bCs/>
                <w:sz w:val="22"/>
                <w:szCs w:val="22"/>
              </w:rPr>
              <w:lastRenderedPageBreak/>
              <w:t xml:space="preserve">Undertake analysis and scrutiny of data and use this to guide interventions and discussions in response. </w:t>
            </w:r>
          </w:p>
          <w:p w14:paraId="73EC585E" w14:textId="77777777" w:rsidR="00346455" w:rsidRDefault="00346455" w:rsidP="00F11573">
            <w:pPr>
              <w:autoSpaceDE w:val="0"/>
              <w:autoSpaceDN w:val="0"/>
              <w:adjustRightInd w:val="0"/>
              <w:rPr>
                <w:rFonts w:ascii="Arial" w:hAnsi="Arial" w:cs="Arial"/>
                <w:b/>
                <w:bCs/>
                <w:sz w:val="22"/>
                <w:szCs w:val="22"/>
              </w:rPr>
            </w:pPr>
          </w:p>
          <w:p w14:paraId="4D070C8D" w14:textId="77777777" w:rsidR="00346455" w:rsidRPr="009F434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within an area of the Virtual School to ensure that strategic priorities are translated into practical support which help to promote and sustain school improvement.</w:t>
            </w:r>
          </w:p>
          <w:p w14:paraId="2279678C" w14:textId="77777777" w:rsidR="00346455" w:rsidRDefault="00346455" w:rsidP="00F11573">
            <w:pPr>
              <w:autoSpaceDE w:val="0"/>
              <w:autoSpaceDN w:val="0"/>
              <w:adjustRightInd w:val="0"/>
              <w:rPr>
                <w:rFonts w:ascii="Arial" w:hAnsi="Arial" w:cs="Arial"/>
                <w:sz w:val="22"/>
                <w:szCs w:val="22"/>
              </w:rPr>
            </w:pPr>
          </w:p>
          <w:p w14:paraId="26863609" w14:textId="77777777" w:rsidR="00346455" w:rsidRPr="00C5132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Carry out duties in the absence of other staff for a time limited period, to ensure the smooth operation of the Virtual School.</w:t>
            </w:r>
          </w:p>
          <w:p w14:paraId="05D3B863" w14:textId="77777777" w:rsidR="00346455" w:rsidRPr="000E2684" w:rsidRDefault="00346455" w:rsidP="00F11573">
            <w:pPr>
              <w:autoSpaceDE w:val="0"/>
              <w:autoSpaceDN w:val="0"/>
              <w:adjustRightInd w:val="0"/>
              <w:rPr>
                <w:rFonts w:ascii="Arial" w:hAnsi="Arial" w:cs="Arial"/>
                <w:sz w:val="22"/>
                <w:szCs w:val="22"/>
              </w:rPr>
            </w:pPr>
          </w:p>
          <w:p w14:paraId="26555B86"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Attend service staff meetings, training days and other Virtual School activities as directed. </w:t>
            </w:r>
          </w:p>
          <w:p w14:paraId="33A4E7F1" w14:textId="77777777" w:rsidR="00346455" w:rsidRPr="000E2684" w:rsidRDefault="00346455" w:rsidP="00F11573">
            <w:pPr>
              <w:autoSpaceDE w:val="0"/>
              <w:autoSpaceDN w:val="0"/>
              <w:adjustRightInd w:val="0"/>
              <w:rPr>
                <w:rFonts w:ascii="Arial" w:hAnsi="Arial" w:cs="Arial"/>
                <w:sz w:val="22"/>
                <w:szCs w:val="22"/>
              </w:rPr>
            </w:pPr>
          </w:p>
          <w:p w14:paraId="5862CE3C"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Participate in regular supervision sessions with line manager and fully engage with the performance management process. </w:t>
            </w:r>
          </w:p>
          <w:p w14:paraId="618EAAC9" w14:textId="77777777" w:rsidR="00346455" w:rsidRPr="00BA256D" w:rsidRDefault="00346455" w:rsidP="00F11573">
            <w:pPr>
              <w:autoSpaceDE w:val="0"/>
              <w:autoSpaceDN w:val="0"/>
              <w:adjustRightInd w:val="0"/>
              <w:rPr>
                <w:rFonts w:ascii="Arial" w:hAnsi="Arial" w:cs="Arial"/>
                <w:sz w:val="22"/>
                <w:szCs w:val="22"/>
              </w:rPr>
            </w:pPr>
          </w:p>
          <w:p w14:paraId="393ADCCD" w14:textId="77777777" w:rsidR="00346455" w:rsidRPr="00852DF9" w:rsidRDefault="00346455" w:rsidP="00F11573">
            <w:pPr>
              <w:pStyle w:val="Header"/>
              <w:tabs>
                <w:tab w:val="clear" w:pos="4153"/>
                <w:tab w:val="clear" w:pos="8306"/>
              </w:tabs>
              <w:rPr>
                <w:rFonts w:cs="Arial"/>
                <w:sz w:val="22"/>
                <w:szCs w:val="22"/>
              </w:rPr>
            </w:pPr>
          </w:p>
        </w:tc>
      </w:tr>
      <w:tr w:rsidR="00346455" w:rsidRPr="00852DF9" w14:paraId="4AAB323E" w14:textId="77777777" w:rsidTr="00F11573">
        <w:tc>
          <w:tcPr>
            <w:tcW w:w="288" w:type="pct"/>
          </w:tcPr>
          <w:p w14:paraId="79A31013" w14:textId="77777777" w:rsidR="00346455" w:rsidRPr="00852DF9"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FACADBF" w14:textId="77777777" w:rsidR="00346455" w:rsidRDefault="00346455" w:rsidP="00F11573">
            <w:pPr>
              <w:pStyle w:val="Header"/>
              <w:tabs>
                <w:tab w:val="left" w:pos="709"/>
              </w:tabs>
              <w:rPr>
                <w:rFonts w:cs="Calibri"/>
                <w:b/>
                <w:bCs/>
                <w:sz w:val="22"/>
                <w:szCs w:val="22"/>
              </w:rPr>
            </w:pPr>
            <w:r>
              <w:rPr>
                <w:rFonts w:cs="Calibri"/>
                <w:b/>
                <w:bCs/>
                <w:sz w:val="22"/>
                <w:szCs w:val="22"/>
              </w:rPr>
              <w:t>Partnership Working</w:t>
            </w:r>
          </w:p>
          <w:p w14:paraId="1E927A8A" w14:textId="77777777" w:rsidR="00346455" w:rsidRDefault="00346455" w:rsidP="00F11573">
            <w:pPr>
              <w:autoSpaceDE w:val="0"/>
              <w:autoSpaceDN w:val="0"/>
              <w:adjustRightInd w:val="0"/>
              <w:rPr>
                <w:rFonts w:ascii="Arial" w:hAnsi="Arial" w:cs="Arial"/>
                <w:sz w:val="22"/>
                <w:szCs w:val="22"/>
              </w:rPr>
            </w:pPr>
          </w:p>
          <w:p w14:paraId="7473C73D" w14:textId="77777777" w:rsidR="00346455" w:rsidRDefault="00346455" w:rsidP="00F11573">
            <w:pPr>
              <w:pStyle w:val="Header"/>
              <w:tabs>
                <w:tab w:val="left" w:pos="709"/>
              </w:tabs>
              <w:rPr>
                <w:rFonts w:cs="Arial"/>
                <w:sz w:val="22"/>
                <w:szCs w:val="22"/>
              </w:rPr>
            </w:pPr>
            <w:r>
              <w:rPr>
                <w:rFonts w:cs="Arial"/>
                <w:sz w:val="22"/>
                <w:szCs w:val="22"/>
              </w:rPr>
              <w:t>Help with the design and preparation of professional development opportunities.</w:t>
            </w:r>
          </w:p>
          <w:p w14:paraId="18AF5777" w14:textId="77777777" w:rsidR="00346455" w:rsidRDefault="00346455" w:rsidP="00F11573">
            <w:pPr>
              <w:pStyle w:val="Header"/>
              <w:tabs>
                <w:tab w:val="left" w:pos="709"/>
              </w:tabs>
              <w:rPr>
                <w:rFonts w:cs="Arial"/>
                <w:sz w:val="22"/>
                <w:szCs w:val="22"/>
              </w:rPr>
            </w:pPr>
          </w:p>
          <w:p w14:paraId="19BB1DB7" w14:textId="77777777" w:rsidR="00346455" w:rsidRDefault="00346455" w:rsidP="00F11573">
            <w:pPr>
              <w:pStyle w:val="Header"/>
              <w:tabs>
                <w:tab w:val="left" w:pos="709"/>
              </w:tabs>
              <w:rPr>
                <w:rFonts w:cs="Arial"/>
                <w:sz w:val="22"/>
                <w:szCs w:val="22"/>
              </w:rPr>
            </w:pPr>
            <w:r>
              <w:rPr>
                <w:rFonts w:cs="Arial"/>
                <w:sz w:val="22"/>
                <w:szCs w:val="22"/>
              </w:rPr>
              <w:t xml:space="preserve">Develop and </w:t>
            </w:r>
            <w:r w:rsidRPr="00700A03">
              <w:rPr>
                <w:rFonts w:cs="Arial"/>
                <w:sz w:val="22"/>
                <w:szCs w:val="22"/>
              </w:rPr>
              <w:t>deliver</w:t>
            </w:r>
            <w:r>
              <w:rPr>
                <w:rFonts w:cs="Arial"/>
                <w:sz w:val="22"/>
                <w:szCs w:val="22"/>
              </w:rPr>
              <w:t xml:space="preserve"> </w:t>
            </w:r>
            <w:r w:rsidRPr="00700A03">
              <w:rPr>
                <w:rFonts w:cs="Arial"/>
                <w:sz w:val="22"/>
                <w:szCs w:val="22"/>
              </w:rPr>
              <w:t>training to key partners including schools and social care</w:t>
            </w:r>
            <w:r>
              <w:rPr>
                <w:rFonts w:cs="Arial"/>
                <w:sz w:val="22"/>
                <w:szCs w:val="22"/>
              </w:rPr>
              <w:t xml:space="preserve"> to impact culture, policy and practice, with specific reference to children who have or have had a social worker.</w:t>
            </w:r>
          </w:p>
          <w:p w14:paraId="3A6FB2C6" w14:textId="77777777" w:rsidR="00346455" w:rsidRDefault="00346455" w:rsidP="00F11573">
            <w:pPr>
              <w:pStyle w:val="Header"/>
              <w:tabs>
                <w:tab w:val="left" w:pos="709"/>
              </w:tabs>
              <w:rPr>
                <w:rFonts w:cs="Arial"/>
                <w:sz w:val="22"/>
                <w:szCs w:val="22"/>
              </w:rPr>
            </w:pPr>
          </w:p>
          <w:p w14:paraId="6A2A1FBB" w14:textId="77777777" w:rsidR="00346455" w:rsidRDefault="00346455" w:rsidP="00F11573">
            <w:pPr>
              <w:pStyle w:val="Header"/>
              <w:tabs>
                <w:tab w:val="left" w:pos="709"/>
              </w:tabs>
              <w:rPr>
                <w:rFonts w:cs="Arial"/>
                <w:sz w:val="22"/>
                <w:szCs w:val="22"/>
              </w:rPr>
            </w:pPr>
            <w:r>
              <w:rPr>
                <w:rFonts w:cs="Arial"/>
                <w:sz w:val="22"/>
                <w:szCs w:val="22"/>
              </w:rPr>
              <w:t>Evaluate the impact of professional development opportunities and, where necessary, identify and take appropriate actions.</w:t>
            </w:r>
          </w:p>
          <w:p w14:paraId="6D1045E9" w14:textId="77777777" w:rsidR="00346455" w:rsidRDefault="00346455" w:rsidP="00F11573">
            <w:pPr>
              <w:pStyle w:val="Header"/>
              <w:tabs>
                <w:tab w:val="left" w:pos="709"/>
              </w:tabs>
              <w:rPr>
                <w:rFonts w:cs="Arial"/>
                <w:sz w:val="22"/>
                <w:szCs w:val="22"/>
              </w:rPr>
            </w:pPr>
          </w:p>
          <w:p w14:paraId="2456FAF3" w14:textId="77777777" w:rsidR="00346455" w:rsidRPr="009F434C" w:rsidRDefault="00346455" w:rsidP="00F11573">
            <w:pPr>
              <w:autoSpaceDE w:val="0"/>
              <w:autoSpaceDN w:val="0"/>
              <w:adjustRightInd w:val="0"/>
              <w:rPr>
                <w:rFonts w:ascii="Arial" w:hAnsi="Arial" w:cs="Arial"/>
                <w:sz w:val="22"/>
                <w:szCs w:val="22"/>
              </w:rPr>
            </w:pPr>
            <w:r>
              <w:rPr>
                <w:rFonts w:ascii="Arial" w:hAnsi="Arial" w:cs="Arial"/>
                <w:sz w:val="22"/>
                <w:szCs w:val="22"/>
              </w:rPr>
              <w:t xml:space="preserve">Ensure that </w:t>
            </w:r>
            <w:r w:rsidRPr="009F434C">
              <w:rPr>
                <w:rFonts w:ascii="Arial" w:hAnsi="Arial" w:cs="Arial"/>
                <w:sz w:val="22"/>
                <w:szCs w:val="22"/>
              </w:rPr>
              <w:t xml:space="preserve">the design and preparation of professional development opportunities </w:t>
            </w:r>
            <w:r>
              <w:rPr>
                <w:rFonts w:ascii="Arial" w:hAnsi="Arial" w:cs="Arial"/>
                <w:sz w:val="22"/>
                <w:szCs w:val="22"/>
              </w:rPr>
              <w:t>are in line with</w:t>
            </w:r>
            <w:r w:rsidRPr="009F434C">
              <w:rPr>
                <w:rFonts w:ascii="Arial" w:hAnsi="Arial" w:cs="Arial"/>
                <w:sz w:val="22"/>
                <w:szCs w:val="22"/>
              </w:rPr>
              <w:t xml:space="preserve"> local and national priorities</w:t>
            </w:r>
            <w:r>
              <w:rPr>
                <w:rFonts w:ascii="Arial" w:hAnsi="Arial" w:cs="Arial"/>
                <w:sz w:val="22"/>
                <w:szCs w:val="22"/>
              </w:rPr>
              <w:t>, extend and enhance the skills, confidence and competencies of attendees and are suitably evaluated.</w:t>
            </w:r>
          </w:p>
          <w:p w14:paraId="37E60722" w14:textId="77777777" w:rsidR="00346455" w:rsidRDefault="00346455" w:rsidP="00F11573">
            <w:pPr>
              <w:pStyle w:val="Header"/>
              <w:tabs>
                <w:tab w:val="left" w:pos="709"/>
              </w:tabs>
              <w:rPr>
                <w:rFonts w:cs="Arial"/>
                <w:sz w:val="22"/>
                <w:szCs w:val="22"/>
              </w:rPr>
            </w:pPr>
          </w:p>
          <w:p w14:paraId="0EAC6870" w14:textId="77777777" w:rsidR="00346455" w:rsidRPr="000E2684"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 xml:space="preserve">Support schools and settings to promote a positive culture in which care experienced children are enabled to thrive through the use of advisory visits, professional meetings and the production of supporting reference materials and guidance. </w:t>
            </w:r>
          </w:p>
          <w:p w14:paraId="072F564D" w14:textId="77777777" w:rsidR="00346455" w:rsidRPr="000E2684" w:rsidRDefault="00346455" w:rsidP="00F11573">
            <w:pPr>
              <w:autoSpaceDE w:val="0"/>
              <w:autoSpaceDN w:val="0"/>
              <w:adjustRightInd w:val="0"/>
              <w:rPr>
                <w:rFonts w:ascii="Arial" w:hAnsi="Arial" w:cs="Arial"/>
                <w:sz w:val="22"/>
                <w:szCs w:val="22"/>
              </w:rPr>
            </w:pPr>
          </w:p>
          <w:p w14:paraId="3E0E71A2"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 the relevant key partners (including those within and beyond the LA), empowering them to:</w:t>
            </w:r>
          </w:p>
          <w:p w14:paraId="4B2A2D64"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w:t>
            </w:r>
            <w:r w:rsidRPr="00CF0627">
              <w:rPr>
                <w:rFonts w:ascii="Arial" w:hAnsi="Arial" w:cs="Arial"/>
                <w:sz w:val="22"/>
                <w:szCs w:val="22"/>
              </w:rPr>
              <w:t xml:space="preserve">o ensure that education is a priority, for Cambridgeshire children in care, wherever they are placed. </w:t>
            </w:r>
          </w:p>
          <w:p w14:paraId="2C1C317E"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 xml:space="preserve">To </w:t>
            </w:r>
            <w:r w:rsidRPr="000E2684">
              <w:rPr>
                <w:rFonts w:ascii="Arial" w:hAnsi="Arial" w:cs="Arial"/>
                <w:sz w:val="22"/>
                <w:szCs w:val="22"/>
              </w:rPr>
              <w:t xml:space="preserve">ensure the pupil has access to the appropriate services within and beyond the LA </w:t>
            </w:r>
            <w:r>
              <w:rPr>
                <w:rFonts w:cs="Arial"/>
                <w:sz w:val="22"/>
                <w:szCs w:val="22"/>
              </w:rPr>
              <w:t xml:space="preserve">and that </w:t>
            </w:r>
            <w:r w:rsidRPr="000E2684">
              <w:rPr>
                <w:rFonts w:ascii="Arial" w:hAnsi="Arial" w:cs="Arial"/>
                <w:sz w:val="22"/>
                <w:szCs w:val="22"/>
              </w:rPr>
              <w:t>to ensure individual needs are met</w:t>
            </w:r>
            <w:r w:rsidRPr="00852DF9">
              <w:rPr>
                <w:rFonts w:cs="Calibri"/>
                <w:bCs/>
                <w:sz w:val="22"/>
                <w:szCs w:val="22"/>
              </w:rPr>
              <w:t>.</w:t>
            </w:r>
          </w:p>
          <w:p w14:paraId="50A37248"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target support where needed and manage resources accordingly.</w:t>
            </w:r>
          </w:p>
          <w:p w14:paraId="2964273F" w14:textId="77777777" w:rsidR="00346455" w:rsidRPr="00CF0627"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minimise drift and promote best practice.</w:t>
            </w:r>
          </w:p>
          <w:p w14:paraId="024275BB" w14:textId="77777777" w:rsidR="00346455" w:rsidRPr="00852DF9" w:rsidRDefault="00346455" w:rsidP="00F11573">
            <w:pPr>
              <w:autoSpaceDE w:val="0"/>
              <w:autoSpaceDN w:val="0"/>
              <w:adjustRightInd w:val="0"/>
              <w:rPr>
                <w:rFonts w:cs="Arial"/>
                <w:bCs/>
                <w:sz w:val="22"/>
                <w:szCs w:val="22"/>
              </w:rPr>
            </w:pPr>
          </w:p>
        </w:tc>
      </w:tr>
      <w:tr w:rsidR="00346455" w:rsidRPr="00EF38BC" w14:paraId="3B19A2CD" w14:textId="77777777" w:rsidTr="00F11573">
        <w:trPr>
          <w:trHeight w:val="70"/>
        </w:trPr>
        <w:tc>
          <w:tcPr>
            <w:tcW w:w="288" w:type="pct"/>
          </w:tcPr>
          <w:p w14:paraId="24B34DEB"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DC0EF3D"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Strategy and Development </w:t>
            </w:r>
          </w:p>
          <w:p w14:paraId="3DA6B9D9" w14:textId="77777777" w:rsidR="00346455" w:rsidRDefault="00346455" w:rsidP="00F11573">
            <w:pPr>
              <w:tabs>
                <w:tab w:val="left" w:pos="709"/>
              </w:tabs>
              <w:rPr>
                <w:rFonts w:ascii="Arial" w:hAnsi="Arial" w:cs="Arial"/>
                <w:b/>
                <w:bCs/>
                <w:sz w:val="22"/>
                <w:szCs w:val="22"/>
                <w:u w:val="single"/>
              </w:rPr>
            </w:pPr>
          </w:p>
          <w:p w14:paraId="403486A2" w14:textId="77777777" w:rsidR="00346455" w:rsidRDefault="00346455" w:rsidP="00F11573">
            <w:pPr>
              <w:tabs>
                <w:tab w:val="left" w:pos="709"/>
              </w:tabs>
              <w:rPr>
                <w:rFonts w:ascii="Arial" w:hAnsi="Arial" w:cs="Arial"/>
                <w:sz w:val="22"/>
                <w:szCs w:val="22"/>
              </w:rPr>
            </w:pPr>
            <w:r>
              <w:rPr>
                <w:rFonts w:ascii="Arial" w:hAnsi="Arial" w:cs="Arial"/>
                <w:sz w:val="22"/>
                <w:szCs w:val="22"/>
              </w:rPr>
              <w:t>Provide support in the development and delivery of improvement planning which focusses on the promotion of educational outcomes for children who have or have had a social worker, including those identified by key partners within and beyond the LA as being in need of support.</w:t>
            </w:r>
          </w:p>
          <w:p w14:paraId="3A1DD5A9" w14:textId="77777777" w:rsidR="00346455" w:rsidRDefault="00346455" w:rsidP="00F11573">
            <w:pPr>
              <w:tabs>
                <w:tab w:val="left" w:pos="709"/>
              </w:tabs>
              <w:rPr>
                <w:rFonts w:ascii="Arial" w:hAnsi="Arial" w:cs="Arial"/>
                <w:sz w:val="22"/>
                <w:szCs w:val="22"/>
              </w:rPr>
            </w:pPr>
          </w:p>
          <w:p w14:paraId="259A81F2"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Maintain an understanding of published research, the work of other virtual schools and current government direction regarding the education of children who have or have had a social worker.</w:t>
            </w:r>
          </w:p>
          <w:p w14:paraId="3377FAAE" w14:textId="77777777" w:rsidR="00346455" w:rsidRDefault="00346455" w:rsidP="00F11573">
            <w:pPr>
              <w:tabs>
                <w:tab w:val="left" w:pos="709"/>
              </w:tabs>
              <w:rPr>
                <w:rFonts w:ascii="Arial" w:hAnsi="Arial" w:cs="Arial"/>
                <w:sz w:val="22"/>
                <w:szCs w:val="22"/>
              </w:rPr>
            </w:pPr>
          </w:p>
          <w:p w14:paraId="1CD8AFEB"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To draw on and contribute to the development and implementation of relevant strategies and plans including</w:t>
            </w:r>
            <w:r>
              <w:rPr>
                <w:rFonts w:ascii="Arial" w:hAnsi="Arial" w:cs="Arial"/>
                <w:sz w:val="22"/>
                <w:szCs w:val="22"/>
              </w:rPr>
              <w:t xml:space="preserve"> </w:t>
            </w:r>
            <w:r w:rsidRPr="1AB50C6F">
              <w:rPr>
                <w:rFonts w:ascii="Arial" w:hAnsi="Arial" w:cs="Arial"/>
                <w:sz w:val="22"/>
                <w:szCs w:val="22"/>
              </w:rPr>
              <w:t>the Virtual School five-year development plan and other LA strategic plans.</w:t>
            </w:r>
          </w:p>
          <w:p w14:paraId="3FE18185" w14:textId="77777777" w:rsidR="00346455" w:rsidRDefault="00346455" w:rsidP="00F11573">
            <w:pPr>
              <w:tabs>
                <w:tab w:val="left" w:pos="709"/>
              </w:tabs>
              <w:rPr>
                <w:rFonts w:ascii="Arial" w:hAnsi="Arial" w:cs="Arial"/>
                <w:sz w:val="22"/>
                <w:szCs w:val="22"/>
              </w:rPr>
            </w:pPr>
          </w:p>
          <w:p w14:paraId="4932992B"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Make a significant contribution to the wider work of the Virtual School by u</w:t>
            </w:r>
            <w:r w:rsidRPr="000E2684">
              <w:rPr>
                <w:rFonts w:ascii="Arial" w:hAnsi="Arial" w:cs="Arial"/>
                <w:sz w:val="22"/>
                <w:szCs w:val="22"/>
              </w:rPr>
              <w:t>ndertak</w:t>
            </w:r>
            <w:r>
              <w:rPr>
                <w:rFonts w:ascii="Arial" w:hAnsi="Arial" w:cs="Arial"/>
                <w:sz w:val="22"/>
                <w:szCs w:val="22"/>
              </w:rPr>
              <w:t>ing an</w:t>
            </w:r>
            <w:r w:rsidRPr="000E2684">
              <w:rPr>
                <w:rFonts w:ascii="Arial" w:hAnsi="Arial" w:cs="Arial"/>
                <w:sz w:val="22"/>
                <w:szCs w:val="22"/>
              </w:rPr>
              <w:t xml:space="preserve"> additional area of responsibility</w:t>
            </w:r>
            <w:r>
              <w:rPr>
                <w:rFonts w:ascii="Arial" w:hAnsi="Arial" w:cs="Arial"/>
                <w:sz w:val="22"/>
                <w:szCs w:val="22"/>
              </w:rPr>
              <w:t>, including annual development planning</w:t>
            </w:r>
            <w:r w:rsidRPr="000E2684">
              <w:rPr>
                <w:rFonts w:ascii="Arial" w:hAnsi="Arial" w:cs="Arial"/>
                <w:sz w:val="22"/>
                <w:szCs w:val="22"/>
              </w:rPr>
              <w:t xml:space="preserve">, to support the Virtual School’s wider development.  </w:t>
            </w:r>
          </w:p>
          <w:p w14:paraId="352AD5E5" w14:textId="77777777" w:rsidR="00346455" w:rsidRPr="00033584" w:rsidRDefault="00346455" w:rsidP="00F11573">
            <w:pPr>
              <w:tabs>
                <w:tab w:val="left" w:pos="709"/>
              </w:tabs>
              <w:rPr>
                <w:rFonts w:ascii="Arial" w:hAnsi="Arial" w:cs="Arial"/>
                <w:b/>
                <w:bCs/>
                <w:sz w:val="22"/>
                <w:szCs w:val="22"/>
                <w:u w:val="single"/>
              </w:rPr>
            </w:pPr>
          </w:p>
          <w:p w14:paraId="475C92C6" w14:textId="77777777" w:rsidR="00346455" w:rsidRDefault="00346455" w:rsidP="00F11573">
            <w:pPr>
              <w:tabs>
                <w:tab w:val="left" w:pos="709"/>
              </w:tabs>
              <w:rPr>
                <w:rFonts w:ascii="Arial" w:hAnsi="Arial" w:cs="Arial"/>
                <w:sz w:val="22"/>
                <w:szCs w:val="22"/>
              </w:rPr>
            </w:pPr>
            <w:r>
              <w:rPr>
                <w:rFonts w:ascii="Arial" w:hAnsi="Arial" w:cs="Arial"/>
                <w:sz w:val="22"/>
                <w:szCs w:val="22"/>
              </w:rPr>
              <w:t>Plan, implement and evaluate</w:t>
            </w:r>
            <w:r w:rsidRPr="31EE5D2D">
              <w:rPr>
                <w:rFonts w:ascii="Arial" w:hAnsi="Arial" w:cs="Arial"/>
                <w:sz w:val="22"/>
                <w:szCs w:val="22"/>
              </w:rPr>
              <w:t xml:space="preserve"> project work within Cambridgeshire County Council through attendance at relevant meetings, researching items, undertaking allocated tasks, implementation of any changes to practice because of the project and evaluating impact.</w:t>
            </w:r>
          </w:p>
          <w:p w14:paraId="457794F0" w14:textId="77777777" w:rsidR="00346455" w:rsidRDefault="00346455" w:rsidP="00F11573">
            <w:pPr>
              <w:tabs>
                <w:tab w:val="left" w:pos="709"/>
              </w:tabs>
            </w:pPr>
          </w:p>
          <w:p w14:paraId="1799A151" w14:textId="77777777" w:rsidR="00346455" w:rsidRDefault="00346455" w:rsidP="00F11573">
            <w:pPr>
              <w:tabs>
                <w:tab w:val="left" w:pos="709"/>
              </w:tabs>
            </w:pPr>
            <w:r w:rsidRPr="31EE5D2D">
              <w:rPr>
                <w:rFonts w:ascii="Arial" w:hAnsi="Arial" w:cs="Arial"/>
                <w:sz w:val="22"/>
                <w:szCs w:val="22"/>
              </w:rPr>
              <w:t>Work to empower all professionals to promote the education for children who have or have had a social worker.</w:t>
            </w:r>
          </w:p>
          <w:p w14:paraId="7BCE6A01" w14:textId="77777777" w:rsidR="00346455" w:rsidRDefault="00346455" w:rsidP="00F11573">
            <w:pPr>
              <w:tabs>
                <w:tab w:val="left" w:pos="709"/>
              </w:tabs>
            </w:pPr>
          </w:p>
          <w:p w14:paraId="38C59070"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Interrogate the data management dashboards to identify trends and patterns, enabling proactive and preventative interventions.</w:t>
            </w:r>
          </w:p>
          <w:p w14:paraId="0E42FE12" w14:textId="77777777" w:rsidR="00346455" w:rsidRPr="00EF38BC" w:rsidRDefault="00346455" w:rsidP="00F11573">
            <w:pPr>
              <w:tabs>
                <w:tab w:val="left" w:pos="709"/>
              </w:tabs>
              <w:rPr>
                <w:rFonts w:ascii="Arial" w:hAnsi="Arial" w:cs="Arial"/>
                <w:bCs/>
                <w:sz w:val="22"/>
                <w:szCs w:val="22"/>
              </w:rPr>
            </w:pPr>
          </w:p>
        </w:tc>
      </w:tr>
      <w:tr w:rsidR="00346455" w:rsidRPr="00EF38BC" w14:paraId="763C2218" w14:textId="77777777" w:rsidTr="00F11573">
        <w:tc>
          <w:tcPr>
            <w:tcW w:w="288" w:type="pct"/>
          </w:tcPr>
          <w:p w14:paraId="61875708"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022AF77"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Complex Casework </w:t>
            </w:r>
          </w:p>
          <w:p w14:paraId="6DB22EBC" w14:textId="77777777" w:rsidR="00346455" w:rsidRPr="00033584" w:rsidRDefault="00346455" w:rsidP="00F11573">
            <w:pPr>
              <w:tabs>
                <w:tab w:val="left" w:pos="709"/>
              </w:tabs>
              <w:rPr>
                <w:rFonts w:ascii="Arial" w:hAnsi="Arial" w:cs="Arial"/>
                <w:b/>
                <w:bCs/>
                <w:sz w:val="22"/>
                <w:szCs w:val="22"/>
                <w:u w:val="single"/>
              </w:rPr>
            </w:pPr>
          </w:p>
          <w:p w14:paraId="67B7DF93" w14:textId="77777777" w:rsidR="00346455" w:rsidRDefault="00346455" w:rsidP="00F11573">
            <w:pPr>
              <w:tabs>
                <w:tab w:val="left" w:pos="709"/>
              </w:tabs>
              <w:rPr>
                <w:rFonts w:ascii="Arial" w:hAnsi="Arial" w:cs="Arial"/>
                <w:sz w:val="22"/>
                <w:szCs w:val="22"/>
              </w:rPr>
            </w:pPr>
            <w:r w:rsidRPr="00852DF9">
              <w:rPr>
                <w:rFonts w:ascii="Arial" w:hAnsi="Arial" w:cs="Arial"/>
                <w:sz w:val="22"/>
                <w:szCs w:val="22"/>
              </w:rPr>
              <w:t>Support the entitlement of Cambridgeshire children in care, in line with current statutory guidance and Virtual School systems and processes, offering advice to social care partners, carers and schools and settings, particularly those who have had limited recent experience of children in care.</w:t>
            </w:r>
          </w:p>
          <w:p w14:paraId="1408FF38" w14:textId="77777777" w:rsidR="00346455" w:rsidRDefault="00346455" w:rsidP="00F11573">
            <w:pPr>
              <w:tabs>
                <w:tab w:val="left" w:pos="709"/>
              </w:tabs>
              <w:rPr>
                <w:rFonts w:ascii="Arial" w:hAnsi="Arial" w:cs="Arial"/>
                <w:sz w:val="22"/>
                <w:szCs w:val="22"/>
              </w:rPr>
            </w:pPr>
          </w:p>
          <w:p w14:paraId="3833C1A4"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 xml:space="preserve">To support the resolution of difficult and complex situations at both child and school level.  This may include attendance at professionals’ meetings or signposting to the relevant professional or service.  </w:t>
            </w:r>
          </w:p>
          <w:p w14:paraId="34987031" w14:textId="77777777" w:rsidR="00346455" w:rsidRDefault="00346455" w:rsidP="00F11573">
            <w:pPr>
              <w:tabs>
                <w:tab w:val="left" w:pos="709"/>
              </w:tabs>
              <w:rPr>
                <w:rFonts w:ascii="Arial" w:hAnsi="Arial" w:cs="Arial"/>
                <w:sz w:val="22"/>
                <w:szCs w:val="22"/>
              </w:rPr>
            </w:pPr>
          </w:p>
          <w:p w14:paraId="5714E9CE" w14:textId="77777777" w:rsidR="00346455" w:rsidRDefault="00346455" w:rsidP="00F11573">
            <w:pPr>
              <w:tabs>
                <w:tab w:val="left" w:pos="709"/>
              </w:tabs>
              <w:rPr>
                <w:rFonts w:ascii="Arial" w:hAnsi="Arial" w:cs="Arial"/>
                <w:sz w:val="22"/>
                <w:szCs w:val="22"/>
              </w:rPr>
            </w:pPr>
            <w:r>
              <w:rPr>
                <w:rFonts w:ascii="Arial" w:hAnsi="Arial" w:cs="Arial"/>
                <w:sz w:val="22"/>
                <w:szCs w:val="22"/>
              </w:rPr>
              <w:t>Make use of appropriate mechanisms and pathways to access escalation where the need arises.</w:t>
            </w:r>
          </w:p>
          <w:p w14:paraId="585A7427" w14:textId="77777777" w:rsidR="00346455" w:rsidRDefault="00346455" w:rsidP="00F11573">
            <w:pPr>
              <w:tabs>
                <w:tab w:val="left" w:pos="709"/>
              </w:tabs>
              <w:rPr>
                <w:rFonts w:ascii="Arial" w:hAnsi="Arial" w:cs="Arial"/>
                <w:sz w:val="22"/>
                <w:szCs w:val="22"/>
              </w:rPr>
            </w:pPr>
          </w:p>
          <w:p w14:paraId="2126E0B9" w14:textId="77777777" w:rsidR="00346455" w:rsidRDefault="00346455" w:rsidP="00F11573">
            <w:pPr>
              <w:pStyle w:val="Header"/>
              <w:tabs>
                <w:tab w:val="left" w:pos="709"/>
              </w:tabs>
              <w:rPr>
                <w:rFonts w:cs="Calibri"/>
                <w:bCs/>
                <w:sz w:val="22"/>
                <w:szCs w:val="22"/>
              </w:rPr>
            </w:pPr>
            <w:r>
              <w:rPr>
                <w:rFonts w:cs="Calibri"/>
                <w:bCs/>
                <w:sz w:val="22"/>
                <w:szCs w:val="22"/>
              </w:rPr>
              <w:t>Offer</w:t>
            </w:r>
            <w:r w:rsidRPr="00852DF9">
              <w:rPr>
                <w:rFonts w:cs="Calibri"/>
                <w:bCs/>
                <w:sz w:val="22"/>
                <w:szCs w:val="22"/>
              </w:rPr>
              <w:t xml:space="preserve"> high quality, specialist advice and support that is evidence based and designed to address the needs of children and young people</w:t>
            </w:r>
            <w:r>
              <w:rPr>
                <w:rFonts w:cs="Calibri"/>
                <w:bCs/>
                <w:sz w:val="22"/>
                <w:szCs w:val="22"/>
              </w:rPr>
              <w:t>, schools, settings and providers</w:t>
            </w:r>
            <w:r w:rsidRPr="00852DF9">
              <w:rPr>
                <w:rFonts w:cs="Calibri"/>
                <w:bCs/>
                <w:sz w:val="22"/>
                <w:szCs w:val="22"/>
              </w:rPr>
              <w:t>.</w:t>
            </w:r>
            <w:r>
              <w:rPr>
                <w:rFonts w:cs="Calibri"/>
                <w:bCs/>
                <w:sz w:val="22"/>
                <w:szCs w:val="22"/>
              </w:rPr>
              <w:t xml:space="preserve"> </w:t>
            </w:r>
          </w:p>
          <w:p w14:paraId="6B87E9E7" w14:textId="77777777" w:rsidR="00346455" w:rsidRDefault="00346455" w:rsidP="00F11573">
            <w:pPr>
              <w:pStyle w:val="Header"/>
              <w:tabs>
                <w:tab w:val="left" w:pos="709"/>
              </w:tabs>
              <w:rPr>
                <w:rFonts w:cs="Calibri"/>
                <w:bCs/>
                <w:sz w:val="22"/>
                <w:szCs w:val="22"/>
              </w:rPr>
            </w:pPr>
          </w:p>
          <w:p w14:paraId="582534CF" w14:textId="77777777" w:rsidR="00346455" w:rsidRPr="00C64590" w:rsidRDefault="00346455" w:rsidP="00F11573">
            <w:pPr>
              <w:pStyle w:val="Header"/>
              <w:tabs>
                <w:tab w:val="left" w:pos="709"/>
              </w:tabs>
              <w:rPr>
                <w:rFonts w:cs="Calibri"/>
                <w:bCs/>
                <w:sz w:val="22"/>
                <w:szCs w:val="22"/>
              </w:rPr>
            </w:pPr>
            <w:r>
              <w:rPr>
                <w:rFonts w:cs="Calibri"/>
                <w:bCs/>
                <w:sz w:val="22"/>
                <w:szCs w:val="22"/>
              </w:rPr>
              <w:t>Review and measure the effectiveness and impact of casework against frameworks, tools and data.</w:t>
            </w:r>
          </w:p>
          <w:p w14:paraId="2667C6A3" w14:textId="77777777" w:rsidR="00346455" w:rsidRPr="00EF38BC" w:rsidRDefault="00346455" w:rsidP="00F11573">
            <w:pPr>
              <w:tabs>
                <w:tab w:val="left" w:pos="709"/>
              </w:tabs>
              <w:rPr>
                <w:rFonts w:ascii="Arial" w:hAnsi="Arial" w:cs="Arial"/>
                <w:bCs/>
                <w:sz w:val="22"/>
                <w:szCs w:val="22"/>
              </w:rPr>
            </w:pPr>
          </w:p>
        </w:tc>
      </w:tr>
      <w:tr w:rsidR="00346455" w:rsidRPr="00EF38BC" w14:paraId="0C18D59B" w14:textId="77777777" w:rsidTr="00F11573">
        <w:tc>
          <w:tcPr>
            <w:tcW w:w="288" w:type="pct"/>
          </w:tcPr>
          <w:p w14:paraId="7BF4EC79"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w:t>
            </w:r>
          </w:p>
          <w:p w14:paraId="7E20E49A"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p w14:paraId="4EEED185"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AE8B29C" w14:textId="77777777" w:rsidR="00346455" w:rsidRPr="00EF38BC" w:rsidRDefault="00346455" w:rsidP="00F11573">
            <w:pPr>
              <w:tabs>
                <w:tab w:val="left" w:pos="709"/>
              </w:tabs>
              <w:rPr>
                <w:rFonts w:ascii="Arial" w:hAnsi="Arial" w:cs="Arial"/>
                <w:bCs/>
                <w:sz w:val="22"/>
                <w:szCs w:val="22"/>
              </w:rPr>
            </w:pPr>
            <w:r w:rsidRPr="00225772">
              <w:rPr>
                <w:rFonts w:ascii="Arial" w:eastAsia="Calibri" w:hAnsi="Arial" w:cs="Arial"/>
                <w:color w:val="000000"/>
                <w:sz w:val="22"/>
                <w:szCs w:val="22"/>
                <w:lang w:eastAsia="en-US"/>
              </w:rPr>
              <w:t>To demonstrate awareness/understanding of equal opportunities and other people’s behavioural, physical, social and welfare needs.</w:t>
            </w:r>
            <w:r>
              <w:rPr>
                <w:sz w:val="23"/>
                <w:szCs w:val="23"/>
              </w:rPr>
              <w:t xml:space="preserve">  </w:t>
            </w:r>
          </w:p>
        </w:tc>
      </w:tr>
    </w:tbl>
    <w:p w14:paraId="2FC74100" w14:textId="77777777" w:rsidR="00346455" w:rsidRPr="00850B5C" w:rsidRDefault="00346455" w:rsidP="00346455">
      <w:pPr>
        <w:pStyle w:val="Default"/>
        <w:spacing w:before="120"/>
        <w:rPr>
          <w:b/>
          <w:sz w:val="22"/>
          <w:szCs w:val="22"/>
        </w:rPr>
      </w:pPr>
      <w:r>
        <w:rPr>
          <w:b/>
          <w:sz w:val="22"/>
          <w:szCs w:val="22"/>
        </w:rPr>
        <w:t xml:space="preserve">Safeguarding commitment </w:t>
      </w:r>
      <w:r w:rsidRPr="00AF2759">
        <w:rPr>
          <w:i/>
          <w:sz w:val="20"/>
          <w:szCs w:val="20"/>
        </w:rPr>
        <w:t>(Include for roles involving work with children/vulnerable adults)</w:t>
      </w:r>
    </w:p>
    <w:p w14:paraId="0A155E7E" w14:textId="77777777" w:rsidR="00346455" w:rsidRPr="00143722" w:rsidRDefault="00346455" w:rsidP="00346455">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14:paraId="76453A7E" w14:textId="77777777" w:rsidR="00534808" w:rsidRPr="00346455" w:rsidRDefault="00534808" w:rsidP="00346455"/>
    <w:sectPr w:rsidR="00534808" w:rsidRPr="00346455" w:rsidSect="00992BAD">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D2F4" w14:textId="77777777" w:rsidR="00992BAD" w:rsidRDefault="00992BAD" w:rsidP="00992BAD">
      <w:r>
        <w:separator/>
      </w:r>
    </w:p>
  </w:endnote>
  <w:endnote w:type="continuationSeparator" w:id="0">
    <w:p w14:paraId="244CAC96" w14:textId="77777777" w:rsidR="00992BAD" w:rsidRDefault="00992BAD" w:rsidP="009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9F17" w14:textId="77777777" w:rsidR="00992BAD" w:rsidRDefault="00992BAD" w:rsidP="00992BAD">
      <w:r>
        <w:separator/>
      </w:r>
    </w:p>
  </w:footnote>
  <w:footnote w:type="continuationSeparator" w:id="0">
    <w:p w14:paraId="4CC120C1" w14:textId="77777777" w:rsidR="00992BAD" w:rsidRDefault="00992BAD" w:rsidP="0099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A1B9" w14:textId="3BB336BB" w:rsidR="00992BAD" w:rsidRDefault="00992BAD">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1A8"/>
    <w:multiLevelType w:val="hybridMultilevel"/>
    <w:tmpl w:val="66A8A2BA"/>
    <w:lvl w:ilvl="0" w:tplc="E69A3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A4F92"/>
    <w:multiLevelType w:val="hybridMultilevel"/>
    <w:tmpl w:val="0660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C29AC"/>
    <w:multiLevelType w:val="hybridMultilevel"/>
    <w:tmpl w:val="DEB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93037935">
    <w:abstractNumId w:val="3"/>
  </w:num>
  <w:num w:numId="2" w16cid:durableId="616760025">
    <w:abstractNumId w:val="1"/>
  </w:num>
  <w:num w:numId="3" w16cid:durableId="1775327003">
    <w:abstractNumId w:val="2"/>
  </w:num>
  <w:num w:numId="4" w16cid:durableId="16150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0D15BE"/>
    <w:rsid w:val="00346455"/>
    <w:rsid w:val="00534808"/>
    <w:rsid w:val="00992BAD"/>
    <w:rsid w:val="36396366"/>
    <w:rsid w:val="68F0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A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464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BAD"/>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992BAD"/>
    <w:rPr>
      <w:rFonts w:ascii="Times New Roman" w:eastAsia="Times New Roman" w:hAnsi="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992BAD"/>
    <w:rPr>
      <w:rFonts w:ascii="Arial" w:eastAsia="Times New Roman" w:hAnsi="Arial"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92BAD"/>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346455"/>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rsid w:val="00346455"/>
    <w:pPr>
      <w:spacing w:after="120"/>
    </w:pPr>
  </w:style>
  <w:style w:type="character" w:customStyle="1" w:styleId="BodyTextChar">
    <w:name w:val="Body Text Char"/>
    <w:basedOn w:val="DefaultParagraphFont"/>
    <w:link w:val="BodyText"/>
    <w:rsid w:val="00346455"/>
    <w:rPr>
      <w:rFonts w:ascii="Times New Roman" w:eastAsia="Times New Roman" w:hAnsi="Times New Roman" w:cs="Times New Roman"/>
      <w:sz w:val="24"/>
      <w:szCs w:val="24"/>
      <w:lang w:eastAsia="en-GB"/>
    </w:rPr>
  </w:style>
  <w:style w:type="paragraph" w:customStyle="1" w:styleId="Default">
    <w:name w:val="Default"/>
    <w:rsid w:val="0034645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4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600E2-AF3B-40D7-80CA-AE0CCC3F7C26}">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customXml/itemProps2.xml><?xml version="1.0" encoding="utf-8"?>
<ds:datastoreItem xmlns:ds="http://schemas.openxmlformats.org/officeDocument/2006/customXml" ds:itemID="{5A04F87D-3031-4EA2-91C2-ED0474F65C33}">
  <ds:schemaRefs>
    <ds:schemaRef ds:uri="http://schemas.microsoft.com/sharepoint/v3/contenttype/forms"/>
  </ds:schemaRefs>
</ds:datastoreItem>
</file>

<file path=customXml/itemProps3.xml><?xml version="1.0" encoding="utf-8"?>
<ds:datastoreItem xmlns:ds="http://schemas.openxmlformats.org/officeDocument/2006/customXml" ds:itemID="{7F0315D7-7846-42A9-A7F3-2D2E28F3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Heather Edwards</cp:lastModifiedBy>
  <cp:revision>2</cp:revision>
  <dcterms:created xsi:type="dcterms:W3CDTF">2024-06-07T09:53:00Z</dcterms:created>
  <dcterms:modified xsi:type="dcterms:W3CDTF">2024-06-07T09:53:00Z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