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67DE" w:rsidRDefault="004C6D69" w14:paraId="1E7FBB17" w14:textId="77777777">
      <w:pPr>
        <w:spacing w:before="80"/>
        <w:ind w:left="537" w:right="259"/>
        <w:jc w:val="center"/>
        <w:rPr>
          <w:b/>
        </w:rPr>
      </w:pPr>
      <w:r>
        <w:rPr>
          <w:b/>
        </w:rPr>
        <w:t>Job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Description</w:t>
      </w:r>
    </w:p>
    <w:tbl>
      <w:tblPr>
        <w:tblW w:w="0" w:type="auto"/>
        <w:tblInd w:w="7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1"/>
        <w:gridCol w:w="6328"/>
      </w:tblGrid>
      <w:tr w:rsidR="002267DE" w:rsidTr="27F311A7" w14:paraId="19B3031F" w14:textId="77777777">
        <w:trPr>
          <w:trHeight w:val="506"/>
        </w:trPr>
        <w:tc>
          <w:tcPr>
            <w:tcW w:w="9019" w:type="dxa"/>
            <w:gridSpan w:val="2"/>
            <w:shd w:val="clear" w:color="auto" w:fill="DDD9C3" w:themeFill="background2" w:themeFillShade="E6"/>
            <w:tcMar/>
          </w:tcPr>
          <w:p w:rsidR="002267DE" w:rsidRDefault="004C6D69" w14:paraId="253913A2" w14:textId="77777777">
            <w:pPr>
              <w:pStyle w:val="TableParagraph"/>
              <w:spacing w:before="2"/>
              <w:ind w:left="21"/>
              <w:jc w:val="center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2"/>
              </w:rPr>
              <w:t xml:space="preserve"> DESCRIPTION</w:t>
            </w:r>
          </w:p>
        </w:tc>
      </w:tr>
      <w:tr w:rsidR="002267DE" w:rsidTr="27F311A7" w14:paraId="0E628DB1" w14:textId="77777777">
        <w:trPr>
          <w:trHeight w:val="506"/>
        </w:trPr>
        <w:tc>
          <w:tcPr>
            <w:tcW w:w="2691" w:type="dxa"/>
            <w:tcMar/>
          </w:tcPr>
          <w:p w:rsidR="002267DE" w:rsidRDefault="004C6D69" w14:paraId="038B8ADE" w14:textId="77777777">
            <w:pPr>
              <w:pStyle w:val="TableParagraph"/>
              <w:spacing w:before="2"/>
            </w:pPr>
            <w:r>
              <w:t>Job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Title:</w:t>
            </w:r>
          </w:p>
        </w:tc>
        <w:tc>
          <w:tcPr>
            <w:tcW w:w="6328" w:type="dxa"/>
            <w:tcMar/>
          </w:tcPr>
          <w:p w:rsidRPr="0009245C" w:rsidR="002267DE" w:rsidRDefault="0009245C" w14:paraId="1B5B0885" w14:textId="7D39A571">
            <w:pPr>
              <w:pStyle w:val="TableParagraph"/>
              <w:spacing w:before="2"/>
            </w:pPr>
            <w:r w:rsidRPr="0009245C">
              <w:rPr>
                <w:rStyle w:val="normaltextrun"/>
                <w:color w:val="000000"/>
                <w:shd w:val="clear" w:color="auto" w:fill="FFFFFF"/>
              </w:rPr>
              <w:t>Green Highways Maintenance Officer</w:t>
            </w:r>
          </w:p>
        </w:tc>
      </w:tr>
      <w:tr w:rsidR="002267DE" w:rsidTr="27F311A7" w14:paraId="5B91CF2F" w14:textId="77777777">
        <w:trPr>
          <w:trHeight w:val="505"/>
        </w:trPr>
        <w:tc>
          <w:tcPr>
            <w:tcW w:w="2691" w:type="dxa"/>
            <w:tcMar/>
          </w:tcPr>
          <w:p w:rsidR="002267DE" w:rsidRDefault="004C6D69" w14:paraId="75E27BB1" w14:textId="77777777">
            <w:pPr>
              <w:pStyle w:val="TableParagraph"/>
            </w:pPr>
            <w:r>
              <w:rPr>
                <w:spacing w:val="-2"/>
              </w:rPr>
              <w:t>Directorate:</w:t>
            </w:r>
          </w:p>
        </w:tc>
        <w:tc>
          <w:tcPr>
            <w:tcW w:w="6328" w:type="dxa"/>
            <w:tcMar/>
          </w:tcPr>
          <w:p w:rsidR="002267DE" w:rsidRDefault="004C6D69" w14:paraId="0CB01E94" w14:textId="77777777">
            <w:pPr>
              <w:pStyle w:val="TableParagraph"/>
            </w:pPr>
            <w:r>
              <w:t>Place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2"/>
              </w:rPr>
              <w:t xml:space="preserve"> Sustainability</w:t>
            </w:r>
          </w:p>
        </w:tc>
      </w:tr>
      <w:tr w:rsidR="002267DE" w:rsidTr="27F311A7" w14:paraId="0161C54F" w14:textId="77777777">
        <w:trPr>
          <w:trHeight w:val="506"/>
        </w:trPr>
        <w:tc>
          <w:tcPr>
            <w:tcW w:w="2691" w:type="dxa"/>
            <w:tcMar/>
          </w:tcPr>
          <w:p w:rsidR="002267DE" w:rsidRDefault="004C6D69" w14:paraId="03C6197E" w14:textId="77777777">
            <w:pPr>
              <w:pStyle w:val="TableParagraph"/>
            </w:pPr>
            <w:r>
              <w:rPr>
                <w:spacing w:val="-2"/>
              </w:rPr>
              <w:t>Service:</w:t>
            </w:r>
          </w:p>
        </w:tc>
        <w:tc>
          <w:tcPr>
            <w:tcW w:w="6328" w:type="dxa"/>
            <w:tcMar/>
          </w:tcPr>
          <w:p w:rsidR="002267DE" w:rsidRDefault="004C6D69" w14:paraId="61CC9AF6" w14:textId="77777777">
            <w:pPr>
              <w:pStyle w:val="TableParagraph"/>
            </w:pPr>
            <w:r>
              <w:t>Highways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Maintenance</w:t>
            </w:r>
          </w:p>
        </w:tc>
      </w:tr>
      <w:tr w:rsidR="002267DE" w:rsidTr="27F311A7" w14:paraId="70BF792C" w14:textId="77777777">
        <w:trPr>
          <w:trHeight w:val="503"/>
        </w:trPr>
        <w:tc>
          <w:tcPr>
            <w:tcW w:w="2691" w:type="dxa"/>
            <w:tcMar/>
          </w:tcPr>
          <w:p w:rsidR="002267DE" w:rsidRDefault="004C6D69" w14:paraId="1EDB176E" w14:textId="77777777">
            <w:pPr>
              <w:pStyle w:val="TableParagraph"/>
            </w:pPr>
            <w:r>
              <w:t>Reports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to:</w:t>
            </w:r>
          </w:p>
        </w:tc>
        <w:tc>
          <w:tcPr>
            <w:tcW w:w="6328" w:type="dxa"/>
            <w:tcMar/>
          </w:tcPr>
          <w:p w:rsidR="002267DE" w:rsidRDefault="004C6D69" w14:paraId="561EA57C" w14:textId="77777777">
            <w:pPr>
              <w:pStyle w:val="TableParagraph"/>
            </w:pPr>
            <w:r>
              <w:t>Various</w:t>
            </w:r>
            <w:r>
              <w:rPr>
                <w:spacing w:val="-6"/>
              </w:rPr>
              <w:t xml:space="preserve"> </w:t>
            </w:r>
            <w:r>
              <w:t>depending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area</w:t>
            </w:r>
          </w:p>
        </w:tc>
      </w:tr>
      <w:tr w:rsidR="002267DE" w:rsidTr="27F311A7" w14:paraId="0931243C" w14:textId="77777777">
        <w:trPr>
          <w:trHeight w:val="505"/>
        </w:trPr>
        <w:tc>
          <w:tcPr>
            <w:tcW w:w="2691" w:type="dxa"/>
            <w:tcMar/>
          </w:tcPr>
          <w:p w:rsidR="002267DE" w:rsidRDefault="004C6D69" w14:paraId="7C987D86" w14:textId="77777777">
            <w:pPr>
              <w:pStyle w:val="TableParagraph"/>
            </w:pPr>
            <w:r>
              <w:rPr>
                <w:spacing w:val="-2"/>
              </w:rPr>
              <w:t>Grade:</w:t>
            </w:r>
          </w:p>
        </w:tc>
        <w:tc>
          <w:tcPr>
            <w:tcW w:w="6328" w:type="dxa"/>
            <w:tcMar/>
          </w:tcPr>
          <w:p w:rsidR="002267DE" w:rsidRDefault="004C6D69" w14:paraId="0114774B" w14:textId="788912EB">
            <w:pPr>
              <w:pStyle w:val="TableParagraph"/>
            </w:pPr>
            <w:r w:rsidR="004C6D69">
              <w:rPr/>
              <w:t>Scale</w:t>
            </w:r>
            <w:r w:rsidR="004C6D69">
              <w:rPr>
                <w:spacing w:val="-2"/>
              </w:rPr>
              <w:t xml:space="preserve"> </w:t>
            </w:r>
            <w:r w:rsidR="004C6D69">
              <w:rPr/>
              <w:t>5</w:t>
            </w:r>
            <w:r w:rsidR="004C6D69">
              <w:rPr>
                <w:spacing w:val="-1"/>
              </w:rPr>
              <w:t xml:space="preserve"> </w:t>
            </w:r>
            <w:r w:rsidR="004C6D69">
              <w:rPr/>
              <w:t>to</w:t>
            </w:r>
            <w:r w:rsidR="004C6D69">
              <w:rPr>
                <w:spacing w:val="-2"/>
              </w:rPr>
              <w:t xml:space="preserve"> </w:t>
            </w:r>
            <w:r w:rsidR="004C6D69">
              <w:rPr>
                <w:spacing w:val="-5"/>
              </w:rPr>
              <w:t>SO</w:t>
            </w:r>
            <w:r w:rsidR="7119EE36">
              <w:rPr>
                <w:spacing w:val="-5"/>
              </w:rPr>
              <w:t>1</w:t>
            </w:r>
          </w:p>
        </w:tc>
      </w:tr>
      <w:tr w:rsidR="002267DE" w:rsidTr="27F311A7" w14:paraId="5BB0861F" w14:textId="77777777">
        <w:trPr>
          <w:trHeight w:val="505"/>
        </w:trPr>
        <w:tc>
          <w:tcPr>
            <w:tcW w:w="2691" w:type="dxa"/>
            <w:tcMar/>
          </w:tcPr>
          <w:p w:rsidR="002267DE" w:rsidRDefault="004C6D69" w14:paraId="3D47B6D0" w14:textId="77777777">
            <w:pPr>
              <w:pStyle w:val="TableParagraph"/>
            </w:pPr>
            <w:r>
              <w:rPr>
                <w:spacing w:val="-2"/>
              </w:rPr>
              <w:t>Hours:</w:t>
            </w:r>
          </w:p>
        </w:tc>
        <w:tc>
          <w:tcPr>
            <w:tcW w:w="6328" w:type="dxa"/>
            <w:tcMar/>
          </w:tcPr>
          <w:p w:rsidR="002267DE" w:rsidRDefault="004C6D69" w14:paraId="033D2491" w14:textId="77777777">
            <w:pPr>
              <w:pStyle w:val="TableParagraph"/>
            </w:pPr>
            <w:r>
              <w:rPr>
                <w:spacing w:val="-5"/>
              </w:rPr>
              <w:t>37</w:t>
            </w:r>
          </w:p>
        </w:tc>
      </w:tr>
      <w:tr w:rsidR="002267DE" w:rsidTr="27F311A7" w14:paraId="52B25168" w14:textId="77777777">
        <w:trPr>
          <w:trHeight w:val="506"/>
        </w:trPr>
        <w:tc>
          <w:tcPr>
            <w:tcW w:w="2691" w:type="dxa"/>
            <w:tcMar/>
          </w:tcPr>
          <w:p w:rsidR="002267DE" w:rsidRDefault="004C6D69" w14:paraId="1E163CFE" w14:textId="77777777">
            <w:pPr>
              <w:pStyle w:val="TableParagraph"/>
            </w:pPr>
            <w:r>
              <w:rPr>
                <w:spacing w:val="-2"/>
              </w:rPr>
              <w:t>POSCODE</w:t>
            </w:r>
          </w:p>
        </w:tc>
        <w:tc>
          <w:tcPr>
            <w:tcW w:w="6328" w:type="dxa"/>
            <w:tcMar/>
          </w:tcPr>
          <w:p w:rsidR="002267DE" w:rsidRDefault="004C6D69" w14:paraId="562E8BB4" w14:textId="77777777">
            <w:pPr>
              <w:pStyle w:val="TableParagraph"/>
            </w:pPr>
            <w:r>
              <w:rPr>
                <w:spacing w:val="-2"/>
              </w:rPr>
              <w:t>CCC2656</w:t>
            </w:r>
          </w:p>
        </w:tc>
      </w:tr>
    </w:tbl>
    <w:p w:rsidR="002267DE" w:rsidRDefault="002267DE" w14:paraId="1DE9D488" w14:textId="77777777">
      <w:pPr>
        <w:pStyle w:val="BodyText"/>
        <w:rPr>
          <w:b/>
        </w:rPr>
      </w:pPr>
    </w:p>
    <w:p w:rsidR="002267DE" w:rsidRDefault="002267DE" w14:paraId="2E8B1F67" w14:textId="77777777">
      <w:pPr>
        <w:pStyle w:val="BodyText"/>
        <w:spacing w:before="37"/>
        <w:rPr>
          <w:b/>
        </w:rPr>
      </w:pPr>
    </w:p>
    <w:p w:rsidR="002267DE" w:rsidRDefault="004C6D69" w14:paraId="2A407C86" w14:textId="77777777">
      <w:pPr>
        <w:tabs>
          <w:tab w:val="left" w:pos="3739"/>
          <w:tab w:val="left" w:pos="9999"/>
        </w:tabs>
        <w:ind w:left="155"/>
        <w:rPr>
          <w:b/>
        </w:rPr>
      </w:pPr>
      <w:r>
        <w:rPr>
          <w:b/>
          <w:color w:val="FFFFFF"/>
          <w:highlight w:val="black"/>
        </w:rPr>
        <w:tab/>
      </w:r>
      <w:r>
        <w:rPr>
          <w:b/>
          <w:color w:val="FFFFFF"/>
          <w:spacing w:val="-2"/>
          <w:highlight w:val="black"/>
        </w:rPr>
        <w:t>Overall</w:t>
      </w:r>
      <w:r>
        <w:rPr>
          <w:b/>
          <w:color w:val="FFFFFF"/>
          <w:spacing w:val="-7"/>
          <w:highlight w:val="black"/>
        </w:rPr>
        <w:t xml:space="preserve"> </w:t>
      </w:r>
      <w:r>
        <w:rPr>
          <w:b/>
          <w:color w:val="FFFFFF"/>
          <w:spacing w:val="-2"/>
          <w:highlight w:val="black"/>
        </w:rPr>
        <w:t>purpose</w:t>
      </w:r>
      <w:r>
        <w:rPr>
          <w:b/>
          <w:color w:val="FFFFFF"/>
          <w:spacing w:val="-6"/>
          <w:highlight w:val="black"/>
        </w:rPr>
        <w:t xml:space="preserve"> </w:t>
      </w:r>
      <w:r>
        <w:rPr>
          <w:b/>
          <w:color w:val="FFFFFF"/>
          <w:spacing w:val="-2"/>
          <w:highlight w:val="black"/>
        </w:rPr>
        <w:t>of</w:t>
      </w:r>
      <w:r>
        <w:rPr>
          <w:b/>
          <w:color w:val="FFFFFF"/>
          <w:spacing w:val="-10"/>
          <w:highlight w:val="black"/>
        </w:rPr>
        <w:t xml:space="preserve"> </w:t>
      </w:r>
      <w:r>
        <w:rPr>
          <w:b/>
          <w:color w:val="FFFFFF"/>
          <w:spacing w:val="-2"/>
          <w:highlight w:val="black"/>
        </w:rPr>
        <w:t>the</w:t>
      </w:r>
      <w:r>
        <w:rPr>
          <w:b/>
          <w:color w:val="FFFFFF"/>
          <w:spacing w:val="-6"/>
          <w:highlight w:val="black"/>
        </w:rPr>
        <w:t xml:space="preserve"> </w:t>
      </w:r>
      <w:r>
        <w:rPr>
          <w:b/>
          <w:color w:val="FFFFFF"/>
          <w:spacing w:val="-5"/>
          <w:highlight w:val="black"/>
        </w:rPr>
        <w:t>job</w:t>
      </w:r>
      <w:r>
        <w:rPr>
          <w:b/>
          <w:color w:val="FFFFFF"/>
          <w:highlight w:val="black"/>
        </w:rPr>
        <w:tab/>
      </w:r>
    </w:p>
    <w:p w:rsidR="002267DE" w:rsidRDefault="002267DE" w14:paraId="06F5ECD0" w14:textId="77777777">
      <w:pPr>
        <w:pStyle w:val="BodyText"/>
        <w:spacing w:before="27"/>
        <w:rPr>
          <w:b/>
        </w:rPr>
      </w:pPr>
    </w:p>
    <w:p w:rsidR="002267DE" w:rsidRDefault="004C6D69" w14:paraId="238A89A8" w14:textId="77777777">
      <w:pPr>
        <w:ind w:left="700" w:right="408"/>
        <w:rPr>
          <w:b/>
        </w:rPr>
      </w:pPr>
      <w:r>
        <w:rPr>
          <w:b/>
        </w:rPr>
        <w:t>Please</w:t>
      </w:r>
      <w:r>
        <w:rPr>
          <w:b/>
          <w:spacing w:val="-16"/>
        </w:rPr>
        <w:t xml:space="preserve"> </w:t>
      </w:r>
      <w:r>
        <w:rPr>
          <w:b/>
        </w:rPr>
        <w:t>write</w:t>
      </w:r>
      <w:r>
        <w:rPr>
          <w:b/>
          <w:spacing w:val="-14"/>
        </w:rPr>
        <w:t xml:space="preserve"> </w:t>
      </w:r>
      <w:r>
        <w:rPr>
          <w:b/>
        </w:rPr>
        <w:t>one</w:t>
      </w:r>
      <w:r>
        <w:rPr>
          <w:b/>
          <w:spacing w:val="-14"/>
        </w:rPr>
        <w:t xml:space="preserve"> </w:t>
      </w:r>
      <w:r>
        <w:rPr>
          <w:b/>
        </w:rPr>
        <w:t>or</w:t>
      </w:r>
      <w:r>
        <w:rPr>
          <w:b/>
          <w:spacing w:val="-16"/>
        </w:rPr>
        <w:t xml:space="preserve"> </w:t>
      </w:r>
      <w:r>
        <w:rPr>
          <w:b/>
        </w:rPr>
        <w:t>two</w:t>
      </w:r>
      <w:r>
        <w:rPr>
          <w:b/>
          <w:spacing w:val="-19"/>
        </w:rPr>
        <w:t xml:space="preserve"> </w:t>
      </w:r>
      <w:r>
        <w:rPr>
          <w:b/>
        </w:rPr>
        <w:t>sentences</w:t>
      </w:r>
      <w:r>
        <w:rPr>
          <w:b/>
          <w:spacing w:val="-12"/>
        </w:rPr>
        <w:t xml:space="preserve"> </w:t>
      </w:r>
      <w:r>
        <w:rPr>
          <w:b/>
        </w:rPr>
        <w:t>about</w:t>
      </w:r>
      <w:r>
        <w:rPr>
          <w:b/>
          <w:spacing w:val="-14"/>
        </w:rPr>
        <w:t xml:space="preserve"> </w:t>
      </w:r>
      <w:r>
        <w:rPr>
          <w:b/>
        </w:rPr>
        <w:t>why</w:t>
      </w:r>
      <w:r>
        <w:rPr>
          <w:b/>
          <w:spacing w:val="-15"/>
        </w:rPr>
        <w:t xml:space="preserve"> </w:t>
      </w:r>
      <w:r>
        <w:rPr>
          <w:b/>
        </w:rPr>
        <w:t>the</w:t>
      </w:r>
      <w:r>
        <w:rPr>
          <w:b/>
          <w:spacing w:val="-13"/>
        </w:rPr>
        <w:t xml:space="preserve"> </w:t>
      </w:r>
      <w:r>
        <w:rPr>
          <w:b/>
        </w:rPr>
        <w:t>job</w:t>
      </w:r>
      <w:r>
        <w:rPr>
          <w:b/>
          <w:spacing w:val="-15"/>
        </w:rPr>
        <w:t xml:space="preserve"> </w:t>
      </w:r>
      <w:r>
        <w:rPr>
          <w:b/>
        </w:rPr>
        <w:t>exists.</w:t>
      </w:r>
      <w:r>
        <w:rPr>
          <w:b/>
          <w:spacing w:val="-11"/>
        </w:rPr>
        <w:t xml:space="preserve"> </w:t>
      </w:r>
      <w:r>
        <w:rPr>
          <w:b/>
        </w:rPr>
        <w:t>Focus</w:t>
      </w:r>
      <w:r>
        <w:rPr>
          <w:b/>
          <w:spacing w:val="-15"/>
        </w:rPr>
        <w:t xml:space="preserve"> </w:t>
      </w:r>
      <w:r>
        <w:rPr>
          <w:b/>
        </w:rPr>
        <w:t>on</w:t>
      </w:r>
      <w:r>
        <w:rPr>
          <w:b/>
          <w:spacing w:val="-19"/>
        </w:rPr>
        <w:t xml:space="preserve"> </w:t>
      </w:r>
      <w:r>
        <w:rPr>
          <w:b/>
        </w:rPr>
        <w:t>the</w:t>
      </w:r>
      <w:r>
        <w:rPr>
          <w:b/>
          <w:spacing w:val="-13"/>
        </w:rPr>
        <w:t xml:space="preserve"> </w:t>
      </w:r>
      <w:r>
        <w:rPr>
          <w:b/>
        </w:rPr>
        <w:t>achievement</w:t>
      </w:r>
      <w:r>
        <w:rPr>
          <w:b/>
          <w:spacing w:val="-11"/>
        </w:rPr>
        <w:t xml:space="preserve"> </w:t>
      </w:r>
      <w:r>
        <w:rPr>
          <w:b/>
        </w:rPr>
        <w:t>of the key end results of the job.</w:t>
      </w:r>
    </w:p>
    <w:p w:rsidR="002267DE" w:rsidRDefault="004C6D69" w14:paraId="14CFBE50" w14:textId="544B41D3">
      <w:pPr>
        <w:pStyle w:val="BodyText"/>
        <w:spacing w:before="252"/>
        <w:ind w:left="700" w:right="408"/>
      </w:pPr>
      <w:r>
        <w:t>The</w:t>
      </w:r>
      <w:r>
        <w:rPr>
          <w:spacing w:val="-16"/>
        </w:rPr>
        <w:t xml:space="preserve"> </w:t>
      </w:r>
      <w:r w:rsidRPr="00044E3B" w:rsidR="00044E3B">
        <w:t>Green Highways Maintenance Officer</w:t>
      </w:r>
      <w:r w:rsidR="00044E3B">
        <w:t xml:space="preserve"> </w:t>
      </w:r>
      <w:r>
        <w:t>role</w:t>
      </w:r>
      <w:r>
        <w:rPr>
          <w:spacing w:val="-15"/>
        </w:rPr>
        <w:t xml:space="preserve"> </w:t>
      </w:r>
      <w:r w:rsidR="003A4404">
        <w:t>is</w:t>
      </w:r>
      <w:r>
        <w:rPr>
          <w:spacing w:val="-16"/>
        </w:rPr>
        <w:t xml:space="preserve"> </w:t>
      </w:r>
      <w:r w:rsidR="003A4404">
        <w:t>based in</w:t>
      </w:r>
      <w:r>
        <w:rPr>
          <w:spacing w:val="-15"/>
        </w:rPr>
        <w:t xml:space="preserve"> </w:t>
      </w:r>
      <w:r w:rsidR="003A4404">
        <w:rPr>
          <w:spacing w:val="-15"/>
        </w:rPr>
        <w:t xml:space="preserve">the </w:t>
      </w:r>
      <w:r>
        <w:t>Highway</w:t>
      </w:r>
      <w:r>
        <w:rPr>
          <w:spacing w:val="-15"/>
        </w:rPr>
        <w:t xml:space="preserve"> </w:t>
      </w:r>
      <w:r>
        <w:t>Maintenance</w:t>
      </w:r>
      <w:r>
        <w:rPr>
          <w:spacing w:val="-16"/>
        </w:rPr>
        <w:t xml:space="preserve"> </w:t>
      </w:r>
      <w:r>
        <w:t>Group</w:t>
      </w:r>
      <w:r w:rsidR="003A4404">
        <w:t>.</w:t>
      </w:r>
      <w:r>
        <w:rPr>
          <w:spacing w:val="-15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specific</w:t>
      </w:r>
      <w:r>
        <w:rPr>
          <w:spacing w:val="-11"/>
        </w:rPr>
        <w:t xml:space="preserve"> </w:t>
      </w:r>
      <w:r>
        <w:t>day</w:t>
      </w:r>
      <w:r>
        <w:rPr>
          <w:spacing w:val="-11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day</w:t>
      </w:r>
      <w:r>
        <w:rPr>
          <w:spacing w:val="-12"/>
        </w:rPr>
        <w:t xml:space="preserve"> </w:t>
      </w:r>
      <w:r>
        <w:t>tasks</w:t>
      </w:r>
      <w:r>
        <w:rPr>
          <w:spacing w:val="-9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activities</w:t>
      </w:r>
      <w:r>
        <w:rPr>
          <w:spacing w:val="-9"/>
        </w:rPr>
        <w:t xml:space="preserve"> </w:t>
      </w:r>
      <w:r w:rsidR="005B0F53">
        <w:t xml:space="preserve">include </w:t>
      </w:r>
      <w:r w:rsidR="00D34106">
        <w:t>onsite</w:t>
      </w:r>
      <w:r w:rsidR="005B0F53">
        <w:t xml:space="preserve"> </w:t>
      </w:r>
      <w:r w:rsidR="00D34106">
        <w:t xml:space="preserve">inspections of the Public Rights of Way network, </w:t>
      </w:r>
      <w:r w:rsidR="003A4404">
        <w:t xml:space="preserve">inspections of </w:t>
      </w:r>
      <w:r w:rsidR="00BC7342">
        <w:t xml:space="preserve">urban </w:t>
      </w:r>
      <w:r w:rsidR="00D34106">
        <w:t>roadside verge</w:t>
      </w:r>
      <w:r w:rsidR="00BC7342">
        <w:t>s</w:t>
      </w:r>
      <w:r w:rsidR="00D34106">
        <w:t>, rural grass verges, village grass</w:t>
      </w:r>
      <w:r w:rsidR="003A4404">
        <w:t xml:space="preserve"> maintenance, and shrub &amp; tree maintenance.</w:t>
      </w:r>
    </w:p>
    <w:p w:rsidR="002267DE" w:rsidRDefault="002267DE" w14:paraId="00C4B319" w14:textId="77777777">
      <w:pPr>
        <w:pStyle w:val="BodyText"/>
      </w:pPr>
    </w:p>
    <w:p w:rsidR="002267DE" w:rsidRDefault="004C6D69" w14:paraId="151763C2" w14:textId="3CEF70FC">
      <w:pPr>
        <w:pStyle w:val="BodyText"/>
        <w:ind w:left="700"/>
      </w:pPr>
      <w:r>
        <w:t xml:space="preserve">To assist the team in the technical aspects of </w:t>
      </w:r>
      <w:r w:rsidR="0005340E">
        <w:t>day-to-day</w:t>
      </w:r>
      <w:r>
        <w:t xml:space="preserve"> maintenance and management of highways</w:t>
      </w:r>
      <w:r>
        <w:rPr>
          <w:spacing w:val="-3"/>
        </w:rPr>
        <w:t xml:space="preserve"> </w:t>
      </w:r>
      <w:r>
        <w:t>assets.</w:t>
      </w:r>
      <w:r>
        <w:rPr>
          <w:spacing w:val="-1"/>
        </w:rPr>
        <w:t xml:space="preserve"> </w:t>
      </w:r>
      <w:r>
        <w:t>Supporting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delivery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aspects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maintenance –</w:t>
      </w:r>
      <w:r>
        <w:rPr>
          <w:spacing w:val="-5"/>
        </w:rPr>
        <w:t xml:space="preserve"> </w:t>
      </w:r>
      <w:r>
        <w:t>reactive,</w:t>
      </w:r>
      <w:r>
        <w:rPr>
          <w:spacing w:val="-4"/>
        </w:rPr>
        <w:t xml:space="preserve"> </w:t>
      </w:r>
      <w:r w:rsidR="00ED6012">
        <w:t>cyclic,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2"/>
        </w:rPr>
        <w:t>planned.</w:t>
      </w:r>
    </w:p>
    <w:p w:rsidR="002267DE" w:rsidRDefault="002267DE" w14:paraId="3D5ABA42" w14:textId="77777777">
      <w:pPr>
        <w:pStyle w:val="BodyText"/>
        <w:spacing w:before="2"/>
      </w:pPr>
    </w:p>
    <w:p w:rsidR="002267DE" w:rsidRDefault="004C6D69" w14:paraId="5CA83E78" w14:textId="77777777">
      <w:pPr>
        <w:pStyle w:val="BodyText"/>
        <w:spacing w:line="216" w:lineRule="auto"/>
        <w:ind w:left="690" w:right="408"/>
      </w:pPr>
      <w:r>
        <w:t>To</w:t>
      </w:r>
      <w:r>
        <w:rPr>
          <w:spacing w:val="-16"/>
        </w:rPr>
        <w:t xml:space="preserve"> </w:t>
      </w:r>
      <w:r>
        <w:t>ensure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customer</w:t>
      </w:r>
      <w:r>
        <w:rPr>
          <w:spacing w:val="-17"/>
        </w:rPr>
        <w:t xml:space="preserve"> </w:t>
      </w:r>
      <w:r>
        <w:t>focus</w:t>
      </w:r>
      <w:r>
        <w:rPr>
          <w:spacing w:val="-1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service</w:t>
      </w:r>
      <w:r>
        <w:rPr>
          <w:spacing w:val="-15"/>
        </w:rPr>
        <w:t xml:space="preserve"> </w:t>
      </w:r>
      <w:r>
        <w:t>delivery</w:t>
      </w:r>
      <w:r>
        <w:rPr>
          <w:spacing w:val="-15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ensure</w:t>
      </w:r>
      <w:r>
        <w:rPr>
          <w:spacing w:val="-16"/>
        </w:rPr>
        <w:t xml:space="preserve"> </w:t>
      </w:r>
      <w:r>
        <w:t>benefits</w:t>
      </w:r>
      <w:r>
        <w:rPr>
          <w:spacing w:val="-14"/>
        </w:rPr>
        <w:t xml:space="preserve"> </w:t>
      </w:r>
      <w:r>
        <w:t>are</w:t>
      </w:r>
      <w:r>
        <w:rPr>
          <w:spacing w:val="-16"/>
        </w:rPr>
        <w:t xml:space="preserve"> </w:t>
      </w:r>
      <w:r>
        <w:t>realised</w:t>
      </w:r>
      <w:r>
        <w:rPr>
          <w:spacing w:val="-13"/>
        </w:rPr>
        <w:t xml:space="preserve"> </w:t>
      </w:r>
      <w:r>
        <w:t xml:space="preserve">for communities in terms of net </w:t>
      </w:r>
      <w:r>
        <w:t>zero, resilience and sustainability.</w:t>
      </w:r>
    </w:p>
    <w:p w:rsidR="002267DE" w:rsidRDefault="002267DE" w14:paraId="3D716480" w14:textId="77777777">
      <w:pPr>
        <w:pStyle w:val="BodyText"/>
        <w:spacing w:before="8"/>
      </w:pPr>
    </w:p>
    <w:p w:rsidR="002267DE" w:rsidRDefault="004C6D69" w14:paraId="42295359" w14:textId="77777777">
      <w:pPr>
        <w:tabs>
          <w:tab w:val="left" w:pos="3928"/>
          <w:tab w:val="left" w:pos="9911"/>
        </w:tabs>
        <w:spacing w:line="510" w:lineRule="atLeast"/>
        <w:ind w:left="700" w:right="397" w:hanging="569"/>
        <w:rPr>
          <w:b/>
        </w:rPr>
      </w:pPr>
      <w:r>
        <w:rPr>
          <w:b/>
          <w:color w:val="FFFFFF"/>
          <w:highlight w:val="black"/>
        </w:rPr>
        <w:tab/>
      </w:r>
      <w:r>
        <w:rPr>
          <w:b/>
          <w:color w:val="FFFFFF"/>
          <w:highlight w:val="black"/>
        </w:rPr>
        <w:tab/>
      </w:r>
      <w:r>
        <w:rPr>
          <w:b/>
          <w:color w:val="FFFFFF"/>
          <w:highlight w:val="black"/>
        </w:rPr>
        <w:t>Main</w:t>
      </w:r>
      <w:r>
        <w:rPr>
          <w:b/>
          <w:color w:val="FFFFFF"/>
          <w:spacing w:val="-6"/>
          <w:highlight w:val="black"/>
        </w:rPr>
        <w:t xml:space="preserve"> </w:t>
      </w:r>
      <w:r>
        <w:rPr>
          <w:b/>
          <w:color w:val="FFFFFF"/>
          <w:highlight w:val="black"/>
        </w:rPr>
        <w:t>accountabilities</w:t>
      </w:r>
      <w:r>
        <w:rPr>
          <w:b/>
          <w:color w:val="FFFFFF"/>
          <w:highlight w:val="black"/>
        </w:rPr>
        <w:tab/>
      </w:r>
      <w:r>
        <w:rPr>
          <w:b/>
          <w:color w:val="FFFFFF"/>
        </w:rPr>
        <w:t xml:space="preserve"> </w:t>
      </w:r>
      <w:r>
        <w:rPr>
          <w:b/>
          <w:color w:val="000000"/>
        </w:rPr>
        <w:t>Please list the accountabilities in descending order of priority.</w:t>
      </w:r>
    </w:p>
    <w:p w:rsidR="002267DE" w:rsidRDefault="002267DE" w14:paraId="466F56CC" w14:textId="77777777">
      <w:pPr>
        <w:pStyle w:val="BodyText"/>
        <w:rPr>
          <w:b/>
          <w:sz w:val="10"/>
        </w:rPr>
      </w:pPr>
    </w:p>
    <w:tbl>
      <w:tblPr>
        <w:tblW w:w="0" w:type="auto"/>
        <w:tblInd w:w="2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9066"/>
      </w:tblGrid>
      <w:tr w:rsidR="002267DE" w14:paraId="0B3ABE73" w14:textId="77777777">
        <w:trPr>
          <w:trHeight w:val="253"/>
        </w:trPr>
        <w:tc>
          <w:tcPr>
            <w:tcW w:w="554" w:type="dxa"/>
          </w:tcPr>
          <w:p w:rsidR="002267DE" w:rsidRDefault="002267DE" w14:paraId="3861A54E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9066" w:type="dxa"/>
          </w:tcPr>
          <w:p w:rsidR="002267DE" w:rsidRDefault="004C6D69" w14:paraId="150F68F8" w14:textId="7777777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</w:rPr>
              <w:t>Main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accountabilities</w:t>
            </w:r>
          </w:p>
        </w:tc>
      </w:tr>
      <w:tr w:rsidR="002267DE" w14:paraId="27AA8767" w14:textId="77777777">
        <w:trPr>
          <w:trHeight w:val="1012"/>
        </w:trPr>
        <w:tc>
          <w:tcPr>
            <w:tcW w:w="554" w:type="dxa"/>
          </w:tcPr>
          <w:p w:rsidR="002267DE" w:rsidRDefault="004C6D69" w14:paraId="67A8F8C6" w14:textId="77777777">
            <w:pPr>
              <w:pStyle w:val="TableParagraph"/>
              <w:ind w:left="115"/>
            </w:pPr>
            <w:r>
              <w:rPr>
                <w:spacing w:val="-5"/>
              </w:rPr>
              <w:t>1.</w:t>
            </w:r>
          </w:p>
        </w:tc>
        <w:tc>
          <w:tcPr>
            <w:tcW w:w="9066" w:type="dxa"/>
          </w:tcPr>
          <w:p w:rsidR="002267DE" w:rsidRDefault="004C6D69" w14:paraId="585CAA35" w14:textId="77777777">
            <w:pPr>
              <w:pStyle w:val="TableParagraph"/>
            </w:pPr>
            <w:r>
              <w:t xml:space="preserve">Support and work collaboratively with the team in developing asset maintenance </w:t>
            </w:r>
            <w:r>
              <w:t>programmes,</w:t>
            </w:r>
            <w:r>
              <w:rPr>
                <w:spacing w:val="-4"/>
              </w:rPr>
              <w:t xml:space="preserve"> </w:t>
            </w:r>
            <w:r>
              <w:t>projects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maintenance</w:t>
            </w:r>
            <w:r>
              <w:rPr>
                <w:spacing w:val="-3"/>
              </w:rPr>
              <w:t xml:space="preserve"> </w:t>
            </w:r>
            <w:r>
              <w:t>interventions</w:t>
            </w:r>
            <w:r>
              <w:rPr>
                <w:spacing w:val="-2"/>
              </w:rPr>
              <w:t xml:space="preserve"> </w:t>
            </w:r>
            <w:r>
              <w:t>that</w:t>
            </w:r>
            <w:r>
              <w:rPr>
                <w:spacing w:val="-2"/>
              </w:rPr>
              <w:t xml:space="preserve"> </w:t>
            </w:r>
            <w:r>
              <w:t>best</w:t>
            </w:r>
            <w:r>
              <w:rPr>
                <w:spacing w:val="-4"/>
              </w:rPr>
              <w:t xml:space="preserve"> </w:t>
            </w:r>
            <w:r>
              <w:t>meet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needs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local</w:t>
            </w:r>
          </w:p>
          <w:p w:rsidR="002267DE" w:rsidRDefault="004C6D69" w14:paraId="75FA8AC4" w14:textId="77777777">
            <w:pPr>
              <w:pStyle w:val="TableParagraph"/>
              <w:spacing w:before="15" w:line="223" w:lineRule="auto"/>
              <w:ind w:right="188"/>
            </w:pPr>
            <w:r>
              <w:t>community</w:t>
            </w:r>
            <w:r>
              <w:rPr>
                <w:spacing w:val="-5"/>
              </w:rPr>
              <w:t xml:space="preserve"> </w:t>
            </w:r>
            <w:r>
              <w:t>by</w:t>
            </w:r>
            <w:r>
              <w:rPr>
                <w:spacing w:val="-4"/>
              </w:rPr>
              <w:t xml:space="preserve"> </w:t>
            </w:r>
            <w:r>
              <w:t>actively</w:t>
            </w:r>
            <w:r>
              <w:rPr>
                <w:spacing w:val="-3"/>
              </w:rPr>
              <w:t xml:space="preserve"> </w:t>
            </w:r>
            <w:r>
              <w:t>seeking</w:t>
            </w:r>
            <w:r>
              <w:rPr>
                <w:spacing w:val="-5"/>
              </w:rPr>
              <w:t xml:space="preserve"> </w:t>
            </w:r>
            <w:r>
              <w:t>input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5"/>
              </w:rPr>
              <w:t xml:space="preserve"> </w:t>
            </w:r>
            <w:r>
              <w:t>local</w:t>
            </w:r>
            <w:r>
              <w:rPr>
                <w:spacing w:val="-10"/>
              </w:rPr>
              <w:t xml:space="preserve"> </w:t>
            </w:r>
            <w:r>
              <w:t>members,</w:t>
            </w:r>
            <w:r>
              <w:rPr>
                <w:spacing w:val="-4"/>
              </w:rPr>
              <w:t xml:space="preserve"> </w:t>
            </w:r>
            <w:r>
              <w:t>key</w:t>
            </w:r>
            <w:r>
              <w:rPr>
                <w:spacing w:val="-5"/>
              </w:rPr>
              <w:t xml:space="preserve"> </w:t>
            </w:r>
            <w:r>
              <w:t>stakeholders,</w:t>
            </w:r>
            <w:r>
              <w:rPr>
                <w:spacing w:val="-7"/>
              </w:rPr>
              <w:t xml:space="preserve"> </w:t>
            </w:r>
            <w:r>
              <w:t>potential users, and the local community.</w:t>
            </w:r>
          </w:p>
        </w:tc>
      </w:tr>
      <w:tr w:rsidR="002267DE" w14:paraId="53286A53" w14:textId="77777777">
        <w:trPr>
          <w:trHeight w:val="1264"/>
        </w:trPr>
        <w:tc>
          <w:tcPr>
            <w:tcW w:w="554" w:type="dxa"/>
          </w:tcPr>
          <w:p w:rsidR="002267DE" w:rsidRDefault="004C6D69" w14:paraId="54193A2E" w14:textId="77777777">
            <w:pPr>
              <w:pStyle w:val="TableParagraph"/>
              <w:ind w:left="115"/>
            </w:pPr>
            <w:r>
              <w:rPr>
                <w:spacing w:val="-5"/>
              </w:rPr>
              <w:t>2.</w:t>
            </w:r>
          </w:p>
        </w:tc>
        <w:tc>
          <w:tcPr>
            <w:tcW w:w="9066" w:type="dxa"/>
          </w:tcPr>
          <w:p w:rsidR="002267DE" w:rsidRDefault="004C6D69" w14:paraId="66D9E6A7" w14:textId="77777777">
            <w:pPr>
              <w:pStyle w:val="TableParagraph"/>
            </w:pPr>
            <w:r>
              <w:t xml:space="preserve">Ensure stakeholders and the local </w:t>
            </w:r>
            <w:r>
              <w:t>community are kept informed of maintenance activities and</w:t>
            </w:r>
            <w:r>
              <w:rPr>
                <w:spacing w:val="-2"/>
              </w:rPr>
              <w:t xml:space="preserve"> </w:t>
            </w:r>
            <w:r>
              <w:t>works</w:t>
            </w:r>
            <w:r>
              <w:rPr>
                <w:spacing w:val="-4"/>
              </w:rPr>
              <w:t xml:space="preserve"> </w:t>
            </w:r>
            <w:r>
              <w:t>progress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queries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dealt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sympathetically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4"/>
              </w:rPr>
              <w:t xml:space="preserve"> </w:t>
            </w:r>
            <w:r>
              <w:t>agreed</w:t>
            </w:r>
            <w:r>
              <w:rPr>
                <w:spacing w:val="-4"/>
              </w:rPr>
              <w:t xml:space="preserve"> </w:t>
            </w:r>
            <w:r>
              <w:t xml:space="preserve">response </w:t>
            </w:r>
            <w:r>
              <w:rPr>
                <w:spacing w:val="-2"/>
              </w:rPr>
              <w:t>times.</w:t>
            </w:r>
          </w:p>
          <w:p w:rsidR="002267DE" w:rsidRDefault="004C6D69" w14:paraId="50727CBE" w14:textId="77777777">
            <w:pPr>
              <w:pStyle w:val="TableParagraph"/>
              <w:spacing w:before="234" w:line="251" w:lineRule="exact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build</w:t>
            </w:r>
            <w:r>
              <w:rPr>
                <w:spacing w:val="-6"/>
              </w:rPr>
              <w:t xml:space="preserve"> </w:t>
            </w:r>
            <w:r>
              <w:t>positive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relationships</w:t>
            </w:r>
          </w:p>
        </w:tc>
      </w:tr>
      <w:tr w:rsidR="002267DE" w14:paraId="7A561D59" w14:textId="77777777">
        <w:trPr>
          <w:trHeight w:val="1518"/>
        </w:trPr>
        <w:tc>
          <w:tcPr>
            <w:tcW w:w="554" w:type="dxa"/>
          </w:tcPr>
          <w:p w:rsidR="002267DE" w:rsidRDefault="004C6D69" w14:paraId="5083E22B" w14:textId="77777777">
            <w:pPr>
              <w:pStyle w:val="TableParagraph"/>
              <w:ind w:left="115"/>
            </w:pPr>
            <w:r>
              <w:rPr>
                <w:spacing w:val="-5"/>
              </w:rPr>
              <w:t>3.</w:t>
            </w:r>
          </w:p>
        </w:tc>
        <w:tc>
          <w:tcPr>
            <w:tcW w:w="9066" w:type="dxa"/>
          </w:tcPr>
          <w:p w:rsidR="002267DE" w:rsidRDefault="004C6D69" w14:paraId="6E887AAA" w14:textId="77777777">
            <w:pPr>
              <w:pStyle w:val="TableParagraph"/>
            </w:pPr>
            <w:r>
              <w:t>Assist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aspects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planning,</w:t>
            </w:r>
            <w:r>
              <w:rPr>
                <w:spacing w:val="-2"/>
              </w:rPr>
              <w:t xml:space="preserve"> </w:t>
            </w:r>
            <w:proofErr w:type="gramStart"/>
            <w:r>
              <w:t>design</w:t>
            </w:r>
            <w:proofErr w:type="gramEnd"/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execution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local</w:t>
            </w:r>
            <w:r>
              <w:rPr>
                <w:spacing w:val="-3"/>
              </w:rPr>
              <w:t xml:space="preserve"> </w:t>
            </w:r>
            <w:r>
              <w:t>infrastructure</w:t>
            </w:r>
            <w:r>
              <w:rPr>
                <w:spacing w:val="-5"/>
              </w:rPr>
              <w:t xml:space="preserve"> </w:t>
            </w:r>
            <w:r>
              <w:t xml:space="preserve">asset maintenance (e.g. highways, bridges, rights of way, </w:t>
            </w:r>
            <w:proofErr w:type="spellStart"/>
            <w:r>
              <w:t>etc</w:t>
            </w:r>
            <w:proofErr w:type="spellEnd"/>
            <w:r>
              <w:t>).</w:t>
            </w:r>
          </w:p>
          <w:p w:rsidR="002267DE" w:rsidRDefault="002267DE" w14:paraId="04D6ACF2" w14:textId="77777777">
            <w:pPr>
              <w:pStyle w:val="TableParagraph"/>
              <w:spacing w:before="5"/>
              <w:ind w:left="0"/>
              <w:rPr>
                <w:b/>
              </w:rPr>
            </w:pPr>
          </w:p>
          <w:p w:rsidR="002267DE" w:rsidRDefault="004C6D69" w14:paraId="3AB563A8" w14:textId="77777777">
            <w:pPr>
              <w:pStyle w:val="TableParagraph"/>
              <w:spacing w:before="1" w:line="235" w:lineRule="auto"/>
            </w:pPr>
            <w:r>
              <w:t>Ensure that projects are delivered within corporate governance parameters to ensure legislative</w:t>
            </w:r>
            <w:r>
              <w:rPr>
                <w:spacing w:val="-4"/>
              </w:rPr>
              <w:t xml:space="preserve"> </w:t>
            </w:r>
            <w:r>
              <w:t>compliance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robust</w:t>
            </w:r>
            <w:r>
              <w:rPr>
                <w:spacing w:val="-5"/>
              </w:rPr>
              <w:t xml:space="preserve"> </w:t>
            </w:r>
            <w:r>
              <w:t>risk</w:t>
            </w:r>
            <w:r>
              <w:rPr>
                <w:spacing w:val="-6"/>
              </w:rPr>
              <w:t xml:space="preserve"> </w:t>
            </w:r>
            <w:r>
              <w:t>management</w:t>
            </w:r>
            <w:r>
              <w:rPr>
                <w:spacing w:val="-3"/>
              </w:rPr>
              <w:t xml:space="preserve"> </w:t>
            </w:r>
            <w:r>
              <w:t>whilst</w:t>
            </w:r>
            <w:r>
              <w:rPr>
                <w:spacing w:val="-2"/>
              </w:rPr>
              <w:t xml:space="preserve"> </w:t>
            </w:r>
            <w:r>
              <w:t>achieving</w:t>
            </w:r>
            <w:r>
              <w:rPr>
                <w:spacing w:val="-4"/>
              </w:rPr>
              <w:t xml:space="preserve"> </w:t>
            </w:r>
            <w:r>
              <w:t>timely</w:t>
            </w:r>
            <w:r>
              <w:rPr>
                <w:spacing w:val="-6"/>
              </w:rPr>
              <w:t xml:space="preserve"> </w:t>
            </w:r>
            <w:r>
              <w:t>outcomes</w:t>
            </w:r>
            <w:r>
              <w:rPr>
                <w:spacing w:val="-6"/>
              </w:rPr>
              <w:t xml:space="preserve"> </w:t>
            </w:r>
            <w:r>
              <w:t>and</w:t>
            </w:r>
          </w:p>
          <w:p w:rsidR="002267DE" w:rsidRDefault="004C6D69" w14:paraId="5BBCF028" w14:textId="77777777">
            <w:pPr>
              <w:pStyle w:val="TableParagraph"/>
              <w:spacing w:line="238" w:lineRule="exact"/>
            </w:pPr>
            <w:r>
              <w:t>value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money</w:t>
            </w:r>
          </w:p>
        </w:tc>
      </w:tr>
    </w:tbl>
    <w:p w:rsidR="002267DE" w:rsidRDefault="002267DE" w14:paraId="54B0D1F9" w14:textId="77777777">
      <w:pPr>
        <w:spacing w:line="238" w:lineRule="exact"/>
        <w:sectPr w:rsidR="002267DE">
          <w:footerReference w:type="default" r:id="rId7"/>
          <w:type w:val="continuous"/>
          <w:pgSz w:w="11920" w:h="16850" w:orient="portrait"/>
          <w:pgMar w:top="980" w:right="500" w:bottom="1596" w:left="1100" w:header="0" w:footer="1008" w:gutter="0"/>
          <w:pgNumType w:start="1"/>
          <w:cols w:space="720"/>
        </w:sectPr>
      </w:pPr>
    </w:p>
    <w:tbl>
      <w:tblPr>
        <w:tblW w:w="0" w:type="auto"/>
        <w:tblInd w:w="26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"/>
        <w:gridCol w:w="9066"/>
      </w:tblGrid>
      <w:tr w:rsidR="002267DE" w14:paraId="5DC7C05B" w14:textId="77777777">
        <w:trPr>
          <w:trHeight w:val="506"/>
        </w:trPr>
        <w:tc>
          <w:tcPr>
            <w:tcW w:w="554" w:type="dxa"/>
          </w:tcPr>
          <w:p w:rsidR="002267DE" w:rsidRDefault="004C6D69" w14:paraId="1E741400" w14:textId="77777777">
            <w:pPr>
              <w:pStyle w:val="TableParagraph"/>
              <w:ind w:left="115"/>
            </w:pPr>
            <w:r>
              <w:rPr>
                <w:spacing w:val="-5"/>
              </w:rPr>
              <w:t>4.</w:t>
            </w:r>
          </w:p>
        </w:tc>
        <w:tc>
          <w:tcPr>
            <w:tcW w:w="9066" w:type="dxa"/>
          </w:tcPr>
          <w:p w:rsidR="002267DE" w:rsidRDefault="004C6D69" w14:paraId="663015F8" w14:textId="77777777">
            <w:pPr>
              <w:pStyle w:val="TableParagraph"/>
              <w:spacing w:line="252" w:lineRule="exact"/>
            </w:pPr>
            <w:r>
              <w:t>Assist in</w:t>
            </w:r>
            <w:r>
              <w:rPr>
                <w:spacing w:val="-2"/>
              </w:rPr>
              <w:t xml:space="preserve"> </w:t>
            </w:r>
            <w:r>
              <w:t>ensuring</w:t>
            </w:r>
            <w:r>
              <w:rPr>
                <w:spacing w:val="-4"/>
              </w:rPr>
              <w:t xml:space="preserve"> </w:t>
            </w:r>
            <w:r>
              <w:t>maintenance</w:t>
            </w:r>
            <w:r>
              <w:rPr>
                <w:spacing w:val="-2"/>
              </w:rPr>
              <w:t xml:space="preserve"> </w:t>
            </w:r>
            <w:r>
              <w:t>activity</w:t>
            </w:r>
            <w:r>
              <w:rPr>
                <w:spacing w:val="-4"/>
              </w:rPr>
              <w:t xml:space="preserve"> </w:t>
            </w:r>
            <w:r>
              <w:t>take</w:t>
            </w:r>
            <w:r>
              <w:rPr>
                <w:spacing w:val="-2"/>
              </w:rPr>
              <w:t xml:space="preserve"> </w:t>
            </w:r>
            <w:r>
              <w:t>due</w:t>
            </w:r>
            <w:r>
              <w:rPr>
                <w:spacing w:val="-4"/>
              </w:rPr>
              <w:t xml:space="preserve"> </w:t>
            </w:r>
            <w:r>
              <w:t>regard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4"/>
              </w:rPr>
              <w:t xml:space="preserve"> </w:t>
            </w:r>
            <w:r>
              <w:t>of all</w:t>
            </w:r>
            <w:r>
              <w:rPr>
                <w:spacing w:val="-5"/>
              </w:rPr>
              <w:t xml:space="preserve"> </w:t>
            </w:r>
            <w:r>
              <w:t>users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 xml:space="preserve">the network, especially those who are vulnerable or have </w:t>
            </w:r>
            <w:proofErr w:type="gramStart"/>
            <w:r>
              <w:t>particular needs</w:t>
            </w:r>
            <w:proofErr w:type="gramEnd"/>
            <w:r>
              <w:t>.</w:t>
            </w:r>
          </w:p>
        </w:tc>
      </w:tr>
      <w:tr w:rsidR="002267DE" w14:paraId="0005D67C" w14:textId="77777777">
        <w:trPr>
          <w:trHeight w:val="758"/>
        </w:trPr>
        <w:tc>
          <w:tcPr>
            <w:tcW w:w="554" w:type="dxa"/>
          </w:tcPr>
          <w:p w:rsidR="002267DE" w:rsidRDefault="004C6D69" w14:paraId="532B4729" w14:textId="77777777">
            <w:pPr>
              <w:pStyle w:val="TableParagraph"/>
              <w:ind w:left="115"/>
            </w:pPr>
            <w:r>
              <w:rPr>
                <w:spacing w:val="-5"/>
              </w:rPr>
              <w:t>5.</w:t>
            </w:r>
          </w:p>
        </w:tc>
        <w:tc>
          <w:tcPr>
            <w:tcW w:w="9066" w:type="dxa"/>
          </w:tcPr>
          <w:p w:rsidR="002267DE" w:rsidRDefault="004C6D69" w14:paraId="3E55E382" w14:textId="1D9A64DA">
            <w:pPr>
              <w:pStyle w:val="TableParagraph"/>
              <w:spacing w:before="8" w:line="230" w:lineRule="auto"/>
              <w:ind w:right="94"/>
            </w:pPr>
            <w:r>
              <w:t>Assist in</w:t>
            </w:r>
            <w:r>
              <w:rPr>
                <w:spacing w:val="-2"/>
              </w:rPr>
              <w:t xml:space="preserve"> </w:t>
            </w:r>
            <w:r>
              <w:t>liaison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colleagues</w:t>
            </w:r>
            <w:r>
              <w:rPr>
                <w:spacing w:val="-2"/>
              </w:rPr>
              <w:t xml:space="preserve"> </w:t>
            </w:r>
            <w:r>
              <w:t>across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directorate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Council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ensure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 w:rsidR="009526B8">
              <w:t>day</w:t>
            </w:r>
            <w:r w:rsidR="009526B8">
              <w:rPr>
                <w:spacing w:val="-4"/>
              </w:rPr>
              <w:t>-to-day</w:t>
            </w:r>
            <w:r>
              <w:t xml:space="preserve"> maintenance and asset management are delivered in the most efficient, effective, and </w:t>
            </w:r>
            <w:r w:rsidR="00FA2EE9">
              <w:t>coordinated</w:t>
            </w:r>
            <w:r>
              <w:t xml:space="preserve"> manner.</w:t>
            </w:r>
          </w:p>
        </w:tc>
      </w:tr>
      <w:tr w:rsidR="002267DE" w14:paraId="383657D0" w14:textId="77777777">
        <w:trPr>
          <w:trHeight w:val="1012"/>
        </w:trPr>
        <w:tc>
          <w:tcPr>
            <w:tcW w:w="554" w:type="dxa"/>
          </w:tcPr>
          <w:p w:rsidR="002267DE" w:rsidRDefault="004C6D69" w14:paraId="7B0207DE" w14:textId="77777777">
            <w:pPr>
              <w:pStyle w:val="TableParagraph"/>
              <w:ind w:left="115"/>
            </w:pPr>
            <w:r>
              <w:rPr>
                <w:spacing w:val="-5"/>
              </w:rPr>
              <w:t>6.</w:t>
            </w:r>
          </w:p>
        </w:tc>
        <w:tc>
          <w:tcPr>
            <w:tcW w:w="9066" w:type="dxa"/>
          </w:tcPr>
          <w:p w:rsidR="002267DE" w:rsidRDefault="004C6D69" w14:paraId="17F4D207" w14:textId="77777777">
            <w:pPr>
              <w:pStyle w:val="TableParagraph"/>
              <w:spacing w:before="2" w:line="237" w:lineRule="auto"/>
            </w:pPr>
            <w:r>
              <w:t xml:space="preserve">Assist with the engagement of key partners such as the District Councils, Department for Transport, Highways England, Network Rail, </w:t>
            </w:r>
            <w:r>
              <w:t>Environment Agency, Local Enterprise Partnership,</w:t>
            </w:r>
            <w:r>
              <w:rPr>
                <w:spacing w:val="-2"/>
              </w:rPr>
              <w:t xml:space="preserve"> </w:t>
            </w:r>
            <w:r>
              <w:t>Community</w:t>
            </w:r>
            <w:r>
              <w:rPr>
                <w:spacing w:val="-5"/>
              </w:rPr>
              <w:t xml:space="preserve"> </w:t>
            </w:r>
            <w:r>
              <w:t>Groups,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others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t>required.</w:t>
            </w:r>
            <w:r>
              <w:rPr>
                <w:spacing w:val="-1"/>
              </w:rPr>
              <w:t xml:space="preserve"> </w:t>
            </w:r>
            <w:r>
              <w:t>Also</w:t>
            </w:r>
            <w:r>
              <w:rPr>
                <w:spacing w:val="-3"/>
              </w:rPr>
              <w:t xml:space="preserve"> </w:t>
            </w:r>
            <w:r>
              <w:t>assist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management</w:t>
            </w:r>
            <w:r>
              <w:rPr>
                <w:spacing w:val="-1"/>
              </w:rPr>
              <w:t xml:space="preserve"> </w:t>
            </w:r>
            <w:r>
              <w:t>of</w:t>
            </w:r>
          </w:p>
          <w:p w:rsidR="002267DE" w:rsidRDefault="004C6D69" w14:paraId="262A1A0E" w14:textId="77777777">
            <w:pPr>
              <w:pStyle w:val="TableParagraph"/>
              <w:spacing w:line="239" w:lineRule="exact"/>
            </w:pPr>
            <w:r>
              <w:t>consultants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design</w:t>
            </w:r>
            <w:r>
              <w:rPr>
                <w:spacing w:val="-6"/>
              </w:rPr>
              <w:t xml:space="preserve"> </w:t>
            </w:r>
            <w:r>
              <w:t>partners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6"/>
              </w:rPr>
              <w:t xml:space="preserve"> </w:t>
            </w:r>
            <w:r>
              <w:t>works</w:t>
            </w:r>
            <w:r>
              <w:rPr>
                <w:spacing w:val="-9"/>
              </w:rPr>
              <w:t xml:space="preserve"> </w:t>
            </w:r>
            <w:r>
              <w:t>programmes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activities.</w:t>
            </w:r>
          </w:p>
        </w:tc>
      </w:tr>
      <w:tr w:rsidR="002267DE" w14:paraId="2B84D59D" w14:textId="77777777">
        <w:trPr>
          <w:trHeight w:val="1010"/>
        </w:trPr>
        <w:tc>
          <w:tcPr>
            <w:tcW w:w="554" w:type="dxa"/>
          </w:tcPr>
          <w:p w:rsidR="002267DE" w:rsidRDefault="004C6D69" w14:paraId="17D3A068" w14:textId="77777777">
            <w:pPr>
              <w:pStyle w:val="TableParagraph"/>
              <w:ind w:left="115"/>
            </w:pPr>
            <w:r>
              <w:rPr>
                <w:spacing w:val="-5"/>
              </w:rPr>
              <w:t>7.</w:t>
            </w:r>
          </w:p>
        </w:tc>
        <w:tc>
          <w:tcPr>
            <w:tcW w:w="9066" w:type="dxa"/>
          </w:tcPr>
          <w:p w:rsidR="002267DE" w:rsidRDefault="004C6D69" w14:paraId="2CBD6117" w14:textId="77777777">
            <w:pPr>
              <w:pStyle w:val="TableParagraph"/>
            </w:pPr>
            <w:r>
              <w:t>Assist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monitoring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expenditure</w:t>
            </w:r>
            <w:r>
              <w:rPr>
                <w:spacing w:val="-7"/>
              </w:rPr>
              <w:t xml:space="preserve"> </w:t>
            </w:r>
            <w:r>
              <w:t>against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budgets.</w:t>
            </w:r>
          </w:p>
          <w:p w:rsidR="002267DE" w:rsidRDefault="004C6D69" w14:paraId="784288BE" w14:textId="77777777">
            <w:pPr>
              <w:pStyle w:val="TableParagraph"/>
              <w:spacing w:before="229"/>
            </w:pPr>
            <w:r>
              <w:t>Comply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3"/>
              </w:rPr>
              <w:t xml:space="preserve"> </w:t>
            </w:r>
            <w:r>
              <w:t>all</w:t>
            </w:r>
            <w:r>
              <w:rPr>
                <w:spacing w:val="-6"/>
              </w:rPr>
              <w:t xml:space="preserve"> </w:t>
            </w:r>
            <w:r>
              <w:t>relevant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Safety</w:t>
            </w:r>
            <w:r>
              <w:rPr>
                <w:spacing w:val="-4"/>
              </w:rPr>
              <w:t xml:space="preserve"> </w:t>
            </w:r>
            <w:r>
              <w:t>legislation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best</w:t>
            </w:r>
            <w:r>
              <w:rPr>
                <w:spacing w:val="-4"/>
              </w:rPr>
              <w:t xml:space="preserve"> </w:t>
            </w:r>
            <w:r>
              <w:t>practice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planning, design, and delivery of highways maintenance and asset management.</w:t>
            </w:r>
          </w:p>
        </w:tc>
      </w:tr>
      <w:tr w:rsidR="002267DE" w14:paraId="5B54624E" w14:textId="77777777">
        <w:trPr>
          <w:trHeight w:val="505"/>
        </w:trPr>
        <w:tc>
          <w:tcPr>
            <w:tcW w:w="554" w:type="dxa"/>
          </w:tcPr>
          <w:p w:rsidR="002267DE" w:rsidRDefault="004C6D69" w14:paraId="2203B3CA" w14:textId="77777777">
            <w:pPr>
              <w:pStyle w:val="TableParagraph"/>
              <w:spacing w:before="2"/>
              <w:ind w:left="115"/>
            </w:pPr>
            <w:r>
              <w:rPr>
                <w:spacing w:val="-5"/>
              </w:rPr>
              <w:t>8.</w:t>
            </w:r>
          </w:p>
        </w:tc>
        <w:tc>
          <w:tcPr>
            <w:tcW w:w="9066" w:type="dxa"/>
          </w:tcPr>
          <w:p w:rsidR="002267DE" w:rsidRDefault="004C6D69" w14:paraId="0315185D" w14:textId="77777777">
            <w:pPr>
              <w:pStyle w:val="TableParagraph"/>
              <w:spacing w:line="252" w:lineRule="exact"/>
              <w:ind w:right="188"/>
            </w:pPr>
            <w:r>
              <w:t>Assist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monitoring</w:t>
            </w:r>
            <w:r>
              <w:rPr>
                <w:spacing w:val="-3"/>
              </w:rPr>
              <w:t xml:space="preserve"> </w:t>
            </w:r>
            <w:r>
              <w:t>works</w:t>
            </w:r>
            <w:r>
              <w:rPr>
                <w:spacing w:val="-2"/>
              </w:rPr>
              <w:t xml:space="preserve"> </w:t>
            </w:r>
            <w:r>
              <w:t>when</w:t>
            </w:r>
            <w:r>
              <w:rPr>
                <w:spacing w:val="-3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site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ensure</w:t>
            </w:r>
            <w:r>
              <w:rPr>
                <w:spacing w:val="-7"/>
              </w:rPr>
              <w:t xml:space="preserve"> </w:t>
            </w:r>
            <w:r>
              <w:t>compliance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relevant,</w:t>
            </w:r>
            <w:r>
              <w:rPr>
                <w:spacing w:val="-1"/>
              </w:rPr>
              <w:t xml:space="preserve"> </w:t>
            </w:r>
            <w:r>
              <w:t>contract, health and safety and technical specifications.</w:t>
            </w:r>
          </w:p>
        </w:tc>
      </w:tr>
      <w:tr w:rsidR="002267DE" w14:paraId="1BD04745" w14:textId="77777777">
        <w:trPr>
          <w:trHeight w:val="506"/>
        </w:trPr>
        <w:tc>
          <w:tcPr>
            <w:tcW w:w="554" w:type="dxa"/>
          </w:tcPr>
          <w:p w:rsidR="002267DE" w:rsidRDefault="004C6D69" w14:paraId="4F4C1EDB" w14:textId="77777777">
            <w:pPr>
              <w:pStyle w:val="TableParagraph"/>
              <w:spacing w:before="3"/>
              <w:ind w:left="115"/>
            </w:pPr>
            <w:r>
              <w:rPr>
                <w:spacing w:val="-5"/>
              </w:rPr>
              <w:t>9.</w:t>
            </w:r>
          </w:p>
        </w:tc>
        <w:tc>
          <w:tcPr>
            <w:tcW w:w="9066" w:type="dxa"/>
          </w:tcPr>
          <w:p w:rsidR="002267DE" w:rsidRDefault="004C6D69" w14:paraId="3648A435" w14:textId="77777777">
            <w:pPr>
              <w:pStyle w:val="TableParagraph"/>
              <w:spacing w:line="252" w:lineRule="exact"/>
            </w:pPr>
            <w:r>
              <w:t>Carry</w:t>
            </w:r>
            <w:r>
              <w:rPr>
                <w:spacing w:val="-2"/>
              </w:rPr>
              <w:t xml:space="preserve"> </w:t>
            </w:r>
            <w:r>
              <w:t>out</w:t>
            </w:r>
            <w:r>
              <w:rPr>
                <w:spacing w:val="-4"/>
              </w:rPr>
              <w:t xml:space="preserve"> </w:t>
            </w:r>
            <w:r>
              <w:t>asset</w:t>
            </w:r>
            <w:r>
              <w:rPr>
                <w:spacing w:val="-4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collection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interpret</w:t>
            </w:r>
            <w:r>
              <w:rPr>
                <w:spacing w:val="-4"/>
              </w:rPr>
              <w:t xml:space="preserve"> </w:t>
            </w:r>
            <w:r>
              <w:t>asset</w:t>
            </w:r>
            <w:r>
              <w:rPr>
                <w:spacing w:val="-1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sets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inform maintenance priorities and activities</w:t>
            </w:r>
          </w:p>
        </w:tc>
      </w:tr>
    </w:tbl>
    <w:p w:rsidR="002267DE" w:rsidRDefault="002267DE" w14:paraId="204AD685" w14:textId="77777777">
      <w:pPr>
        <w:pStyle w:val="BodyText"/>
        <w:spacing w:before="141"/>
        <w:rPr>
          <w:b/>
        </w:rPr>
      </w:pPr>
    </w:p>
    <w:p w:rsidR="002267DE" w:rsidRDefault="004C6D69" w14:paraId="7214657C" w14:textId="77777777">
      <w:pPr>
        <w:ind w:left="540" w:right="259"/>
        <w:jc w:val="center"/>
        <w:rPr>
          <w:b/>
        </w:rPr>
      </w:pPr>
      <w:r>
        <w:rPr>
          <w:b/>
        </w:rPr>
        <w:t>Person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Specification</w:t>
      </w:r>
    </w:p>
    <w:p w:rsidR="002267DE" w:rsidRDefault="004C6D69" w14:paraId="13863698" w14:textId="77777777">
      <w:pPr>
        <w:tabs>
          <w:tab w:val="left" w:pos="2364"/>
          <w:tab w:val="left" w:pos="9781"/>
        </w:tabs>
        <w:spacing w:before="119"/>
        <w:ind w:right="259"/>
        <w:jc w:val="center"/>
        <w:rPr>
          <w:b/>
        </w:rPr>
      </w:pPr>
      <w:r>
        <w:rPr>
          <w:b/>
          <w:color w:val="FFFFFF"/>
          <w:highlight w:val="black"/>
        </w:rPr>
        <w:tab/>
      </w:r>
      <w:r>
        <w:rPr>
          <w:b/>
          <w:color w:val="FFFFFF"/>
          <w:highlight w:val="black"/>
        </w:rPr>
        <w:t>Qualifications,</w:t>
      </w:r>
      <w:r>
        <w:rPr>
          <w:b/>
          <w:color w:val="FFFFFF"/>
          <w:spacing w:val="-15"/>
          <w:highlight w:val="black"/>
        </w:rPr>
        <w:t xml:space="preserve"> </w:t>
      </w:r>
      <w:r>
        <w:rPr>
          <w:b/>
          <w:color w:val="FFFFFF"/>
          <w:highlight w:val="black"/>
        </w:rPr>
        <w:t>knowledge,</w:t>
      </w:r>
      <w:r>
        <w:rPr>
          <w:b/>
          <w:color w:val="FFFFFF"/>
          <w:spacing w:val="-7"/>
          <w:highlight w:val="black"/>
        </w:rPr>
        <w:t xml:space="preserve"> </w:t>
      </w:r>
      <w:proofErr w:type="gramStart"/>
      <w:r>
        <w:rPr>
          <w:b/>
          <w:color w:val="FFFFFF"/>
          <w:highlight w:val="black"/>
        </w:rPr>
        <w:t>skills</w:t>
      </w:r>
      <w:proofErr w:type="gramEnd"/>
      <w:r>
        <w:rPr>
          <w:b/>
          <w:color w:val="FFFFFF"/>
          <w:spacing w:val="-10"/>
          <w:highlight w:val="black"/>
        </w:rPr>
        <w:t xml:space="preserve"> </w:t>
      </w:r>
      <w:r>
        <w:rPr>
          <w:b/>
          <w:color w:val="FFFFFF"/>
          <w:highlight w:val="black"/>
        </w:rPr>
        <w:t>and</w:t>
      </w:r>
      <w:r>
        <w:rPr>
          <w:b/>
          <w:color w:val="FFFFFF"/>
          <w:spacing w:val="-13"/>
          <w:highlight w:val="black"/>
        </w:rPr>
        <w:t xml:space="preserve"> </w:t>
      </w:r>
      <w:r>
        <w:rPr>
          <w:b/>
          <w:color w:val="FFFFFF"/>
          <w:spacing w:val="-2"/>
          <w:highlight w:val="black"/>
        </w:rPr>
        <w:t>experience</w:t>
      </w:r>
      <w:r>
        <w:rPr>
          <w:b/>
          <w:color w:val="FFFFFF"/>
          <w:highlight w:val="black"/>
        </w:rPr>
        <w:tab/>
      </w:r>
    </w:p>
    <w:p w:rsidR="002267DE" w:rsidRDefault="002267DE" w14:paraId="1EE9121A" w14:textId="77777777">
      <w:pPr>
        <w:pStyle w:val="BodyText"/>
        <w:rPr>
          <w:b/>
        </w:rPr>
      </w:pPr>
    </w:p>
    <w:p w:rsidR="002267DE" w:rsidRDefault="004C6D69" w14:paraId="6E6841B7" w14:textId="77777777">
      <w:pPr>
        <w:pStyle w:val="BodyText"/>
        <w:ind w:left="700"/>
      </w:pPr>
      <w:r>
        <w:t>Minimum</w:t>
      </w:r>
      <w:r>
        <w:rPr>
          <w:spacing w:val="-11"/>
        </w:rPr>
        <w:t xml:space="preserve"> </w:t>
      </w:r>
      <w:r>
        <w:t>level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qualifications</w:t>
      </w:r>
      <w:r>
        <w:rPr>
          <w:spacing w:val="-8"/>
        </w:rPr>
        <w:t xml:space="preserve"> </w:t>
      </w:r>
      <w:r>
        <w:t>required</w:t>
      </w:r>
      <w:r>
        <w:rPr>
          <w:spacing w:val="-10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proofErr w:type="gramStart"/>
      <w:r>
        <w:rPr>
          <w:spacing w:val="-5"/>
        </w:rPr>
        <w:t>job</w:t>
      </w:r>
      <w:proofErr w:type="gramEnd"/>
    </w:p>
    <w:tbl>
      <w:tblPr>
        <w:tblW w:w="0" w:type="auto"/>
        <w:tblInd w:w="26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7"/>
        <w:gridCol w:w="4503"/>
        <w:gridCol w:w="1615"/>
      </w:tblGrid>
      <w:tr w:rsidR="002267DE" w14:paraId="2F65F3EB" w14:textId="77777777">
        <w:trPr>
          <w:trHeight w:val="755"/>
        </w:trPr>
        <w:tc>
          <w:tcPr>
            <w:tcW w:w="3807" w:type="dxa"/>
          </w:tcPr>
          <w:p w:rsidR="002267DE" w:rsidRDefault="004C6D69" w14:paraId="30ADF441" w14:textId="77777777">
            <w:pPr>
              <w:pStyle w:val="TableParagraph"/>
              <w:spacing w:before="240"/>
              <w:ind w:left="117"/>
              <w:rPr>
                <w:b/>
              </w:rPr>
            </w:pPr>
            <w:r>
              <w:rPr>
                <w:b/>
                <w:spacing w:val="-2"/>
              </w:rPr>
              <w:t>Qualifications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Required</w:t>
            </w:r>
          </w:p>
        </w:tc>
        <w:tc>
          <w:tcPr>
            <w:tcW w:w="4503" w:type="dxa"/>
          </w:tcPr>
          <w:p w:rsidR="002267DE" w:rsidRDefault="004C6D69" w14:paraId="1C803550" w14:textId="77777777">
            <w:pPr>
              <w:pStyle w:val="TableParagraph"/>
              <w:spacing w:before="252"/>
              <w:ind w:left="119"/>
              <w:rPr>
                <w:b/>
              </w:rPr>
            </w:pPr>
            <w:r>
              <w:rPr>
                <w:b/>
                <w:spacing w:val="-2"/>
              </w:rPr>
              <w:t>Subject</w:t>
            </w:r>
          </w:p>
        </w:tc>
        <w:tc>
          <w:tcPr>
            <w:tcW w:w="1615" w:type="dxa"/>
          </w:tcPr>
          <w:p w:rsidR="002267DE" w:rsidRDefault="004C6D69" w14:paraId="7D89ED6A" w14:textId="77777777">
            <w:pPr>
              <w:pStyle w:val="TableParagraph"/>
              <w:spacing w:before="231" w:line="252" w:lineRule="exact"/>
              <w:ind w:left="38" w:right="536"/>
              <w:rPr>
                <w:b/>
              </w:rPr>
            </w:pPr>
            <w:r>
              <w:rPr>
                <w:b/>
                <w:spacing w:val="-2"/>
              </w:rPr>
              <w:t>Essential/ Desirable</w:t>
            </w:r>
          </w:p>
        </w:tc>
      </w:tr>
      <w:tr w:rsidR="002267DE" w14:paraId="0E9799DB" w14:textId="77777777">
        <w:trPr>
          <w:trHeight w:val="426"/>
        </w:trPr>
        <w:tc>
          <w:tcPr>
            <w:tcW w:w="380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267DE" w:rsidRDefault="004C6D69" w14:paraId="754B5450" w14:textId="77777777">
            <w:pPr>
              <w:pStyle w:val="TableParagraph"/>
              <w:spacing w:before="88"/>
              <w:ind w:left="114"/>
            </w:pPr>
            <w:r>
              <w:t>Educated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GCSE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level</w:t>
            </w:r>
          </w:p>
        </w:tc>
        <w:tc>
          <w:tcPr>
            <w:tcW w:w="450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267DE" w:rsidRDefault="004C6D69" w14:paraId="65EE6803" w14:textId="77777777">
            <w:pPr>
              <w:pStyle w:val="TableParagraph"/>
              <w:ind w:left="114"/>
            </w:pPr>
            <w:proofErr w:type="spellStart"/>
            <w:r>
              <w:t>Maths</w:t>
            </w:r>
            <w:proofErr w:type="spellEnd"/>
            <w:r>
              <w:t>,</w:t>
            </w:r>
            <w:r>
              <w:rPr>
                <w:spacing w:val="-2"/>
              </w:rPr>
              <w:t xml:space="preserve"> </w:t>
            </w:r>
            <w:r>
              <w:t>English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Science</w:t>
            </w:r>
          </w:p>
        </w:tc>
        <w:tc>
          <w:tcPr>
            <w:tcW w:w="161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267DE" w:rsidRDefault="004C6D69" w14:paraId="06192B1D" w14:textId="77777777">
            <w:pPr>
              <w:pStyle w:val="TableParagraph"/>
              <w:spacing w:before="120"/>
              <w:ind w:left="115"/>
            </w:pPr>
            <w:r>
              <w:rPr>
                <w:spacing w:val="-2"/>
              </w:rPr>
              <w:t>Essential</w:t>
            </w:r>
          </w:p>
        </w:tc>
      </w:tr>
      <w:tr w:rsidR="002267DE" w14:paraId="7694482A" w14:textId="77777777">
        <w:trPr>
          <w:trHeight w:val="760"/>
        </w:trPr>
        <w:tc>
          <w:tcPr>
            <w:tcW w:w="3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267DE" w:rsidRDefault="002267DE" w14:paraId="68F62160" w14:textId="77777777">
            <w:pPr>
              <w:pStyle w:val="TableParagraph"/>
              <w:spacing w:before="1"/>
              <w:ind w:left="0"/>
            </w:pPr>
          </w:p>
          <w:p w:rsidR="002267DE" w:rsidRDefault="004C6D69" w14:paraId="456B5044" w14:textId="77777777">
            <w:pPr>
              <w:pStyle w:val="TableParagraph"/>
              <w:ind w:left="114"/>
            </w:pPr>
            <w:r>
              <w:t>HNC</w:t>
            </w:r>
            <w:r>
              <w:rPr>
                <w:spacing w:val="-5"/>
              </w:rPr>
              <w:t xml:space="preserve"> </w:t>
            </w:r>
            <w:r>
              <w:t>/ NVQ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4"/>
              </w:rPr>
              <w:t xml:space="preserve"> BTEC</w:t>
            </w:r>
          </w:p>
        </w:tc>
        <w:tc>
          <w:tcPr>
            <w:tcW w:w="4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267DE" w:rsidP="00282282" w:rsidRDefault="00282282" w14:paraId="4BF479A6" w14:textId="0DAD5B94">
            <w:pPr>
              <w:pStyle w:val="TableParagraph"/>
              <w:spacing w:line="248" w:lineRule="exact"/>
              <w:ind w:left="114"/>
            </w:pPr>
            <w:r>
              <w:t>Asset</w:t>
            </w:r>
            <w:r>
              <w:rPr>
                <w:spacing w:val="-13"/>
              </w:rPr>
              <w:t xml:space="preserve"> </w:t>
            </w:r>
            <w:r>
              <w:t>Management</w:t>
            </w:r>
            <w:r>
              <w:rPr>
                <w:spacing w:val="-13"/>
              </w:rPr>
              <w:t xml:space="preserve"> </w:t>
            </w:r>
            <w:r>
              <w:t>or</w:t>
            </w:r>
            <w:r>
              <w:rPr>
                <w:spacing w:val="-13"/>
              </w:rPr>
              <w:t xml:space="preserve"> </w:t>
            </w:r>
            <w:r>
              <w:t>Environmental Management or related subject,</w:t>
            </w:r>
            <w:r>
              <w:t xml:space="preserve"> </w:t>
            </w:r>
            <w:r w:rsidR="004C6D69">
              <w:t>Civil</w:t>
            </w:r>
            <w:r w:rsidR="004C6D69">
              <w:rPr>
                <w:spacing w:val="-10"/>
              </w:rPr>
              <w:t xml:space="preserve"> </w:t>
            </w:r>
            <w:r w:rsidR="004C6D69">
              <w:t>Engineering,</w:t>
            </w:r>
            <w:r w:rsidR="004C6D69">
              <w:rPr>
                <w:spacing w:val="-7"/>
              </w:rPr>
              <w:t xml:space="preserve"> </w:t>
            </w:r>
            <w:r w:rsidR="004C6D69">
              <w:t>Highways</w:t>
            </w:r>
            <w:r w:rsidR="004C6D69">
              <w:rPr>
                <w:spacing w:val="-10"/>
              </w:rPr>
              <w:t xml:space="preserve"> </w:t>
            </w:r>
            <w:r w:rsidR="004C6D69">
              <w:rPr>
                <w:spacing w:val="-2"/>
              </w:rPr>
              <w:t>Maintenance</w:t>
            </w: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267DE" w:rsidRDefault="004C6D69" w14:paraId="7CEBA134" w14:textId="77777777">
            <w:pPr>
              <w:pStyle w:val="TableParagraph"/>
              <w:spacing w:before="120"/>
              <w:ind w:left="115"/>
            </w:pPr>
            <w:r>
              <w:rPr>
                <w:spacing w:val="-2"/>
              </w:rPr>
              <w:t>D</w:t>
            </w:r>
            <w:r>
              <w:rPr>
                <w:spacing w:val="-2"/>
              </w:rPr>
              <w:t>esirable</w:t>
            </w:r>
          </w:p>
        </w:tc>
      </w:tr>
      <w:tr w:rsidR="002267DE" w14:paraId="5C4C138D" w14:textId="77777777">
        <w:trPr>
          <w:trHeight w:val="877"/>
        </w:trPr>
        <w:tc>
          <w:tcPr>
            <w:tcW w:w="38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267DE" w:rsidRDefault="004C6D69" w14:paraId="31A17243" w14:textId="77777777">
            <w:pPr>
              <w:pStyle w:val="TableParagraph"/>
              <w:spacing w:before="128" w:line="230" w:lineRule="auto"/>
              <w:ind w:left="114"/>
            </w:pPr>
            <w:r>
              <w:t xml:space="preserve">A relevant </w:t>
            </w:r>
            <w:r>
              <w:rPr>
                <w:i/>
              </w:rPr>
              <w:t xml:space="preserve">associate </w:t>
            </w:r>
            <w:r>
              <w:t>professional membership</w:t>
            </w:r>
            <w:r>
              <w:rPr>
                <w:spacing w:val="-9"/>
              </w:rPr>
              <w:t xml:space="preserve"> </w:t>
            </w:r>
            <w:r>
              <w:t>e.g.</w:t>
            </w:r>
            <w:r>
              <w:rPr>
                <w:spacing w:val="-10"/>
              </w:rPr>
              <w:t xml:space="preserve"> </w:t>
            </w:r>
            <w:r>
              <w:t>ICE</w:t>
            </w:r>
            <w:r>
              <w:rPr>
                <w:spacing w:val="-11"/>
              </w:rPr>
              <w:t xml:space="preserve"> </w:t>
            </w:r>
            <w:r>
              <w:t>IHE</w:t>
            </w:r>
            <w:r>
              <w:rPr>
                <w:spacing w:val="-7"/>
              </w:rPr>
              <w:t xml:space="preserve"> </w:t>
            </w:r>
            <w:r>
              <w:t>CIHT</w:t>
            </w:r>
            <w:r>
              <w:rPr>
                <w:spacing w:val="-13"/>
              </w:rPr>
              <w:t xml:space="preserve"> </w:t>
            </w:r>
            <w:r>
              <w:t>IAM CMI APM CIEEM</w:t>
            </w:r>
          </w:p>
        </w:tc>
        <w:tc>
          <w:tcPr>
            <w:tcW w:w="45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267DE" w:rsidRDefault="002267DE" w14:paraId="19A949B0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2267DE" w:rsidRDefault="004C6D69" w14:paraId="0E7C9425" w14:textId="77777777">
            <w:pPr>
              <w:pStyle w:val="TableParagraph"/>
              <w:spacing w:before="119"/>
              <w:ind w:left="115"/>
            </w:pPr>
            <w:r>
              <w:rPr>
                <w:spacing w:val="-2"/>
              </w:rPr>
              <w:t>Desirable</w:t>
            </w:r>
          </w:p>
        </w:tc>
      </w:tr>
    </w:tbl>
    <w:p w:rsidR="002267DE" w:rsidRDefault="002267DE" w14:paraId="6D96E655" w14:textId="77777777">
      <w:pPr>
        <w:pStyle w:val="BodyText"/>
        <w:spacing w:before="245"/>
      </w:pPr>
    </w:p>
    <w:p w:rsidR="002267DE" w:rsidRDefault="004C6D69" w14:paraId="510F2A1D" w14:textId="77777777">
      <w:pPr>
        <w:pStyle w:val="BodyText"/>
        <w:ind w:left="700"/>
      </w:pPr>
      <w:r>
        <w:t>Minimum</w:t>
      </w:r>
      <w:r>
        <w:rPr>
          <w:spacing w:val="-9"/>
        </w:rPr>
        <w:t xml:space="preserve"> </w:t>
      </w:r>
      <w:r>
        <w:t>levels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knowledge,</w:t>
      </w:r>
      <w:r>
        <w:rPr>
          <w:spacing w:val="-4"/>
        </w:rPr>
        <w:t xml:space="preserve"> </w:t>
      </w:r>
      <w:r>
        <w:t>skills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experience</w:t>
      </w:r>
      <w:r>
        <w:rPr>
          <w:spacing w:val="-8"/>
        </w:rPr>
        <w:t xml:space="preserve"> </w:t>
      </w:r>
      <w:r>
        <w:t>required</w:t>
      </w:r>
      <w:r>
        <w:rPr>
          <w:spacing w:val="-12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this</w:t>
      </w:r>
      <w:r>
        <w:rPr>
          <w:spacing w:val="-9"/>
        </w:rPr>
        <w:t xml:space="preserve"> </w:t>
      </w:r>
      <w:proofErr w:type="gramStart"/>
      <w:r>
        <w:rPr>
          <w:spacing w:val="-5"/>
        </w:rPr>
        <w:t>job</w:t>
      </w:r>
      <w:proofErr w:type="gramEnd"/>
    </w:p>
    <w:p w:rsidR="002267DE" w:rsidRDefault="002267DE" w14:paraId="4DCF6F47" w14:textId="77777777">
      <w:pPr>
        <w:pStyle w:val="BodyText"/>
        <w:spacing w:before="167" w:after="1"/>
        <w:rPr>
          <w:sz w:val="20"/>
        </w:rPr>
      </w:pPr>
    </w:p>
    <w:tbl>
      <w:tblPr>
        <w:tblW w:w="0" w:type="auto"/>
        <w:tblInd w:w="2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4199"/>
        <w:gridCol w:w="1616"/>
      </w:tblGrid>
      <w:tr w:rsidR="002267DE" w14:paraId="17CBBBFC" w14:textId="77777777">
        <w:trPr>
          <w:trHeight w:val="553"/>
        </w:trPr>
        <w:tc>
          <w:tcPr>
            <w:tcW w:w="4112" w:type="dxa"/>
            <w:tcBorders>
              <w:right w:val="nil"/>
            </w:tcBorders>
          </w:tcPr>
          <w:p w:rsidR="002267DE" w:rsidRDefault="004C6D69" w14:paraId="29ECE158" w14:textId="77777777">
            <w:pPr>
              <w:pStyle w:val="TableParagraph"/>
              <w:spacing w:before="242"/>
              <w:rPr>
                <w:b/>
              </w:rPr>
            </w:pPr>
            <w:r>
              <w:rPr>
                <w:b/>
                <w:spacing w:val="-2"/>
              </w:rPr>
              <w:t>Identify</w:t>
            </w:r>
          </w:p>
        </w:tc>
        <w:tc>
          <w:tcPr>
            <w:tcW w:w="4199" w:type="dxa"/>
            <w:tcBorders>
              <w:left w:val="nil"/>
            </w:tcBorders>
          </w:tcPr>
          <w:p w:rsidR="002267DE" w:rsidRDefault="004C6D69" w14:paraId="7F8DABAE" w14:textId="77777777">
            <w:pPr>
              <w:pStyle w:val="TableParagraph"/>
              <w:spacing w:before="242"/>
              <w:ind w:left="120"/>
              <w:rPr>
                <w:b/>
              </w:rPr>
            </w:pPr>
            <w:r>
              <w:rPr>
                <w:b/>
                <w:spacing w:val="-2"/>
              </w:rPr>
              <w:t>Describe</w:t>
            </w:r>
          </w:p>
        </w:tc>
        <w:tc>
          <w:tcPr>
            <w:tcW w:w="1616" w:type="dxa"/>
          </w:tcPr>
          <w:p w:rsidR="002267DE" w:rsidRDefault="004C6D69" w14:paraId="790033AF" w14:textId="77777777">
            <w:pPr>
              <w:pStyle w:val="TableParagraph"/>
              <w:spacing w:before="2"/>
              <w:ind w:left="114"/>
              <w:rPr>
                <w:b/>
              </w:rPr>
            </w:pPr>
            <w:r>
              <w:rPr>
                <w:b/>
                <w:spacing w:val="-2"/>
              </w:rPr>
              <w:t>Essential/ Desirable</w:t>
            </w:r>
          </w:p>
        </w:tc>
      </w:tr>
      <w:tr w:rsidR="002267DE" w14:paraId="07B8FA7F" w14:textId="77777777">
        <w:trPr>
          <w:trHeight w:val="254"/>
        </w:trPr>
        <w:tc>
          <w:tcPr>
            <w:tcW w:w="4112" w:type="dxa"/>
          </w:tcPr>
          <w:p w:rsidR="002267DE" w:rsidRDefault="004C6D69" w14:paraId="7DF76C50" w14:textId="77777777">
            <w:pPr>
              <w:pStyle w:val="TableParagraph"/>
              <w:spacing w:line="234" w:lineRule="exact"/>
              <w:rPr>
                <w:b/>
              </w:rPr>
            </w:pPr>
            <w:r>
              <w:rPr>
                <w:b/>
                <w:spacing w:val="-2"/>
              </w:rPr>
              <w:t>Knowledge</w:t>
            </w:r>
          </w:p>
        </w:tc>
        <w:tc>
          <w:tcPr>
            <w:tcW w:w="4199" w:type="dxa"/>
          </w:tcPr>
          <w:p w:rsidR="002267DE" w:rsidRDefault="002267DE" w14:paraId="18033AFE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</w:tcPr>
          <w:p w:rsidR="002267DE" w:rsidRDefault="002267DE" w14:paraId="4EFAD48D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67DE" w14:paraId="2BE3E307" w14:textId="77777777">
        <w:trPr>
          <w:trHeight w:val="1770"/>
        </w:trPr>
        <w:tc>
          <w:tcPr>
            <w:tcW w:w="4112" w:type="dxa"/>
          </w:tcPr>
          <w:p w:rsidR="002267DE" w:rsidRDefault="004C6D69" w14:paraId="5E6E825F" w14:textId="77777777">
            <w:pPr>
              <w:pStyle w:val="TableParagraph"/>
            </w:pPr>
            <w:r>
              <w:rPr>
                <w:spacing w:val="-2"/>
              </w:rPr>
              <w:t>Legislation</w:t>
            </w:r>
          </w:p>
        </w:tc>
        <w:tc>
          <w:tcPr>
            <w:tcW w:w="4199" w:type="dxa"/>
          </w:tcPr>
          <w:p w:rsidR="002267DE" w:rsidRDefault="004C6D69" w14:paraId="508C651B" w14:textId="77777777">
            <w:pPr>
              <w:pStyle w:val="TableParagraph"/>
              <w:ind w:left="115" w:right="156"/>
            </w:pPr>
            <w:r>
              <w:t>Working</w:t>
            </w:r>
            <w:r>
              <w:rPr>
                <w:spacing w:val="-9"/>
              </w:rPr>
              <w:t xml:space="preserve"> </w:t>
            </w:r>
            <w:r>
              <w:t>knowledge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Health</w:t>
            </w:r>
            <w:r>
              <w:rPr>
                <w:spacing w:val="-9"/>
              </w:rPr>
              <w:t xml:space="preserve"> </w:t>
            </w:r>
            <w:r>
              <w:t>and Safety, Construction Design and Management Regulations.</w:t>
            </w:r>
          </w:p>
          <w:p w:rsidR="002267DE" w:rsidRDefault="002267DE" w14:paraId="350F9A8B" w14:textId="77777777">
            <w:pPr>
              <w:pStyle w:val="TableParagraph"/>
              <w:ind w:left="0"/>
            </w:pPr>
          </w:p>
          <w:p w:rsidR="002267DE" w:rsidRDefault="004C6D69" w14:paraId="32A8A941" w14:textId="77777777">
            <w:pPr>
              <w:pStyle w:val="TableParagraph"/>
              <w:ind w:left="115" w:right="156"/>
            </w:pPr>
            <w:r>
              <w:t>Working</w:t>
            </w:r>
            <w:r>
              <w:rPr>
                <w:spacing w:val="-13"/>
              </w:rPr>
              <w:t xml:space="preserve"> </w:t>
            </w:r>
            <w:r>
              <w:t>knowledge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 xml:space="preserve">highway </w:t>
            </w:r>
            <w:r>
              <w:rPr>
                <w:spacing w:val="-2"/>
              </w:rPr>
              <w:t>legislation</w:t>
            </w:r>
          </w:p>
        </w:tc>
        <w:tc>
          <w:tcPr>
            <w:tcW w:w="1616" w:type="dxa"/>
          </w:tcPr>
          <w:p w:rsidR="002267DE" w:rsidRDefault="004C6D69" w14:paraId="0B71E587" w14:textId="77777777">
            <w:pPr>
              <w:pStyle w:val="TableParagraph"/>
              <w:spacing w:before="120"/>
              <w:ind w:left="114"/>
            </w:pPr>
            <w:r>
              <w:rPr>
                <w:spacing w:val="-2"/>
              </w:rPr>
              <w:t>Desirable</w:t>
            </w:r>
          </w:p>
          <w:p w:rsidR="002267DE" w:rsidRDefault="002267DE" w14:paraId="2B7F2763" w14:textId="77777777">
            <w:pPr>
              <w:pStyle w:val="TableParagraph"/>
              <w:ind w:left="0"/>
            </w:pPr>
          </w:p>
          <w:p w:rsidR="002267DE" w:rsidRDefault="002267DE" w14:paraId="4816D569" w14:textId="77777777">
            <w:pPr>
              <w:pStyle w:val="TableParagraph"/>
              <w:ind w:left="0"/>
            </w:pPr>
          </w:p>
          <w:p w:rsidR="002267DE" w:rsidRDefault="002267DE" w14:paraId="2F05EBD2" w14:textId="77777777">
            <w:pPr>
              <w:pStyle w:val="TableParagraph"/>
              <w:spacing w:before="106"/>
              <w:ind w:left="0"/>
            </w:pPr>
          </w:p>
          <w:p w:rsidR="002267DE" w:rsidRDefault="004C6D69" w14:paraId="1134A67E" w14:textId="77777777">
            <w:pPr>
              <w:pStyle w:val="TableParagraph"/>
              <w:ind w:left="114"/>
            </w:pPr>
            <w:r>
              <w:rPr>
                <w:spacing w:val="-2"/>
              </w:rPr>
              <w:t>Desirable</w:t>
            </w:r>
          </w:p>
        </w:tc>
      </w:tr>
      <w:tr w:rsidR="002267DE" w14:paraId="36858E89" w14:textId="77777777">
        <w:trPr>
          <w:trHeight w:val="1771"/>
        </w:trPr>
        <w:tc>
          <w:tcPr>
            <w:tcW w:w="4112" w:type="dxa"/>
          </w:tcPr>
          <w:p w:rsidR="002267DE" w:rsidRDefault="004C6D69" w14:paraId="6089404F" w14:textId="77777777">
            <w:pPr>
              <w:pStyle w:val="TableParagraph"/>
            </w:pPr>
            <w:r>
              <w:rPr>
                <w:spacing w:val="-2"/>
              </w:rPr>
              <w:t>Engineering</w:t>
            </w:r>
          </w:p>
        </w:tc>
        <w:tc>
          <w:tcPr>
            <w:tcW w:w="4199" w:type="dxa"/>
          </w:tcPr>
          <w:p w:rsidR="002267DE" w:rsidRDefault="004C6D69" w14:paraId="0C74FC75" w14:textId="77777777">
            <w:pPr>
              <w:pStyle w:val="TableParagraph"/>
              <w:ind w:left="115" w:right="156"/>
            </w:pPr>
            <w:r>
              <w:t xml:space="preserve">Understanding of Highways </w:t>
            </w:r>
            <w:r>
              <w:t>Maintenance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Asset</w:t>
            </w:r>
            <w:r>
              <w:rPr>
                <w:spacing w:val="-12"/>
              </w:rPr>
              <w:t xml:space="preserve"> </w:t>
            </w:r>
            <w:r>
              <w:t>Management process and techniques.</w:t>
            </w:r>
          </w:p>
          <w:p w:rsidR="002267DE" w:rsidRDefault="004C6D69" w14:paraId="7F05BB3D" w14:textId="77777777">
            <w:pPr>
              <w:pStyle w:val="TableParagraph"/>
              <w:spacing w:before="251"/>
              <w:ind w:left="115"/>
            </w:pPr>
            <w:r>
              <w:t>Understanding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Highways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Legislation.</w:t>
            </w:r>
          </w:p>
        </w:tc>
        <w:tc>
          <w:tcPr>
            <w:tcW w:w="1616" w:type="dxa"/>
          </w:tcPr>
          <w:p w:rsidR="002267DE" w:rsidRDefault="004C6D69" w14:paraId="2E1D74D6" w14:textId="77777777">
            <w:pPr>
              <w:pStyle w:val="TableParagraph"/>
              <w:ind w:left="114"/>
              <w:rPr>
                <w:spacing w:val="-2"/>
              </w:rPr>
            </w:pPr>
            <w:r>
              <w:rPr>
                <w:spacing w:val="-2"/>
              </w:rPr>
              <w:t>Desirable</w:t>
            </w:r>
          </w:p>
          <w:p w:rsidRPr="00A72970" w:rsidR="00A72970" w:rsidP="00A72970" w:rsidRDefault="00A72970" w14:paraId="22CD5351" w14:textId="77777777"/>
          <w:p w:rsidRPr="00A72970" w:rsidR="00A72970" w:rsidP="00A72970" w:rsidRDefault="00A72970" w14:paraId="7984B7F1" w14:textId="77777777"/>
          <w:p w:rsidR="00A72970" w:rsidP="00A72970" w:rsidRDefault="00A72970" w14:paraId="30763A47" w14:textId="77777777">
            <w:pPr>
              <w:rPr>
                <w:spacing w:val="-2"/>
              </w:rPr>
            </w:pPr>
          </w:p>
          <w:p w:rsidRPr="00A72970" w:rsidR="00A72970" w:rsidP="00A72970" w:rsidRDefault="00A72970" w14:paraId="19ED0FD8" w14:textId="4024ECFC"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Desirable</w:t>
            </w:r>
          </w:p>
        </w:tc>
      </w:tr>
    </w:tbl>
    <w:p w:rsidR="002267DE" w:rsidRDefault="002267DE" w14:paraId="3CB9F908" w14:textId="77777777">
      <w:pPr>
        <w:sectPr w:rsidR="002267DE">
          <w:type w:val="continuous"/>
          <w:pgSz w:w="11920" w:h="16850" w:orient="portrait"/>
          <w:pgMar w:top="1040" w:right="500" w:bottom="1364" w:left="1100" w:header="0" w:footer="1008" w:gutter="0"/>
          <w:cols w:space="720"/>
        </w:sectPr>
      </w:pPr>
    </w:p>
    <w:tbl>
      <w:tblPr>
        <w:tblW w:w="0" w:type="auto"/>
        <w:tblInd w:w="2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4199"/>
        <w:gridCol w:w="1616"/>
      </w:tblGrid>
      <w:tr w:rsidR="002267DE" w14:paraId="66373511" w14:textId="77777777">
        <w:trPr>
          <w:trHeight w:val="249"/>
        </w:trPr>
        <w:tc>
          <w:tcPr>
            <w:tcW w:w="4112" w:type="dxa"/>
          </w:tcPr>
          <w:p w:rsidR="002267DE" w:rsidRDefault="004C6D69" w14:paraId="45938AE3" w14:textId="77777777">
            <w:pPr>
              <w:pStyle w:val="TableParagraph"/>
              <w:spacing w:line="229" w:lineRule="exact"/>
              <w:rPr>
                <w:b/>
              </w:rPr>
            </w:pPr>
            <w:r>
              <w:rPr>
                <w:b/>
                <w:spacing w:val="-2"/>
              </w:rPr>
              <w:t>Skills</w:t>
            </w:r>
          </w:p>
        </w:tc>
        <w:tc>
          <w:tcPr>
            <w:tcW w:w="4199" w:type="dxa"/>
          </w:tcPr>
          <w:p w:rsidR="002267DE" w:rsidRDefault="002267DE" w14:paraId="4843FE48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16" w:type="dxa"/>
          </w:tcPr>
          <w:p w:rsidR="002267DE" w:rsidRDefault="002267DE" w14:paraId="737EE57F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267DE" w14:paraId="53CD6EE5" w14:textId="77777777">
        <w:trPr>
          <w:trHeight w:val="1773"/>
        </w:trPr>
        <w:tc>
          <w:tcPr>
            <w:tcW w:w="4112" w:type="dxa"/>
          </w:tcPr>
          <w:p w:rsidR="002267DE" w:rsidRDefault="004C6D69" w14:paraId="6EFBB7CC" w14:textId="77777777">
            <w:pPr>
              <w:pStyle w:val="TableParagraph"/>
              <w:spacing w:before="2"/>
            </w:pPr>
            <w:r>
              <w:t>Project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4199" w:type="dxa"/>
          </w:tcPr>
          <w:p w:rsidR="002267DE" w:rsidRDefault="004C6D69" w14:paraId="49C6F928" w14:textId="77777777">
            <w:pPr>
              <w:pStyle w:val="TableParagraph"/>
              <w:spacing w:before="2"/>
              <w:ind w:left="115" w:right="156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prioritise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manage</w:t>
            </w:r>
            <w:r>
              <w:rPr>
                <w:spacing w:val="-8"/>
              </w:rPr>
              <w:t xml:space="preserve"> </w:t>
            </w:r>
            <w:r>
              <w:t xml:space="preserve">own </w:t>
            </w:r>
            <w:r>
              <w:rPr>
                <w:spacing w:val="-2"/>
              </w:rPr>
              <w:t>workload.</w:t>
            </w:r>
          </w:p>
          <w:p w:rsidR="002267DE" w:rsidRDefault="002267DE" w14:paraId="71514AAC" w14:textId="77777777">
            <w:pPr>
              <w:pStyle w:val="TableParagraph"/>
              <w:spacing w:before="8"/>
              <w:ind w:left="0"/>
            </w:pPr>
          </w:p>
          <w:p w:rsidR="002267DE" w:rsidRDefault="004C6D69" w14:paraId="56AA8BD7" w14:textId="77777777">
            <w:pPr>
              <w:pStyle w:val="TableParagraph"/>
              <w:spacing w:line="232" w:lineRule="auto"/>
              <w:ind w:left="115" w:right="156"/>
            </w:pPr>
            <w:r>
              <w:t>Practical</w:t>
            </w:r>
            <w:r>
              <w:rPr>
                <w:spacing w:val="-7"/>
              </w:rPr>
              <w:t xml:space="preserve"> </w:t>
            </w:r>
            <w:r>
              <w:t>experience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design</w:t>
            </w:r>
            <w:r>
              <w:rPr>
                <w:spacing w:val="-7"/>
              </w:rPr>
              <w:t xml:space="preserve"> </w:t>
            </w:r>
            <w:r>
              <w:t xml:space="preserve">and maintenance of a range of highways, and transport related projects and </w:t>
            </w:r>
            <w:r>
              <w:rPr>
                <w:spacing w:val="-2"/>
              </w:rPr>
              <w:t>standards.</w:t>
            </w:r>
          </w:p>
        </w:tc>
        <w:tc>
          <w:tcPr>
            <w:tcW w:w="1616" w:type="dxa"/>
          </w:tcPr>
          <w:p w:rsidR="002267DE" w:rsidRDefault="004C6D69" w14:paraId="67C38B8C" w14:textId="77777777">
            <w:pPr>
              <w:pStyle w:val="TableParagraph"/>
              <w:spacing w:before="122" w:line="708" w:lineRule="auto"/>
              <w:ind w:left="114"/>
            </w:pPr>
            <w:r>
              <w:rPr>
                <w:spacing w:val="-2"/>
              </w:rPr>
              <w:t>Essential Desirable</w:t>
            </w:r>
          </w:p>
        </w:tc>
      </w:tr>
      <w:tr w:rsidR="002267DE" w14:paraId="25940BC8" w14:textId="77777777">
        <w:trPr>
          <w:trHeight w:val="371"/>
        </w:trPr>
        <w:tc>
          <w:tcPr>
            <w:tcW w:w="4112" w:type="dxa"/>
          </w:tcPr>
          <w:p w:rsidR="002267DE" w:rsidRDefault="004C6D69" w14:paraId="0B243CC2" w14:textId="77777777">
            <w:pPr>
              <w:pStyle w:val="TableParagraph"/>
              <w:spacing w:before="100" w:line="251" w:lineRule="exact"/>
              <w:rPr>
                <w:b/>
              </w:rPr>
            </w:pPr>
            <w:r>
              <w:rPr>
                <w:b/>
                <w:spacing w:val="-2"/>
              </w:rPr>
              <w:t>Experience</w:t>
            </w:r>
          </w:p>
        </w:tc>
        <w:tc>
          <w:tcPr>
            <w:tcW w:w="4199" w:type="dxa"/>
          </w:tcPr>
          <w:p w:rsidR="002267DE" w:rsidRDefault="002267DE" w14:paraId="083B91BB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16" w:type="dxa"/>
          </w:tcPr>
          <w:p w:rsidR="002267DE" w:rsidRDefault="002267DE" w14:paraId="70526FB3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267DE" w14:paraId="6EE941B5" w14:textId="77777777">
        <w:trPr>
          <w:trHeight w:val="2529"/>
        </w:trPr>
        <w:tc>
          <w:tcPr>
            <w:tcW w:w="4112" w:type="dxa"/>
          </w:tcPr>
          <w:p w:rsidR="002267DE" w:rsidRDefault="004C6D69" w14:paraId="3B94C4E8" w14:textId="77777777">
            <w:pPr>
              <w:pStyle w:val="TableParagraph"/>
            </w:pPr>
            <w:r>
              <w:t>Local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Government</w:t>
            </w:r>
          </w:p>
        </w:tc>
        <w:tc>
          <w:tcPr>
            <w:tcW w:w="4199" w:type="dxa"/>
          </w:tcPr>
          <w:p w:rsidR="002267DE" w:rsidRDefault="004C6D69" w14:paraId="5552DC89" w14:textId="77777777">
            <w:pPr>
              <w:pStyle w:val="TableParagraph"/>
              <w:ind w:left="115" w:right="156"/>
            </w:pPr>
            <w:r>
              <w:t>An</w:t>
            </w:r>
            <w:r>
              <w:rPr>
                <w:spacing w:val="-7"/>
              </w:rPr>
              <w:t xml:space="preserve"> </w:t>
            </w:r>
            <w:r>
              <w:t>understanding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complexities</w:t>
            </w:r>
            <w:r>
              <w:rPr>
                <w:spacing w:val="-7"/>
              </w:rPr>
              <w:t xml:space="preserve"> </w:t>
            </w:r>
            <w:r>
              <w:t>of local government and the matters affecting it</w:t>
            </w:r>
          </w:p>
          <w:p w:rsidR="002267DE" w:rsidRDefault="002267DE" w14:paraId="66E34EF5" w14:textId="77777777">
            <w:pPr>
              <w:pStyle w:val="TableParagraph"/>
              <w:ind w:left="0"/>
            </w:pPr>
          </w:p>
          <w:p w:rsidR="002267DE" w:rsidRDefault="004C6D69" w14:paraId="3958E904" w14:textId="77777777">
            <w:pPr>
              <w:pStyle w:val="TableParagraph"/>
              <w:ind w:left="115" w:right="156"/>
            </w:pPr>
            <w:r>
              <w:t>Experience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working</w:t>
            </w:r>
            <w:r>
              <w:rPr>
                <w:spacing w:val="-11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 xml:space="preserve">local </w:t>
            </w:r>
            <w:r>
              <w:rPr>
                <w:spacing w:val="-2"/>
              </w:rPr>
              <w:t>members.</w:t>
            </w:r>
          </w:p>
          <w:p w:rsidR="002267DE" w:rsidRDefault="002267DE" w14:paraId="22F01A64" w14:textId="77777777">
            <w:pPr>
              <w:pStyle w:val="TableParagraph"/>
              <w:ind w:left="0"/>
            </w:pPr>
          </w:p>
          <w:p w:rsidR="002267DE" w:rsidRDefault="004C6D69" w14:paraId="7031434B" w14:textId="77777777">
            <w:pPr>
              <w:pStyle w:val="TableParagraph"/>
              <w:ind w:left="115"/>
            </w:pPr>
            <w:r>
              <w:t>Commitment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public</w:t>
            </w:r>
            <w:r>
              <w:rPr>
                <w:spacing w:val="-6"/>
              </w:rPr>
              <w:t xml:space="preserve"> </w:t>
            </w:r>
            <w:r>
              <w:t>services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 xml:space="preserve">local </w:t>
            </w:r>
            <w:r>
              <w:rPr>
                <w:spacing w:val="-2"/>
              </w:rPr>
              <w:t>democracy</w:t>
            </w:r>
          </w:p>
        </w:tc>
        <w:tc>
          <w:tcPr>
            <w:tcW w:w="1616" w:type="dxa"/>
          </w:tcPr>
          <w:p w:rsidR="002267DE" w:rsidRDefault="004C6D69" w14:paraId="2CEF93B3" w14:textId="77777777">
            <w:pPr>
              <w:pStyle w:val="TableParagraph"/>
              <w:spacing w:before="120" w:line="708" w:lineRule="auto"/>
              <w:ind w:left="114"/>
            </w:pPr>
            <w:r>
              <w:rPr>
                <w:spacing w:val="-2"/>
              </w:rPr>
              <w:t>Desirable Essential</w:t>
            </w:r>
          </w:p>
          <w:p w:rsidR="002267DE" w:rsidRDefault="002267DE" w14:paraId="7E0212D0" w14:textId="77777777">
            <w:pPr>
              <w:pStyle w:val="TableParagraph"/>
              <w:spacing w:before="11"/>
              <w:ind w:left="0"/>
            </w:pPr>
          </w:p>
          <w:p w:rsidR="002267DE" w:rsidRDefault="004C6D69" w14:paraId="3098BF22" w14:textId="77777777">
            <w:pPr>
              <w:pStyle w:val="TableParagraph"/>
              <w:ind w:left="114"/>
            </w:pPr>
            <w:r>
              <w:rPr>
                <w:spacing w:val="-2"/>
              </w:rPr>
              <w:t>Essential</w:t>
            </w:r>
          </w:p>
        </w:tc>
      </w:tr>
      <w:tr w:rsidR="002267DE" w14:paraId="3016E5C4" w14:textId="77777777">
        <w:trPr>
          <w:trHeight w:val="2903"/>
        </w:trPr>
        <w:tc>
          <w:tcPr>
            <w:tcW w:w="4112" w:type="dxa"/>
          </w:tcPr>
          <w:p w:rsidR="002267DE" w:rsidRDefault="004C6D69" w14:paraId="058AAC1A" w14:textId="77777777">
            <w:pPr>
              <w:pStyle w:val="TableParagraph"/>
              <w:spacing w:before="120"/>
            </w:pPr>
            <w:r>
              <w:t>Partnership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Working</w:t>
            </w:r>
          </w:p>
        </w:tc>
        <w:tc>
          <w:tcPr>
            <w:tcW w:w="4199" w:type="dxa"/>
          </w:tcPr>
          <w:p w:rsidR="002267DE" w:rsidRDefault="004C6D69" w14:paraId="33F911ED" w14:textId="77777777">
            <w:pPr>
              <w:pStyle w:val="TableParagraph"/>
              <w:ind w:left="115" w:right="156"/>
            </w:pPr>
            <w:r>
              <w:t>Experience of working with locally elected politicians and ensuring that outcomes</w:t>
            </w:r>
            <w:r>
              <w:rPr>
                <w:spacing w:val="-9"/>
              </w:rPr>
              <w:t xml:space="preserve"> </w:t>
            </w:r>
            <w:r>
              <w:t>align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10"/>
              </w:rPr>
              <w:t xml:space="preserve"> </w:t>
            </w:r>
            <w:r>
              <w:t>broader</w:t>
            </w:r>
            <w:r>
              <w:rPr>
                <w:spacing w:val="-9"/>
              </w:rPr>
              <w:t xml:space="preserve"> </w:t>
            </w:r>
            <w:r>
              <w:t xml:space="preserve">political </w:t>
            </w:r>
            <w:r>
              <w:rPr>
                <w:spacing w:val="-2"/>
              </w:rPr>
              <w:t>priorities.</w:t>
            </w:r>
          </w:p>
          <w:p w:rsidR="002267DE" w:rsidRDefault="004C6D69" w14:paraId="75317894" w14:textId="35893EE4">
            <w:pPr>
              <w:pStyle w:val="TableParagraph"/>
              <w:spacing w:before="252"/>
              <w:ind w:left="115" w:right="156"/>
            </w:pPr>
            <w:r>
              <w:t>Experience of working with external partners,</w:t>
            </w:r>
            <w:r>
              <w:rPr>
                <w:spacing w:val="-16"/>
              </w:rPr>
              <w:t xml:space="preserve"> </w:t>
            </w:r>
            <w:r w:rsidR="00A72970">
              <w:t>consultants,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contractors.</w:t>
            </w:r>
          </w:p>
          <w:p w:rsidR="002267DE" w:rsidRDefault="002267DE" w14:paraId="05EBAA8C" w14:textId="77777777">
            <w:pPr>
              <w:pStyle w:val="TableParagraph"/>
              <w:ind w:left="0"/>
            </w:pPr>
          </w:p>
          <w:p w:rsidR="002267DE" w:rsidRDefault="004C6D69" w14:paraId="3CFA7C2D" w14:textId="77777777">
            <w:pPr>
              <w:pStyle w:val="TableParagraph"/>
              <w:ind w:left="115" w:right="156"/>
            </w:pPr>
            <w:r>
              <w:t>An</w:t>
            </w:r>
            <w:r>
              <w:rPr>
                <w:spacing w:val="-5"/>
              </w:rPr>
              <w:t xml:space="preserve"> </w:t>
            </w:r>
            <w:r>
              <w:t>understanding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how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manage</w:t>
            </w:r>
            <w:r>
              <w:rPr>
                <w:spacing w:val="-7"/>
              </w:rPr>
              <w:t xml:space="preserve"> </w:t>
            </w:r>
            <w:r>
              <w:t>the needs of a diverse set of stakeholders</w:t>
            </w:r>
          </w:p>
        </w:tc>
        <w:tc>
          <w:tcPr>
            <w:tcW w:w="1616" w:type="dxa"/>
          </w:tcPr>
          <w:p w:rsidR="002267DE" w:rsidRDefault="004C6D69" w14:paraId="707A907A" w14:textId="77777777">
            <w:pPr>
              <w:pStyle w:val="TableParagraph"/>
              <w:ind w:left="114"/>
            </w:pPr>
            <w:r>
              <w:rPr>
                <w:spacing w:val="-2"/>
              </w:rPr>
              <w:t>Desirable</w:t>
            </w:r>
          </w:p>
          <w:p w:rsidR="002267DE" w:rsidRDefault="002267DE" w14:paraId="29059920" w14:textId="77777777">
            <w:pPr>
              <w:pStyle w:val="TableParagraph"/>
              <w:ind w:left="0"/>
            </w:pPr>
          </w:p>
          <w:p w:rsidR="002267DE" w:rsidRDefault="002267DE" w14:paraId="56D01D64" w14:textId="77777777">
            <w:pPr>
              <w:pStyle w:val="TableParagraph"/>
              <w:ind w:left="0"/>
            </w:pPr>
          </w:p>
          <w:p w:rsidR="002267DE" w:rsidRDefault="002267DE" w14:paraId="09046B16" w14:textId="77777777">
            <w:pPr>
              <w:pStyle w:val="TableParagraph"/>
              <w:spacing w:before="252"/>
              <w:ind w:left="0"/>
            </w:pPr>
          </w:p>
          <w:p w:rsidR="002267DE" w:rsidRDefault="00A72970" w14:paraId="7A56C93F" w14:textId="3A28A73D">
            <w:pPr>
              <w:pStyle w:val="TableParagraph"/>
              <w:ind w:left="0"/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Essential</w:t>
            </w:r>
          </w:p>
          <w:p w:rsidR="002267DE" w:rsidRDefault="002267DE" w14:paraId="6E737FAD" w14:textId="77777777">
            <w:pPr>
              <w:pStyle w:val="TableParagraph"/>
              <w:ind w:left="0"/>
            </w:pPr>
          </w:p>
          <w:p w:rsidR="002267DE" w:rsidRDefault="002267DE" w14:paraId="5FF6118C" w14:textId="77777777">
            <w:pPr>
              <w:pStyle w:val="TableParagraph"/>
              <w:spacing w:before="2"/>
              <w:ind w:left="0"/>
            </w:pPr>
          </w:p>
          <w:p w:rsidR="002267DE" w:rsidRDefault="004C6D69" w14:paraId="7E0C11E1" w14:textId="77777777">
            <w:pPr>
              <w:pStyle w:val="TableParagraph"/>
              <w:ind w:left="114"/>
            </w:pPr>
            <w:r>
              <w:rPr>
                <w:spacing w:val="-2"/>
              </w:rPr>
              <w:t>Desirable</w:t>
            </w:r>
          </w:p>
        </w:tc>
      </w:tr>
      <w:tr w:rsidR="002267DE" w14:paraId="1749CFA9" w14:textId="77777777">
        <w:trPr>
          <w:trHeight w:val="758"/>
        </w:trPr>
        <w:tc>
          <w:tcPr>
            <w:tcW w:w="4112" w:type="dxa"/>
          </w:tcPr>
          <w:p w:rsidR="002267DE" w:rsidRDefault="004C6D69" w14:paraId="797961F2" w14:textId="77777777">
            <w:pPr>
              <w:pStyle w:val="TableParagraph"/>
            </w:pPr>
            <w:r>
              <w:rPr>
                <w:spacing w:val="-2"/>
              </w:rPr>
              <w:t>Communication</w:t>
            </w:r>
          </w:p>
        </w:tc>
        <w:tc>
          <w:tcPr>
            <w:tcW w:w="4199" w:type="dxa"/>
          </w:tcPr>
          <w:p w:rsidR="002267DE" w:rsidRDefault="004C6D69" w14:paraId="40AF87A3" w14:textId="77777777">
            <w:pPr>
              <w:pStyle w:val="TableParagraph"/>
              <w:ind w:left="115" w:right="156"/>
            </w:pPr>
            <w:r>
              <w:t>Good</w:t>
            </w:r>
            <w:r>
              <w:rPr>
                <w:spacing w:val="-12"/>
              </w:rPr>
              <w:t xml:space="preserve"> </w:t>
            </w:r>
            <w:r>
              <w:t>communication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 xml:space="preserve">interpersonal </w:t>
            </w:r>
            <w:r>
              <w:rPr>
                <w:spacing w:val="-2"/>
              </w:rPr>
              <w:t>skills</w:t>
            </w:r>
          </w:p>
        </w:tc>
        <w:tc>
          <w:tcPr>
            <w:tcW w:w="1616" w:type="dxa"/>
          </w:tcPr>
          <w:p w:rsidR="002267DE" w:rsidRDefault="004C6D69" w14:paraId="28F34278" w14:textId="77777777">
            <w:pPr>
              <w:pStyle w:val="TableParagraph"/>
              <w:ind w:left="114"/>
            </w:pPr>
            <w:r>
              <w:rPr>
                <w:spacing w:val="-2"/>
              </w:rPr>
              <w:t>Essential</w:t>
            </w:r>
          </w:p>
        </w:tc>
      </w:tr>
      <w:tr w:rsidR="002267DE" w14:paraId="69B35926" w14:textId="77777777">
        <w:trPr>
          <w:trHeight w:val="1516"/>
        </w:trPr>
        <w:tc>
          <w:tcPr>
            <w:tcW w:w="4112" w:type="dxa"/>
          </w:tcPr>
          <w:p w:rsidR="002267DE" w:rsidRDefault="004C6D69" w14:paraId="05B0469D" w14:textId="77777777">
            <w:pPr>
              <w:pStyle w:val="TableParagraph"/>
            </w:pPr>
            <w:r>
              <w:t>Finance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Resource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Management</w:t>
            </w:r>
          </w:p>
        </w:tc>
        <w:tc>
          <w:tcPr>
            <w:tcW w:w="4199" w:type="dxa"/>
          </w:tcPr>
          <w:p w:rsidR="002267DE" w:rsidRDefault="004C6D69" w14:paraId="56919BB2" w14:textId="77777777">
            <w:pPr>
              <w:pStyle w:val="TableParagraph"/>
              <w:ind w:left="115" w:right="156"/>
            </w:pPr>
            <w:r>
              <w:t>Understanding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spreadsheet</w:t>
            </w:r>
            <w:r>
              <w:rPr>
                <w:spacing w:val="-12"/>
              </w:rPr>
              <w:t xml:space="preserve"> </w:t>
            </w:r>
            <w:r>
              <w:t>and database packages</w:t>
            </w:r>
          </w:p>
          <w:p w:rsidR="002267DE" w:rsidRDefault="004C6D69" w14:paraId="2B0EF161" w14:textId="77777777">
            <w:pPr>
              <w:pStyle w:val="TableParagraph"/>
              <w:spacing w:before="252"/>
              <w:ind w:left="115" w:right="156"/>
            </w:pPr>
            <w:r>
              <w:t>Understanding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local</w:t>
            </w:r>
            <w:r>
              <w:rPr>
                <w:spacing w:val="-13"/>
              </w:rPr>
              <w:t xml:space="preserve"> </w:t>
            </w:r>
            <w:r>
              <w:t xml:space="preserve">government </w:t>
            </w:r>
            <w:r>
              <w:rPr>
                <w:spacing w:val="-2"/>
              </w:rPr>
              <w:t>finance</w:t>
            </w:r>
          </w:p>
        </w:tc>
        <w:tc>
          <w:tcPr>
            <w:tcW w:w="1616" w:type="dxa"/>
          </w:tcPr>
          <w:p w:rsidR="002267DE" w:rsidRDefault="004C6D69" w14:paraId="774ED76C" w14:textId="77777777">
            <w:pPr>
              <w:pStyle w:val="TableParagraph"/>
              <w:ind w:left="114"/>
            </w:pPr>
            <w:r>
              <w:rPr>
                <w:spacing w:val="-2"/>
              </w:rPr>
              <w:t>Essential</w:t>
            </w:r>
          </w:p>
          <w:p w:rsidR="002267DE" w:rsidRDefault="002267DE" w14:paraId="26AB4B7D" w14:textId="77777777">
            <w:pPr>
              <w:pStyle w:val="TableParagraph"/>
              <w:spacing w:before="252"/>
              <w:ind w:left="0"/>
            </w:pPr>
          </w:p>
          <w:p w:rsidR="002267DE" w:rsidRDefault="004C6D69" w14:paraId="147BBAA0" w14:textId="77777777">
            <w:pPr>
              <w:pStyle w:val="TableParagraph"/>
              <w:ind w:left="114"/>
            </w:pPr>
            <w:r>
              <w:rPr>
                <w:spacing w:val="-2"/>
              </w:rPr>
              <w:t>Desirable</w:t>
            </w:r>
          </w:p>
        </w:tc>
      </w:tr>
      <w:tr w:rsidR="002267DE" w14:paraId="0EC11242" w14:textId="77777777">
        <w:trPr>
          <w:trHeight w:val="1130"/>
        </w:trPr>
        <w:tc>
          <w:tcPr>
            <w:tcW w:w="4112" w:type="dxa"/>
          </w:tcPr>
          <w:p w:rsidR="002267DE" w:rsidRDefault="004C6D69" w14:paraId="206FFC85" w14:textId="77777777">
            <w:pPr>
              <w:pStyle w:val="TableParagraph"/>
              <w:spacing w:before="122"/>
            </w:pPr>
            <w:r>
              <w:t>Climate</w:t>
            </w:r>
            <w:r>
              <w:rPr>
                <w:spacing w:val="-8"/>
              </w:rPr>
              <w:t xml:space="preserve"> </w:t>
            </w:r>
            <w:r>
              <w:t>Crisis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Nature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Recovery</w:t>
            </w:r>
          </w:p>
        </w:tc>
        <w:tc>
          <w:tcPr>
            <w:tcW w:w="4199" w:type="dxa"/>
          </w:tcPr>
          <w:p w:rsidR="002267DE" w:rsidRDefault="004C6D69" w14:paraId="03373B82" w14:textId="77777777">
            <w:pPr>
              <w:pStyle w:val="TableParagraph"/>
              <w:spacing w:before="2"/>
              <w:ind w:left="115"/>
            </w:pPr>
            <w:r>
              <w:t>Knowledge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understanding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 xml:space="preserve">climate change, nature </w:t>
            </w:r>
            <w:r>
              <w:t>recovery and achieving net zero.</w:t>
            </w:r>
          </w:p>
        </w:tc>
        <w:tc>
          <w:tcPr>
            <w:tcW w:w="1616" w:type="dxa"/>
          </w:tcPr>
          <w:p w:rsidR="002267DE" w:rsidRDefault="004C6D69" w14:paraId="78F29EC0" w14:textId="77777777">
            <w:pPr>
              <w:pStyle w:val="TableParagraph"/>
              <w:spacing w:before="122"/>
              <w:ind w:left="114"/>
            </w:pPr>
            <w:r>
              <w:rPr>
                <w:spacing w:val="-2"/>
              </w:rPr>
              <w:t>Desirable</w:t>
            </w:r>
          </w:p>
        </w:tc>
      </w:tr>
      <w:tr w:rsidR="002267DE" w14:paraId="30D5708A" w14:textId="77777777">
        <w:trPr>
          <w:trHeight w:val="2784"/>
        </w:trPr>
        <w:tc>
          <w:tcPr>
            <w:tcW w:w="4112" w:type="dxa"/>
          </w:tcPr>
          <w:p w:rsidR="002267DE" w:rsidRDefault="004C6D69" w14:paraId="1FE624C0" w14:textId="77777777">
            <w:pPr>
              <w:pStyle w:val="TableParagraph"/>
              <w:spacing w:before="122"/>
            </w:pPr>
            <w:r>
              <w:rPr>
                <w:spacing w:val="-2"/>
              </w:rPr>
              <w:t>Flexibility</w:t>
            </w:r>
          </w:p>
        </w:tc>
        <w:tc>
          <w:tcPr>
            <w:tcW w:w="4199" w:type="dxa"/>
          </w:tcPr>
          <w:p w:rsidR="002267DE" w:rsidRDefault="004C6D69" w14:paraId="5B1CAB1F" w14:textId="08C8C5D1">
            <w:pPr>
              <w:pStyle w:val="TableParagraph"/>
              <w:spacing w:before="2"/>
              <w:ind w:left="115" w:right="88"/>
              <w:jc w:val="both"/>
            </w:pPr>
            <w:proofErr w:type="gramStart"/>
            <w:r>
              <w:t>Have the ability to</w:t>
            </w:r>
            <w:proofErr w:type="gramEnd"/>
            <w:r>
              <w:t xml:space="preserve"> </w:t>
            </w:r>
            <w:r w:rsidR="00607616">
              <w:t xml:space="preserve">independently </w:t>
            </w:r>
            <w:r>
              <w:t xml:space="preserve">visit offices and </w:t>
            </w:r>
            <w:r w:rsidR="00A72970">
              <w:t xml:space="preserve">rural </w:t>
            </w:r>
            <w:r>
              <w:t>sites</w:t>
            </w:r>
            <w:r w:rsidR="00A72970">
              <w:t xml:space="preserve"> around </w:t>
            </w:r>
            <w:r w:rsidR="003C429C">
              <w:t>Cambridgeshire</w:t>
            </w:r>
            <w:r>
              <w:t>, when necessary, where public transport is limited</w:t>
            </w:r>
            <w:r w:rsidR="00607616">
              <w:t>/not available</w:t>
            </w:r>
            <w:r>
              <w:t>.</w:t>
            </w:r>
          </w:p>
          <w:p w:rsidR="002267DE" w:rsidRDefault="002267DE" w14:paraId="75DDA823" w14:textId="77777777">
            <w:pPr>
              <w:pStyle w:val="TableParagraph"/>
              <w:spacing w:before="1"/>
              <w:ind w:left="0"/>
            </w:pPr>
          </w:p>
          <w:p w:rsidR="002267DE" w:rsidRDefault="004C6D69" w14:paraId="53884BC9" w14:textId="77777777">
            <w:pPr>
              <w:pStyle w:val="TableParagraph"/>
              <w:ind w:left="115" w:right="88"/>
              <w:jc w:val="both"/>
            </w:pPr>
            <w:proofErr w:type="gramStart"/>
            <w:r>
              <w:t>Have the ability to</w:t>
            </w:r>
            <w:proofErr w:type="gramEnd"/>
            <w:r>
              <w:t xml:space="preserve"> visit and inspect sites which may have difficult access.</w:t>
            </w:r>
          </w:p>
          <w:p w:rsidR="002267DE" w:rsidRDefault="004C6D69" w14:paraId="2ED04EA3" w14:textId="6D3F4275">
            <w:pPr>
              <w:pStyle w:val="TableParagraph"/>
              <w:spacing w:before="250"/>
              <w:ind w:left="115" w:right="87"/>
              <w:jc w:val="both"/>
            </w:pPr>
            <w:r>
              <w:t xml:space="preserve">Be able to attend meetings out of hours when </w:t>
            </w:r>
            <w:r w:rsidR="00607616">
              <w:t>necessary.</w:t>
            </w:r>
          </w:p>
          <w:p w:rsidR="002267DE" w:rsidRDefault="004C6D69" w14:paraId="08659D48" w14:textId="77777777">
            <w:pPr>
              <w:pStyle w:val="TableParagraph"/>
              <w:spacing w:before="236" w:line="251" w:lineRule="exact"/>
              <w:ind w:left="115"/>
              <w:jc w:val="both"/>
            </w:pPr>
            <w:r>
              <w:t>Flexible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hours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work</w:t>
            </w:r>
          </w:p>
        </w:tc>
        <w:tc>
          <w:tcPr>
            <w:tcW w:w="1616" w:type="dxa"/>
          </w:tcPr>
          <w:p w:rsidR="002267DE" w:rsidRDefault="00607616" w14:paraId="7B170A2C" w14:textId="77777777">
            <w:pPr>
              <w:pStyle w:val="TableParagraph"/>
              <w:spacing w:before="122"/>
              <w:ind w:left="114"/>
              <w:rPr>
                <w:spacing w:val="-2"/>
              </w:rPr>
            </w:pPr>
            <w:r>
              <w:rPr>
                <w:spacing w:val="-2"/>
              </w:rPr>
              <w:t>Essential</w:t>
            </w:r>
          </w:p>
          <w:p w:rsidRPr="00607616" w:rsidR="00607616" w:rsidP="00607616" w:rsidRDefault="00607616" w14:paraId="758908A2" w14:textId="77777777"/>
          <w:p w:rsidRPr="00607616" w:rsidR="00607616" w:rsidP="00607616" w:rsidRDefault="00607616" w14:paraId="6CD69011" w14:textId="77777777"/>
          <w:p w:rsidRPr="00607616" w:rsidR="00607616" w:rsidP="00607616" w:rsidRDefault="00607616" w14:paraId="0A7E7081" w14:textId="77777777"/>
          <w:p w:rsidR="00607616" w:rsidP="00607616" w:rsidRDefault="00607616" w14:paraId="5E022658" w14:textId="77777777">
            <w:pPr>
              <w:rPr>
                <w:spacing w:val="-2"/>
              </w:rPr>
            </w:pPr>
          </w:p>
          <w:p w:rsidR="00607616" w:rsidP="00607616" w:rsidRDefault="00607616" w14:paraId="209734CA" w14:textId="799731D3">
            <w:pPr>
              <w:rPr>
                <w:spacing w:val="-2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Essential</w:t>
            </w:r>
          </w:p>
          <w:p w:rsidRPr="00607616" w:rsidR="00607616" w:rsidP="00607616" w:rsidRDefault="00607616" w14:paraId="631F62C4" w14:textId="77777777"/>
          <w:p w:rsidR="00607616" w:rsidP="00607616" w:rsidRDefault="00607616" w14:paraId="5F488B95" w14:textId="77777777">
            <w:pPr>
              <w:rPr>
                <w:spacing w:val="-2"/>
              </w:rPr>
            </w:pPr>
          </w:p>
          <w:p w:rsidR="00607616" w:rsidP="00607616" w:rsidRDefault="00607616" w14:paraId="779A80F9" w14:textId="3EDC2C57">
            <w:pPr>
              <w:rPr>
                <w:spacing w:val="-2"/>
              </w:rPr>
            </w:pPr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Essential</w:t>
            </w:r>
          </w:p>
          <w:p w:rsidR="00607616" w:rsidP="00607616" w:rsidRDefault="00607616" w14:paraId="698F5E02" w14:textId="77777777">
            <w:pPr>
              <w:rPr>
                <w:spacing w:val="-2"/>
              </w:rPr>
            </w:pPr>
          </w:p>
          <w:p w:rsidRPr="00607616" w:rsidR="00607616" w:rsidP="00607616" w:rsidRDefault="00607616" w14:paraId="3D4F935F" w14:textId="0467230D">
            <w:r>
              <w:rPr>
                <w:spacing w:val="-2"/>
              </w:rPr>
              <w:t xml:space="preserve">  </w:t>
            </w:r>
            <w:r>
              <w:rPr>
                <w:spacing w:val="-2"/>
              </w:rPr>
              <w:t>Essential</w:t>
            </w:r>
          </w:p>
        </w:tc>
      </w:tr>
    </w:tbl>
    <w:p w:rsidR="002267DE" w:rsidRDefault="002267DE" w14:paraId="074B2D7C" w14:textId="77777777">
      <w:pPr>
        <w:sectPr w:rsidR="002267DE">
          <w:type w:val="continuous"/>
          <w:pgSz w:w="11920" w:h="16850" w:orient="portrait"/>
          <w:pgMar w:top="1040" w:right="500" w:bottom="1512" w:left="1100" w:header="0" w:footer="1008" w:gutter="0"/>
          <w:cols w:space="720"/>
        </w:sectPr>
      </w:pPr>
    </w:p>
    <w:tbl>
      <w:tblPr>
        <w:tblW w:w="0" w:type="auto"/>
        <w:tblInd w:w="2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2"/>
        <w:gridCol w:w="4199"/>
        <w:gridCol w:w="1616"/>
      </w:tblGrid>
      <w:tr w:rsidR="002267DE" w14:paraId="0BEC6854" w14:textId="77777777">
        <w:trPr>
          <w:trHeight w:val="369"/>
        </w:trPr>
        <w:tc>
          <w:tcPr>
            <w:tcW w:w="4112" w:type="dxa"/>
          </w:tcPr>
          <w:p w:rsidR="002267DE" w:rsidRDefault="002267DE" w14:paraId="6A1CAF3B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4199" w:type="dxa"/>
          </w:tcPr>
          <w:p w:rsidR="002267DE" w:rsidRDefault="002267DE" w14:paraId="697B6BAF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616" w:type="dxa"/>
          </w:tcPr>
          <w:p w:rsidR="002267DE" w:rsidRDefault="002267DE" w14:paraId="3EDEFF14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267DE" w14:paraId="45566453" w14:textId="77777777">
        <w:trPr>
          <w:trHeight w:val="1598"/>
        </w:trPr>
        <w:tc>
          <w:tcPr>
            <w:tcW w:w="4112" w:type="dxa"/>
          </w:tcPr>
          <w:p w:rsidR="002267DE" w:rsidRDefault="004C6D69" w14:paraId="076B0BA0" w14:textId="77777777">
            <w:pPr>
              <w:pStyle w:val="TableParagraph"/>
              <w:spacing w:before="122"/>
              <w:rPr>
                <w:b/>
              </w:rPr>
            </w:pPr>
            <w:r>
              <w:rPr>
                <w:b/>
              </w:rPr>
              <w:t>Equal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opportunities</w:t>
            </w:r>
          </w:p>
        </w:tc>
        <w:tc>
          <w:tcPr>
            <w:tcW w:w="4199" w:type="dxa"/>
          </w:tcPr>
          <w:p w:rsidR="002267DE" w:rsidRDefault="004C6D69" w14:paraId="30A9B9F0" w14:textId="77777777">
            <w:pPr>
              <w:pStyle w:val="TableParagraph"/>
              <w:spacing w:before="7" w:line="252" w:lineRule="auto"/>
              <w:ind w:left="115" w:right="156"/>
            </w:pPr>
            <w:r>
              <w:t>Ability to demonstrate awareness/understanding of equal opportunities and other people’s behaviour,</w:t>
            </w:r>
            <w:r>
              <w:rPr>
                <w:spacing w:val="-8"/>
              </w:rPr>
              <w:t xml:space="preserve"> </w:t>
            </w:r>
            <w:r>
              <w:t>physical,</w:t>
            </w:r>
            <w:r>
              <w:rPr>
                <w:spacing w:val="-8"/>
              </w:rPr>
              <w:t xml:space="preserve"> </w:t>
            </w:r>
            <w:r>
              <w:t>social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 xml:space="preserve">welfare </w:t>
            </w:r>
            <w:r>
              <w:rPr>
                <w:spacing w:val="-2"/>
              </w:rPr>
              <w:t>needs</w:t>
            </w:r>
          </w:p>
        </w:tc>
        <w:tc>
          <w:tcPr>
            <w:tcW w:w="1616" w:type="dxa"/>
          </w:tcPr>
          <w:p w:rsidR="002267DE" w:rsidRDefault="004C6D69" w14:paraId="7A4F0A98" w14:textId="77777777">
            <w:pPr>
              <w:pStyle w:val="TableParagraph"/>
              <w:spacing w:before="122"/>
              <w:ind w:left="114"/>
            </w:pPr>
            <w:r>
              <w:rPr>
                <w:spacing w:val="-2"/>
              </w:rPr>
              <w:t>Essential</w:t>
            </w:r>
          </w:p>
        </w:tc>
      </w:tr>
    </w:tbl>
    <w:p w:rsidR="002267DE" w:rsidRDefault="002267DE" w14:paraId="1E53AEC7" w14:textId="77777777">
      <w:pPr>
        <w:pStyle w:val="BodyText"/>
        <w:spacing w:before="19"/>
      </w:pPr>
    </w:p>
    <w:p w:rsidR="002267DE" w:rsidRDefault="004C6D69" w14:paraId="0B64CDFB" w14:textId="77777777">
      <w:pPr>
        <w:tabs>
          <w:tab w:val="left" w:pos="4185"/>
          <w:tab w:val="left" w:pos="9911"/>
        </w:tabs>
        <w:ind w:left="102"/>
        <w:rPr>
          <w:b/>
        </w:rPr>
      </w:pPr>
      <w:r>
        <w:rPr>
          <w:b/>
          <w:color w:val="FFFFFF"/>
          <w:highlight w:val="black"/>
        </w:rPr>
        <w:tab/>
      </w:r>
      <w:r>
        <w:rPr>
          <w:b/>
          <w:color w:val="FFFFFF"/>
          <w:spacing w:val="-4"/>
          <w:highlight w:val="black"/>
        </w:rPr>
        <w:t>Disclosure</w:t>
      </w:r>
      <w:r>
        <w:rPr>
          <w:b/>
          <w:color w:val="FFFFFF"/>
          <w:spacing w:val="1"/>
          <w:highlight w:val="black"/>
        </w:rPr>
        <w:t xml:space="preserve"> </w:t>
      </w:r>
      <w:r>
        <w:rPr>
          <w:b/>
          <w:color w:val="FFFFFF"/>
          <w:spacing w:val="-2"/>
          <w:highlight w:val="black"/>
        </w:rPr>
        <w:t>level</w:t>
      </w:r>
      <w:r>
        <w:rPr>
          <w:b/>
          <w:color w:val="FFFFFF"/>
          <w:highlight w:val="black"/>
        </w:rPr>
        <w:tab/>
      </w:r>
    </w:p>
    <w:p w:rsidR="002267DE" w:rsidRDefault="002267DE" w14:paraId="353EC6D0" w14:textId="77777777">
      <w:pPr>
        <w:pStyle w:val="BodyText"/>
        <w:spacing w:before="23"/>
        <w:rPr>
          <w:b/>
          <w:sz w:val="20"/>
        </w:rPr>
      </w:pPr>
    </w:p>
    <w:tbl>
      <w:tblPr>
        <w:tblW w:w="0" w:type="auto"/>
        <w:tblInd w:w="4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6"/>
        <w:gridCol w:w="2403"/>
        <w:gridCol w:w="2396"/>
      </w:tblGrid>
      <w:tr w:rsidR="002267DE" w14:paraId="4179F8A6" w14:textId="77777777">
        <w:trPr>
          <w:trHeight w:val="371"/>
        </w:trPr>
        <w:tc>
          <w:tcPr>
            <w:tcW w:w="4626" w:type="dxa"/>
            <w:vMerge w:val="restart"/>
          </w:tcPr>
          <w:p w:rsidR="002267DE" w:rsidRDefault="004C6D69" w14:paraId="445DEEFB" w14:textId="77777777">
            <w:pPr>
              <w:pStyle w:val="TableParagraph"/>
              <w:ind w:right="612"/>
            </w:pPr>
            <w:r>
              <w:t>What</w:t>
            </w:r>
            <w:r>
              <w:rPr>
                <w:spacing w:val="-7"/>
              </w:rPr>
              <w:t xml:space="preserve"> </w:t>
            </w:r>
            <w:r>
              <w:t>disclosure</w:t>
            </w:r>
            <w:r>
              <w:rPr>
                <w:spacing w:val="-6"/>
              </w:rPr>
              <w:t xml:space="preserve"> </w:t>
            </w:r>
            <w:r>
              <w:t>level</w:t>
            </w:r>
            <w:r>
              <w:rPr>
                <w:spacing w:val="-7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required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 xml:space="preserve">this </w:t>
            </w:r>
            <w:r>
              <w:rPr>
                <w:spacing w:val="-2"/>
              </w:rPr>
              <w:t>post?</w:t>
            </w:r>
          </w:p>
        </w:tc>
        <w:tc>
          <w:tcPr>
            <w:tcW w:w="2403" w:type="dxa"/>
          </w:tcPr>
          <w:p w:rsidR="002267DE" w:rsidRDefault="004C6D69" w14:paraId="62A5EFB8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None</w:t>
            </w:r>
          </w:p>
        </w:tc>
        <w:tc>
          <w:tcPr>
            <w:tcW w:w="2396" w:type="dxa"/>
          </w:tcPr>
          <w:p w:rsidR="002267DE" w:rsidRDefault="002267DE" w14:paraId="12EA4C33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2267DE" w14:paraId="59A7F343" w14:textId="77777777">
        <w:trPr>
          <w:trHeight w:val="253"/>
        </w:trPr>
        <w:tc>
          <w:tcPr>
            <w:tcW w:w="4626" w:type="dxa"/>
            <w:vMerge/>
            <w:tcBorders>
              <w:top w:val="nil"/>
            </w:tcBorders>
          </w:tcPr>
          <w:p w:rsidR="002267DE" w:rsidRDefault="002267DE" w14:paraId="7F44D403" w14:textId="77777777">
            <w:pPr>
              <w:rPr>
                <w:sz w:val="2"/>
                <w:szCs w:val="2"/>
              </w:rPr>
            </w:pPr>
          </w:p>
        </w:tc>
        <w:tc>
          <w:tcPr>
            <w:tcW w:w="2403" w:type="dxa"/>
          </w:tcPr>
          <w:p w:rsidR="002267DE" w:rsidRDefault="002267DE" w14:paraId="0E8683E2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396" w:type="dxa"/>
          </w:tcPr>
          <w:p w:rsidR="002267DE" w:rsidRDefault="002267DE" w14:paraId="597E3444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2267DE" w:rsidRDefault="002267DE" w14:paraId="1B2C3406" w14:textId="77777777">
      <w:pPr>
        <w:pStyle w:val="BodyText"/>
        <w:spacing w:before="2"/>
        <w:rPr>
          <w:b/>
        </w:rPr>
      </w:pPr>
    </w:p>
    <w:p w:rsidR="002267DE" w:rsidRDefault="004C6D69" w14:paraId="09D48620" w14:textId="77777777">
      <w:pPr>
        <w:tabs>
          <w:tab w:val="left" w:pos="4483"/>
          <w:tab w:val="left" w:pos="9911"/>
        </w:tabs>
        <w:ind w:left="102"/>
        <w:rPr>
          <w:b/>
        </w:rPr>
      </w:pPr>
      <w:r>
        <w:rPr>
          <w:b/>
          <w:color w:val="FFFFFF"/>
          <w:highlight w:val="black"/>
        </w:rPr>
        <w:tab/>
      </w:r>
      <w:r>
        <w:rPr>
          <w:b/>
          <w:color w:val="FFFFFF"/>
          <w:spacing w:val="-2"/>
          <w:highlight w:val="black"/>
        </w:rPr>
        <w:t>Work</w:t>
      </w:r>
      <w:r>
        <w:rPr>
          <w:b/>
          <w:color w:val="FFFFFF"/>
          <w:spacing w:val="-9"/>
          <w:highlight w:val="black"/>
        </w:rPr>
        <w:t xml:space="preserve"> </w:t>
      </w:r>
      <w:proofErr w:type="gramStart"/>
      <w:r>
        <w:rPr>
          <w:b/>
          <w:color w:val="FFFFFF"/>
          <w:spacing w:val="-4"/>
          <w:highlight w:val="black"/>
        </w:rPr>
        <w:t>type</w:t>
      </w:r>
      <w:proofErr w:type="gramEnd"/>
      <w:r>
        <w:rPr>
          <w:b/>
          <w:color w:val="FFFFFF"/>
          <w:highlight w:val="black"/>
        </w:rPr>
        <w:tab/>
      </w:r>
    </w:p>
    <w:p w:rsidR="002267DE" w:rsidRDefault="002267DE" w14:paraId="392A3917" w14:textId="77777777">
      <w:pPr>
        <w:pStyle w:val="BodyText"/>
        <w:spacing w:before="22"/>
        <w:rPr>
          <w:b/>
          <w:sz w:val="20"/>
        </w:rPr>
      </w:pPr>
    </w:p>
    <w:tbl>
      <w:tblPr>
        <w:tblW w:w="0" w:type="auto"/>
        <w:tblInd w:w="4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7"/>
        <w:gridCol w:w="1210"/>
        <w:gridCol w:w="1213"/>
        <w:gridCol w:w="1198"/>
        <w:gridCol w:w="1198"/>
      </w:tblGrid>
      <w:tr w:rsidR="002267DE" w14:paraId="1910A880" w14:textId="77777777">
        <w:trPr>
          <w:trHeight w:val="505"/>
        </w:trPr>
        <w:tc>
          <w:tcPr>
            <w:tcW w:w="4607" w:type="dxa"/>
          </w:tcPr>
          <w:p w:rsidR="002267DE" w:rsidRDefault="004C6D69" w14:paraId="23DCFB6D" w14:textId="77777777">
            <w:pPr>
              <w:pStyle w:val="TableParagraph"/>
            </w:pPr>
            <w:r>
              <w:t>What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type</w:t>
            </w:r>
            <w:r>
              <w:rPr>
                <w:spacing w:val="-5"/>
              </w:rPr>
              <w:t xml:space="preserve"> </w:t>
            </w:r>
            <w:r>
              <w:t>does</w:t>
            </w:r>
            <w:r>
              <w:rPr>
                <w:spacing w:val="-7"/>
              </w:rPr>
              <w:t xml:space="preserve"> </w:t>
            </w:r>
            <w:r>
              <w:t>this</w:t>
            </w:r>
            <w:r>
              <w:rPr>
                <w:spacing w:val="-5"/>
              </w:rPr>
              <w:t xml:space="preserve"> </w:t>
            </w:r>
            <w:r>
              <w:t>role</w:t>
            </w:r>
            <w:r>
              <w:rPr>
                <w:spacing w:val="-7"/>
              </w:rPr>
              <w:t xml:space="preserve"> </w:t>
            </w:r>
            <w:r>
              <w:t>fit</w:t>
            </w:r>
            <w:r>
              <w:rPr>
                <w:spacing w:val="-2"/>
              </w:rPr>
              <w:t xml:space="preserve"> into?</w:t>
            </w:r>
          </w:p>
        </w:tc>
        <w:tc>
          <w:tcPr>
            <w:tcW w:w="1210" w:type="dxa"/>
          </w:tcPr>
          <w:p w:rsidR="002267DE" w:rsidRDefault="002267DE" w14:paraId="6FA656CB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213" w:type="dxa"/>
          </w:tcPr>
          <w:p w:rsidR="002267DE" w:rsidRDefault="004C6D69" w14:paraId="5B5C8D8D" w14:textId="77777777">
            <w:pPr>
              <w:pStyle w:val="TableParagraph"/>
              <w:ind w:left="114"/>
              <w:rPr>
                <w:b/>
              </w:rPr>
            </w:pPr>
            <w:r>
              <w:rPr>
                <w:b/>
                <w:spacing w:val="-2"/>
              </w:rPr>
              <w:t>Flexible</w:t>
            </w:r>
          </w:p>
        </w:tc>
        <w:tc>
          <w:tcPr>
            <w:tcW w:w="1198" w:type="dxa"/>
          </w:tcPr>
          <w:p w:rsidR="002267DE" w:rsidRDefault="002267DE" w14:paraId="08AF31F8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1198" w:type="dxa"/>
          </w:tcPr>
          <w:p w:rsidR="002267DE" w:rsidRDefault="002267DE" w14:paraId="441C9F1B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:rsidR="002267DE" w:rsidRDefault="002267DE" w14:paraId="2F1CFA3D" w14:textId="77777777">
      <w:pPr>
        <w:pStyle w:val="BodyText"/>
        <w:spacing w:before="2"/>
        <w:rPr>
          <w:b/>
        </w:rPr>
      </w:pPr>
    </w:p>
    <w:p w:rsidR="002267DE" w:rsidRDefault="004C6D69" w14:paraId="05B8B16F" w14:textId="5E364B17">
      <w:pPr>
        <w:ind w:left="700" w:right="408"/>
        <w:rPr>
          <w:b/>
        </w:rPr>
      </w:pPr>
      <w:r>
        <w:rPr>
          <w:b/>
        </w:rPr>
        <w:t>Post:</w:t>
      </w:r>
      <w:r>
        <w:rPr>
          <w:b/>
          <w:spacing w:val="-3"/>
        </w:rPr>
        <w:t xml:space="preserve"> </w:t>
      </w:r>
      <w:r>
        <w:rPr>
          <w:b/>
        </w:rPr>
        <w:t>Green Highways Maintenance Officer</w:t>
      </w:r>
      <w:r>
        <w:rPr>
          <w:b/>
          <w:spacing w:val="-3"/>
        </w:rPr>
        <w:t xml:space="preserve"> </w:t>
      </w:r>
      <w:r>
        <w:rPr>
          <w:b/>
        </w:rPr>
        <w:t>Highways</w:t>
      </w:r>
      <w:r>
        <w:rPr>
          <w:b/>
          <w:spacing w:val="-4"/>
        </w:rPr>
        <w:t xml:space="preserve"> </w:t>
      </w:r>
      <w:r>
        <w:rPr>
          <w:b/>
        </w:rPr>
        <w:t>Maintenance</w:t>
      </w:r>
      <w:r>
        <w:rPr>
          <w:b/>
          <w:spacing w:val="-2"/>
        </w:rPr>
        <w:t xml:space="preserve"> </w:t>
      </w:r>
      <w:r>
        <w:rPr>
          <w:b/>
        </w:rPr>
        <w:t>and</w:t>
      </w:r>
      <w:r>
        <w:rPr>
          <w:b/>
          <w:spacing w:val="-4"/>
        </w:rPr>
        <w:t xml:space="preserve"> </w:t>
      </w:r>
      <w:r>
        <w:rPr>
          <w:b/>
        </w:rPr>
        <w:t>Asset</w:t>
      </w:r>
      <w:r>
        <w:rPr>
          <w:b/>
          <w:spacing w:val="-6"/>
        </w:rPr>
        <w:t xml:space="preserve"> </w:t>
      </w:r>
      <w:r>
        <w:rPr>
          <w:b/>
        </w:rPr>
        <w:t>Management</w:t>
      </w:r>
      <w:r>
        <w:rPr>
          <w:b/>
          <w:spacing w:val="-1"/>
        </w:rPr>
        <w:t xml:space="preserve"> </w:t>
      </w:r>
      <w:r>
        <w:rPr>
          <w:b/>
        </w:rPr>
        <w:t>groups- (Progression criteria)</w:t>
      </w:r>
    </w:p>
    <w:p w:rsidR="002267DE" w:rsidRDefault="004C6D69" w14:paraId="197B9671" w14:textId="62C8475C">
      <w:pPr>
        <w:spacing w:before="120"/>
        <w:ind w:left="700"/>
        <w:rPr>
          <w:b/>
        </w:rPr>
      </w:pPr>
      <w:r>
        <w:rPr>
          <w:b/>
        </w:rPr>
        <w:t>The</w:t>
      </w:r>
      <w:r>
        <w:rPr>
          <w:b/>
          <w:spacing w:val="-7"/>
        </w:rPr>
        <w:t xml:space="preserve"> </w:t>
      </w:r>
      <w:r>
        <w:rPr>
          <w:b/>
        </w:rPr>
        <w:t>pay</w:t>
      </w:r>
      <w:r>
        <w:rPr>
          <w:b/>
          <w:spacing w:val="-4"/>
        </w:rPr>
        <w:t xml:space="preserve"> </w:t>
      </w:r>
      <w:r>
        <w:rPr>
          <w:b/>
        </w:rPr>
        <w:t>range</w:t>
      </w:r>
      <w:r>
        <w:rPr>
          <w:b/>
          <w:spacing w:val="-6"/>
        </w:rPr>
        <w:t xml:space="preserve"> </w:t>
      </w:r>
      <w:r>
        <w:rPr>
          <w:b/>
        </w:rPr>
        <w:t>for</w:t>
      </w:r>
      <w:r>
        <w:rPr>
          <w:b/>
          <w:spacing w:val="-5"/>
        </w:rPr>
        <w:t xml:space="preserve"> </w:t>
      </w:r>
      <w:r>
        <w:rPr>
          <w:b/>
        </w:rPr>
        <w:t>the</w:t>
      </w:r>
      <w:r>
        <w:rPr>
          <w:b/>
          <w:spacing w:val="-7"/>
        </w:rPr>
        <w:t xml:space="preserve"> </w:t>
      </w:r>
      <w:r w:rsidRPr="008D4DE0" w:rsidR="008D4DE0">
        <w:rPr>
          <w:rStyle w:val="normaltextrun"/>
          <w:b/>
          <w:bCs/>
          <w:color w:val="000000"/>
          <w:shd w:val="clear" w:color="auto" w:fill="FFFFFF"/>
        </w:rPr>
        <w:t>Green Highways Maintenance Officer</w:t>
      </w:r>
      <w:r>
        <w:rPr>
          <w:b/>
          <w:spacing w:val="-6"/>
        </w:rPr>
        <w:t xml:space="preserve"> </w:t>
      </w:r>
      <w:r>
        <w:rPr>
          <w:b/>
        </w:rPr>
        <w:t>is</w:t>
      </w:r>
      <w:r>
        <w:rPr>
          <w:b/>
          <w:spacing w:val="-2"/>
        </w:rPr>
        <w:t xml:space="preserve"> </w:t>
      </w:r>
      <w:r>
        <w:rPr>
          <w:b/>
        </w:rPr>
        <w:t>Grade</w:t>
      </w:r>
      <w:r>
        <w:rPr>
          <w:b/>
          <w:spacing w:val="-4"/>
        </w:rPr>
        <w:t xml:space="preserve"> </w:t>
      </w:r>
      <w:r>
        <w:rPr>
          <w:b/>
        </w:rPr>
        <w:t>5</w:t>
      </w:r>
      <w:r>
        <w:rPr>
          <w:b/>
          <w:spacing w:val="-6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  <w:spacing w:val="-4"/>
        </w:rPr>
        <w:t>S02.</w:t>
      </w:r>
    </w:p>
    <w:p w:rsidR="002267DE" w:rsidRDefault="002267DE" w14:paraId="3547197C" w14:textId="77777777">
      <w:pPr>
        <w:pStyle w:val="BodyText"/>
        <w:rPr>
          <w:b/>
        </w:rPr>
      </w:pPr>
    </w:p>
    <w:p w:rsidR="002267DE" w:rsidRDefault="004C6D69" w14:paraId="03A978E0" w14:textId="77777777">
      <w:pPr>
        <w:pStyle w:val="BodyText"/>
        <w:spacing w:before="1"/>
        <w:ind w:left="700"/>
      </w:pPr>
      <w:r>
        <w:t>Appointment</w:t>
      </w:r>
      <w:r>
        <w:rPr>
          <w:spacing w:val="-2"/>
        </w:rPr>
        <w:t xml:space="preserve"> </w:t>
      </w:r>
      <w:r>
        <w:t>is on</w:t>
      </w:r>
      <w:r>
        <w:rPr>
          <w:spacing w:val="-3"/>
        </w:rPr>
        <w:t xml:space="preserve"> </w:t>
      </w:r>
      <w:r>
        <w:t>Grade</w:t>
      </w:r>
      <w:r>
        <w:rPr>
          <w:spacing w:val="-3"/>
        </w:rPr>
        <w:t xml:space="preserve"> </w:t>
      </w:r>
      <w:r>
        <w:t>5/6, unless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already</w:t>
      </w:r>
      <w:r>
        <w:rPr>
          <w:spacing w:val="-5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criteria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higher grades through working in a similar role elsewhere.</w:t>
      </w:r>
    </w:p>
    <w:p w:rsidR="002267DE" w:rsidRDefault="004C6D69" w14:paraId="178EE026" w14:textId="77777777">
      <w:pPr>
        <w:spacing w:before="252" w:line="250" w:lineRule="exact"/>
        <w:ind w:left="700"/>
        <w:rPr>
          <w:b/>
        </w:rPr>
      </w:pPr>
      <w:r>
        <w:rPr>
          <w:b/>
        </w:rPr>
        <w:t>Grade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5</w:t>
      </w:r>
    </w:p>
    <w:p w:rsidR="002267DE" w:rsidRDefault="004C6D69" w14:paraId="5F39E32D" w14:textId="77777777">
      <w:pPr>
        <w:pStyle w:val="ListParagraph"/>
        <w:numPr>
          <w:ilvl w:val="0"/>
          <w:numId w:val="1"/>
        </w:numPr>
        <w:tabs>
          <w:tab w:val="left" w:pos="1060"/>
        </w:tabs>
        <w:spacing w:line="266" w:lineRule="exact"/>
        <w:ind w:hanging="362"/>
      </w:pPr>
      <w:r>
        <w:t>Basic</w:t>
      </w:r>
      <w:r>
        <w:rPr>
          <w:spacing w:val="-9"/>
        </w:rPr>
        <w:t xml:space="preserve"> </w:t>
      </w:r>
      <w:r>
        <w:t>understanding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highways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associated</w:t>
      </w:r>
      <w:r>
        <w:rPr>
          <w:spacing w:val="-10"/>
        </w:rPr>
        <w:t xml:space="preserve"> </w:t>
      </w:r>
      <w:r>
        <w:rPr>
          <w:spacing w:val="-2"/>
        </w:rPr>
        <w:t>legislation</w:t>
      </w:r>
    </w:p>
    <w:p w:rsidR="002267DE" w:rsidRDefault="004C6D69" w14:paraId="4ACD193A" w14:textId="77777777">
      <w:pPr>
        <w:pStyle w:val="ListParagraph"/>
        <w:numPr>
          <w:ilvl w:val="0"/>
          <w:numId w:val="1"/>
        </w:numPr>
        <w:tabs>
          <w:tab w:val="left" w:pos="1060"/>
        </w:tabs>
        <w:ind w:hanging="362"/>
      </w:pPr>
      <w:r>
        <w:t>Experience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technical</w:t>
      </w:r>
      <w:r>
        <w:rPr>
          <w:spacing w:val="-14"/>
        </w:rPr>
        <w:t xml:space="preserve"> </w:t>
      </w:r>
      <w:r>
        <w:t>based</w:t>
      </w:r>
      <w:r>
        <w:rPr>
          <w:spacing w:val="-10"/>
        </w:rPr>
        <w:t xml:space="preserve"> </w:t>
      </w:r>
      <w:r>
        <w:t>role</w:t>
      </w:r>
      <w:r>
        <w:rPr>
          <w:spacing w:val="-6"/>
        </w:rPr>
        <w:t xml:space="preserve"> </w:t>
      </w:r>
      <w:r>
        <w:t>which</w:t>
      </w:r>
      <w:r>
        <w:rPr>
          <w:spacing w:val="-8"/>
        </w:rPr>
        <w:t xml:space="preserve"> </w:t>
      </w:r>
      <w:r>
        <w:t>provided.</w:t>
      </w:r>
      <w:r>
        <w:rPr>
          <w:spacing w:val="-9"/>
        </w:rPr>
        <w:t xml:space="preserve"> </w:t>
      </w:r>
      <w:r>
        <w:t>Operational</w:t>
      </w:r>
      <w:r>
        <w:rPr>
          <w:spacing w:val="-8"/>
        </w:rPr>
        <w:t xml:space="preserve"> </w:t>
      </w:r>
      <w:r>
        <w:t>highways</w:t>
      </w:r>
      <w:r>
        <w:rPr>
          <w:spacing w:val="-7"/>
        </w:rPr>
        <w:t xml:space="preserve"> </w:t>
      </w:r>
      <w:r>
        <w:rPr>
          <w:spacing w:val="-2"/>
        </w:rPr>
        <w:t>maintenance</w:t>
      </w:r>
    </w:p>
    <w:p w:rsidR="002267DE" w:rsidRDefault="004C6D69" w14:paraId="394DA4C8" w14:textId="77777777">
      <w:pPr>
        <w:pStyle w:val="ListParagraph"/>
        <w:numPr>
          <w:ilvl w:val="0"/>
          <w:numId w:val="1"/>
        </w:numPr>
        <w:tabs>
          <w:tab w:val="left" w:pos="1060"/>
        </w:tabs>
        <w:ind w:hanging="362"/>
      </w:pPr>
      <w:r>
        <w:t>Good</w:t>
      </w:r>
      <w:r>
        <w:rPr>
          <w:spacing w:val="-10"/>
        </w:rPr>
        <w:t xml:space="preserve"> </w:t>
      </w:r>
      <w:r>
        <w:t>communications</w:t>
      </w:r>
      <w:r>
        <w:rPr>
          <w:spacing w:val="-9"/>
        </w:rPr>
        <w:t xml:space="preserve"> </w:t>
      </w:r>
      <w:r>
        <w:t>skills</w:t>
      </w:r>
      <w:r>
        <w:rPr>
          <w:spacing w:val="-7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experience</w:t>
      </w:r>
      <w:r>
        <w:rPr>
          <w:spacing w:val="-9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rPr>
          <w:spacing w:val="-2"/>
        </w:rPr>
        <w:t>customers</w:t>
      </w:r>
    </w:p>
    <w:p w:rsidR="002267DE" w:rsidRDefault="002267DE" w14:paraId="72B756E8" w14:textId="77777777">
      <w:pPr>
        <w:pStyle w:val="BodyText"/>
        <w:spacing w:before="1"/>
      </w:pPr>
    </w:p>
    <w:p w:rsidR="002267DE" w:rsidRDefault="004C6D69" w14:paraId="7E8E02B4" w14:textId="62F678E8">
      <w:pPr>
        <w:pStyle w:val="BodyText"/>
        <w:ind w:left="700"/>
      </w:pPr>
      <w:r>
        <w:t>Attend</w:t>
      </w:r>
      <w:r>
        <w:rPr>
          <w:spacing w:val="-4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undertake</w:t>
      </w:r>
      <w:r>
        <w:rPr>
          <w:spacing w:val="-2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that any</w:t>
      </w:r>
      <w:r>
        <w:rPr>
          <w:spacing w:val="-2"/>
        </w:rPr>
        <w:t xml:space="preserve"> </w:t>
      </w:r>
      <w:r>
        <w:t>learning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applied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 outcomes relevant for Green Highways Maintenance Officer</w:t>
      </w:r>
      <w:r>
        <w:t>s:</w:t>
      </w:r>
    </w:p>
    <w:p w:rsidR="002267DE" w:rsidRDefault="004C6D69" w14:paraId="290AC07B" w14:textId="77777777">
      <w:pPr>
        <w:pStyle w:val="ListParagraph"/>
        <w:numPr>
          <w:ilvl w:val="0"/>
          <w:numId w:val="1"/>
        </w:numPr>
        <w:tabs>
          <w:tab w:val="left" w:pos="1060"/>
        </w:tabs>
        <w:spacing w:line="266" w:lineRule="exact"/>
        <w:ind w:hanging="362"/>
      </w:pPr>
      <w:r>
        <w:t>Highways</w:t>
      </w:r>
      <w:r>
        <w:rPr>
          <w:spacing w:val="-5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short</w:t>
      </w:r>
      <w:r>
        <w:rPr>
          <w:spacing w:val="-8"/>
        </w:rPr>
        <w:t xml:space="preserve"> </w:t>
      </w:r>
      <w:r>
        <w:rPr>
          <w:spacing w:val="-2"/>
        </w:rPr>
        <w:t>course</w:t>
      </w:r>
    </w:p>
    <w:p w:rsidR="002267DE" w:rsidRDefault="004C6D69" w14:paraId="1C8709B9" w14:textId="77777777">
      <w:pPr>
        <w:pStyle w:val="ListParagraph"/>
        <w:numPr>
          <w:ilvl w:val="0"/>
          <w:numId w:val="1"/>
        </w:numPr>
        <w:tabs>
          <w:tab w:val="left" w:pos="1060"/>
        </w:tabs>
        <w:spacing w:line="268" w:lineRule="exact"/>
        <w:ind w:hanging="362"/>
      </w:pPr>
      <w:r>
        <w:t>NRSWA</w:t>
      </w:r>
      <w:r>
        <w:rPr>
          <w:spacing w:val="-7"/>
        </w:rPr>
        <w:t xml:space="preserve"> </w:t>
      </w:r>
      <w:r>
        <w:t>certificate</w:t>
      </w:r>
      <w:r>
        <w:rPr>
          <w:spacing w:val="-6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basic</w:t>
      </w:r>
      <w:r>
        <w:rPr>
          <w:spacing w:val="-3"/>
        </w:rPr>
        <w:t xml:space="preserve"> </w:t>
      </w:r>
      <w:r>
        <w:rPr>
          <w:spacing w:val="-4"/>
        </w:rPr>
        <w:t>level</w:t>
      </w:r>
    </w:p>
    <w:p w:rsidR="002267DE" w:rsidRDefault="004C6D69" w14:paraId="038CCC49" w14:textId="77777777">
      <w:pPr>
        <w:pStyle w:val="ListParagraph"/>
        <w:numPr>
          <w:ilvl w:val="0"/>
          <w:numId w:val="1"/>
        </w:numPr>
        <w:tabs>
          <w:tab w:val="left" w:pos="1060"/>
        </w:tabs>
        <w:ind w:hanging="362"/>
      </w:pPr>
      <w:r>
        <w:t>Highways</w:t>
      </w:r>
      <w:r>
        <w:rPr>
          <w:spacing w:val="-11"/>
        </w:rPr>
        <w:t xml:space="preserve"> </w:t>
      </w:r>
      <w:r>
        <w:t>Inspectors</w:t>
      </w:r>
      <w:r>
        <w:rPr>
          <w:spacing w:val="-11"/>
        </w:rPr>
        <w:t xml:space="preserve"> </w:t>
      </w:r>
      <w:r>
        <w:t>course</w:t>
      </w:r>
      <w:r>
        <w:rPr>
          <w:spacing w:val="-11"/>
        </w:rPr>
        <w:t xml:space="preserve"> </w:t>
      </w:r>
      <w:r>
        <w:rPr>
          <w:spacing w:val="-4"/>
        </w:rPr>
        <w:t>IHIE</w:t>
      </w:r>
    </w:p>
    <w:p w:rsidR="002267DE" w:rsidRDefault="004C6D69" w14:paraId="4B85CA56" w14:textId="77777777">
      <w:pPr>
        <w:pStyle w:val="ListParagraph"/>
        <w:numPr>
          <w:ilvl w:val="0"/>
          <w:numId w:val="1"/>
        </w:numPr>
        <w:tabs>
          <w:tab w:val="left" w:pos="1060"/>
        </w:tabs>
        <w:ind w:hanging="362"/>
      </w:pPr>
      <w:r>
        <w:t>Customer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community</w:t>
      </w:r>
      <w:r>
        <w:rPr>
          <w:spacing w:val="-13"/>
        </w:rPr>
        <w:t xml:space="preserve"> </w:t>
      </w:r>
      <w:r>
        <w:t>engagement</w:t>
      </w:r>
      <w:r>
        <w:rPr>
          <w:spacing w:val="-7"/>
        </w:rPr>
        <w:t xml:space="preserve"> </w:t>
      </w:r>
      <w:r>
        <w:rPr>
          <w:spacing w:val="-2"/>
        </w:rPr>
        <w:t>course</w:t>
      </w:r>
    </w:p>
    <w:p w:rsidR="002267DE" w:rsidRDefault="004C6D69" w14:paraId="66B01976" w14:textId="77777777">
      <w:pPr>
        <w:pStyle w:val="ListParagraph"/>
        <w:numPr>
          <w:ilvl w:val="0"/>
          <w:numId w:val="1"/>
        </w:numPr>
        <w:tabs>
          <w:tab w:val="left" w:pos="1060"/>
        </w:tabs>
        <w:ind w:hanging="362"/>
      </w:pPr>
      <w:r>
        <w:t>Understanding</w:t>
      </w:r>
      <w:r>
        <w:rPr>
          <w:spacing w:val="-13"/>
        </w:rPr>
        <w:t xml:space="preserve"> </w:t>
      </w:r>
      <w:r>
        <w:t>Construction,</w:t>
      </w:r>
      <w:r>
        <w:rPr>
          <w:spacing w:val="-7"/>
        </w:rPr>
        <w:t xml:space="preserve"> </w:t>
      </w:r>
      <w:r>
        <w:t>Design</w:t>
      </w:r>
      <w:r>
        <w:rPr>
          <w:spacing w:val="-10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Management</w:t>
      </w:r>
      <w:r>
        <w:rPr>
          <w:spacing w:val="-11"/>
        </w:rPr>
        <w:t xml:space="preserve"> </w:t>
      </w:r>
      <w:r>
        <w:rPr>
          <w:spacing w:val="-2"/>
        </w:rPr>
        <w:t>regulations</w:t>
      </w:r>
    </w:p>
    <w:p w:rsidR="002267DE" w:rsidRDefault="004C6D69" w14:paraId="0CCDA401" w14:textId="77777777">
      <w:pPr>
        <w:pStyle w:val="ListParagraph"/>
        <w:numPr>
          <w:ilvl w:val="0"/>
          <w:numId w:val="1"/>
        </w:numPr>
        <w:tabs>
          <w:tab w:val="left" w:pos="1060"/>
        </w:tabs>
        <w:ind w:hanging="362"/>
      </w:pPr>
      <w:r>
        <w:t>Highways</w:t>
      </w:r>
      <w:r>
        <w:rPr>
          <w:spacing w:val="-12"/>
        </w:rPr>
        <w:t xml:space="preserve"> </w:t>
      </w:r>
      <w:r>
        <w:t>Operational</w:t>
      </w:r>
      <w:r>
        <w:rPr>
          <w:spacing w:val="-12"/>
        </w:rPr>
        <w:t xml:space="preserve"> </w:t>
      </w:r>
      <w:r>
        <w:t>Standards</w:t>
      </w:r>
      <w:r>
        <w:rPr>
          <w:spacing w:val="-13"/>
        </w:rPr>
        <w:t xml:space="preserve"> </w:t>
      </w:r>
      <w:r>
        <w:rPr>
          <w:spacing w:val="-2"/>
        </w:rPr>
        <w:t>training</w:t>
      </w:r>
    </w:p>
    <w:p w:rsidR="002267DE" w:rsidRDefault="004C6D69" w14:paraId="48196F90" w14:textId="77777777">
      <w:pPr>
        <w:pStyle w:val="BodyText"/>
        <w:spacing w:before="253"/>
        <w:ind w:left="700" w:right="408"/>
      </w:pPr>
      <w:r>
        <w:t>Above</w:t>
      </w:r>
      <w:r>
        <w:rPr>
          <w:spacing w:val="-3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consistently</w:t>
      </w:r>
      <w:r>
        <w:rPr>
          <w:spacing w:val="-2"/>
        </w:rPr>
        <w:t xml:space="preserve"> </w:t>
      </w:r>
      <w:r>
        <w:t>good</w:t>
      </w:r>
      <w:r>
        <w:rPr>
          <w:spacing w:val="-3"/>
        </w:rPr>
        <w:t xml:space="preserve"> </w:t>
      </w:r>
      <w:r>
        <w:t>personal</w:t>
      </w:r>
      <w:r>
        <w:rPr>
          <w:spacing w:val="-4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i.e.</w:t>
      </w:r>
      <w:r>
        <w:rPr>
          <w:spacing w:val="-1"/>
        </w:rPr>
        <w:t xml:space="preserve"> </w:t>
      </w:r>
      <w:r>
        <w:t>hitting</w:t>
      </w:r>
      <w:r>
        <w:rPr>
          <w:spacing w:val="-3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Our</w:t>
      </w:r>
      <w:r>
        <w:rPr>
          <w:spacing w:val="-2"/>
        </w:rPr>
        <w:t xml:space="preserve"> </w:t>
      </w:r>
      <w:r>
        <w:t>Conversations targets achieves Grade 6.</w:t>
      </w:r>
    </w:p>
    <w:p w:rsidR="002267DE" w:rsidRDefault="002267DE" w14:paraId="12D9BFCE" w14:textId="77777777">
      <w:pPr>
        <w:pStyle w:val="BodyText"/>
        <w:spacing w:before="1"/>
      </w:pPr>
    </w:p>
    <w:p w:rsidR="002267DE" w:rsidRDefault="004C6D69" w14:paraId="46A0092B" w14:textId="77777777">
      <w:pPr>
        <w:ind w:left="700"/>
        <w:rPr>
          <w:b/>
        </w:rPr>
      </w:pPr>
      <w:r>
        <w:rPr>
          <w:b/>
        </w:rPr>
        <w:t>Grade</w:t>
      </w:r>
      <w:r>
        <w:rPr>
          <w:b/>
          <w:spacing w:val="-5"/>
        </w:rPr>
        <w:t xml:space="preserve"> </w:t>
      </w:r>
      <w:r>
        <w:rPr>
          <w:b/>
          <w:spacing w:val="-10"/>
        </w:rPr>
        <w:t>6</w:t>
      </w:r>
    </w:p>
    <w:p w:rsidR="002267DE" w:rsidRDefault="004C6D69" w14:paraId="048C8D78" w14:textId="77777777">
      <w:pPr>
        <w:pStyle w:val="ListParagraph"/>
        <w:numPr>
          <w:ilvl w:val="0"/>
          <w:numId w:val="1"/>
        </w:numPr>
        <w:tabs>
          <w:tab w:val="left" w:pos="1060"/>
        </w:tabs>
        <w:spacing w:before="6" w:line="235" w:lineRule="auto"/>
        <w:ind w:right="1111" w:hanging="360"/>
      </w:pPr>
      <w:r>
        <w:t>External</w:t>
      </w:r>
      <w:r>
        <w:rPr>
          <w:spacing w:val="-2"/>
        </w:rPr>
        <w:t xml:space="preserve"> </w:t>
      </w:r>
      <w:r>
        <w:t>highways</w:t>
      </w:r>
      <w:r>
        <w:rPr>
          <w:spacing w:val="-3"/>
        </w:rPr>
        <w:t xml:space="preserve"> </w:t>
      </w:r>
      <w:r>
        <w:t>risk</w:t>
      </w:r>
      <w:r>
        <w:rPr>
          <w:spacing w:val="-3"/>
        </w:rPr>
        <w:t xml:space="preserve"> </w:t>
      </w:r>
      <w:r>
        <w:t>management</w:t>
      </w:r>
      <w:r>
        <w:rPr>
          <w:spacing w:val="-2"/>
        </w:rPr>
        <w:t xml:space="preserve"> </w:t>
      </w:r>
      <w:r>
        <w:t>course</w:t>
      </w:r>
      <w:r>
        <w:rPr>
          <w:spacing w:val="-3"/>
        </w:rPr>
        <w:t xml:space="preserve"> </w:t>
      </w:r>
      <w:r>
        <w:t>(this</w:t>
      </w:r>
      <w:r>
        <w:rPr>
          <w:spacing w:val="-5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stand-alone</w:t>
      </w:r>
      <w:r>
        <w:rPr>
          <w:spacing w:val="-1"/>
        </w:rPr>
        <w:t xml:space="preserve"> </w:t>
      </w:r>
      <w:r>
        <w:t>course or be covered as part of another training course)</w:t>
      </w:r>
    </w:p>
    <w:p w:rsidR="002267DE" w:rsidRDefault="004C6D69" w14:paraId="1F1BD5B7" w14:textId="77777777">
      <w:pPr>
        <w:pStyle w:val="ListParagraph"/>
        <w:numPr>
          <w:ilvl w:val="0"/>
          <w:numId w:val="1"/>
        </w:numPr>
        <w:tabs>
          <w:tab w:val="left" w:pos="1060"/>
        </w:tabs>
        <w:spacing w:line="267" w:lineRule="exact"/>
        <w:ind w:hanging="362"/>
      </w:pPr>
      <w:r>
        <w:t>Road</w:t>
      </w:r>
      <w:r>
        <w:rPr>
          <w:spacing w:val="-5"/>
        </w:rPr>
        <w:t xml:space="preserve"> </w:t>
      </w:r>
      <w:r>
        <w:t>signs</w:t>
      </w:r>
      <w:r>
        <w:rPr>
          <w:spacing w:val="-5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road</w:t>
      </w:r>
      <w:r>
        <w:rPr>
          <w:spacing w:val="-8"/>
        </w:rPr>
        <w:t xml:space="preserve"> </w:t>
      </w:r>
      <w:r>
        <w:t>markings</w:t>
      </w:r>
      <w:r>
        <w:rPr>
          <w:spacing w:val="-3"/>
        </w:rPr>
        <w:t xml:space="preserve"> </w:t>
      </w:r>
      <w:r>
        <w:rPr>
          <w:spacing w:val="-2"/>
        </w:rPr>
        <w:t>course</w:t>
      </w:r>
    </w:p>
    <w:p w:rsidR="002267DE" w:rsidRDefault="004C6D69" w14:paraId="09E28BE6" w14:textId="77777777">
      <w:pPr>
        <w:pStyle w:val="ListParagraph"/>
        <w:numPr>
          <w:ilvl w:val="0"/>
          <w:numId w:val="1"/>
        </w:numPr>
        <w:tabs>
          <w:tab w:val="left" w:pos="1060"/>
        </w:tabs>
        <w:spacing w:before="8" w:line="235" w:lineRule="auto"/>
        <w:ind w:right="1262" w:hanging="360"/>
      </w:pPr>
      <w:r>
        <w:t>Highway</w:t>
      </w:r>
      <w:r>
        <w:rPr>
          <w:spacing w:val="-5"/>
        </w:rPr>
        <w:t xml:space="preserve"> </w:t>
      </w:r>
      <w:r>
        <w:t>Maintenance,</w:t>
      </w:r>
      <w:r>
        <w:rPr>
          <w:spacing w:val="-3"/>
        </w:rPr>
        <w:t xml:space="preserve"> </w:t>
      </w:r>
      <w:r>
        <w:t>asset</w:t>
      </w:r>
      <w:r>
        <w:rPr>
          <w:spacing w:val="-6"/>
        </w:rPr>
        <w:t xml:space="preserve"> </w:t>
      </w:r>
      <w:r>
        <w:t>management,</w:t>
      </w:r>
      <w:r>
        <w:rPr>
          <w:spacing w:val="-3"/>
        </w:rPr>
        <w:t xml:space="preserve"> </w:t>
      </w:r>
      <w:r>
        <w:t>environmental</w:t>
      </w:r>
      <w:r>
        <w:rPr>
          <w:spacing w:val="-8"/>
        </w:rPr>
        <w:t xml:space="preserve"> </w:t>
      </w:r>
      <w:r>
        <w:t>management,</w:t>
      </w:r>
      <w:r>
        <w:rPr>
          <w:spacing w:val="-6"/>
        </w:rPr>
        <w:t xml:space="preserve"> </w:t>
      </w:r>
      <w:r>
        <w:t>drainage management course</w:t>
      </w:r>
    </w:p>
    <w:p w:rsidR="002267DE" w:rsidRDefault="002267DE" w14:paraId="531DB5CB" w14:textId="77777777">
      <w:pPr>
        <w:pStyle w:val="BodyText"/>
        <w:spacing w:before="1"/>
      </w:pPr>
    </w:p>
    <w:p w:rsidR="002267DE" w:rsidRDefault="004C6D69" w14:paraId="35D41246" w14:textId="77777777">
      <w:pPr>
        <w:pStyle w:val="BodyText"/>
        <w:spacing w:before="1"/>
        <w:ind w:left="700" w:right="460"/>
      </w:pPr>
      <w:r>
        <w:t>Above</w:t>
      </w:r>
      <w:r>
        <w:rPr>
          <w:spacing w:val="-2"/>
        </w:rPr>
        <w:t xml:space="preserve"> </w:t>
      </w:r>
      <w:r>
        <w:t>along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performance</w:t>
      </w:r>
      <w:r>
        <w:rPr>
          <w:spacing w:val="-4"/>
        </w:rPr>
        <w:t xml:space="preserve"> </w:t>
      </w:r>
      <w:r>
        <w:t>i.e.</w:t>
      </w:r>
      <w:r>
        <w:rPr>
          <w:spacing w:val="-5"/>
        </w:rPr>
        <w:t xml:space="preserve"> </w:t>
      </w:r>
      <w:r>
        <w:t>hitting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Conversations</w:t>
      </w:r>
      <w:r>
        <w:rPr>
          <w:spacing w:val="-1"/>
        </w:rPr>
        <w:t xml:space="preserve"> </w:t>
      </w:r>
      <w:r>
        <w:t>targets achieves SO1.</w:t>
      </w:r>
    </w:p>
    <w:p w:rsidR="002267DE" w:rsidRDefault="002267DE" w14:paraId="23CDE5FE" w14:textId="77777777">
      <w:pPr>
        <w:sectPr w:rsidR="002267DE">
          <w:type w:val="continuous"/>
          <w:pgSz w:w="11920" w:h="16850" w:orient="portrait"/>
          <w:pgMar w:top="1040" w:right="500" w:bottom="1200" w:left="1100" w:header="0" w:footer="1008" w:gutter="0"/>
          <w:cols w:space="720"/>
        </w:sectPr>
      </w:pPr>
    </w:p>
    <w:p w:rsidR="002267DE" w:rsidRDefault="004C6D69" w14:paraId="2CFCFD98" w14:textId="77777777">
      <w:pPr>
        <w:spacing w:before="80"/>
        <w:ind w:left="700"/>
        <w:rPr>
          <w:b/>
        </w:rPr>
      </w:pPr>
      <w:r>
        <w:rPr>
          <w:b/>
          <w:spacing w:val="-5"/>
        </w:rPr>
        <w:t>SO1</w:t>
      </w:r>
    </w:p>
    <w:p w:rsidR="002267DE" w:rsidRDefault="004C6D69" w14:paraId="00996C2A" w14:textId="77777777">
      <w:pPr>
        <w:pStyle w:val="ListParagraph"/>
        <w:numPr>
          <w:ilvl w:val="0"/>
          <w:numId w:val="1"/>
        </w:numPr>
        <w:tabs>
          <w:tab w:val="left" w:pos="1060"/>
        </w:tabs>
        <w:spacing w:before="5" w:line="235" w:lineRule="auto"/>
        <w:ind w:right="1127" w:hanging="360"/>
      </w:pPr>
      <w:r>
        <w:t>Undertake</w:t>
      </w:r>
      <w:r>
        <w:rPr>
          <w:spacing w:val="-4"/>
        </w:rPr>
        <w:t xml:space="preserve"> </w:t>
      </w:r>
      <w:r>
        <w:t>level</w:t>
      </w:r>
      <w:r>
        <w:rPr>
          <w:spacing w:val="-2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/HNC</w:t>
      </w:r>
      <w:r>
        <w:rPr>
          <w:spacing w:val="-2"/>
        </w:rPr>
        <w:t xml:space="preserve"> </w:t>
      </w:r>
      <w:r>
        <w:t>/</w:t>
      </w:r>
      <w:r>
        <w:rPr>
          <w:spacing w:val="-3"/>
        </w:rPr>
        <w:t xml:space="preserve"> </w:t>
      </w:r>
      <w:proofErr w:type="spellStart"/>
      <w:r>
        <w:t>Engtech</w:t>
      </w:r>
      <w:proofErr w:type="spellEnd"/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highways</w:t>
      </w:r>
      <w:r>
        <w:rPr>
          <w:spacing w:val="-4"/>
        </w:rPr>
        <w:t xml:space="preserve"> </w:t>
      </w:r>
      <w:r>
        <w:t>maintenance/</w:t>
      </w:r>
      <w:r>
        <w:rPr>
          <w:spacing w:val="-3"/>
        </w:rPr>
        <w:t xml:space="preserve"> </w:t>
      </w:r>
      <w:r>
        <w:t>civil</w:t>
      </w:r>
      <w:r>
        <w:rPr>
          <w:spacing w:val="-2"/>
        </w:rPr>
        <w:t xml:space="preserve"> </w:t>
      </w:r>
      <w:r>
        <w:t>engineering/asset management/Environmental management.</w:t>
      </w:r>
    </w:p>
    <w:p w:rsidR="002267DE" w:rsidRDefault="004C6D69" w14:paraId="18D746BA" w14:textId="77777777">
      <w:pPr>
        <w:pStyle w:val="BodyText"/>
        <w:spacing w:before="253"/>
        <w:ind w:left="700" w:right="408"/>
      </w:pPr>
      <w:r>
        <w:t xml:space="preserve">Above along with consistently good personal performance </w:t>
      </w:r>
      <w:proofErr w:type="spellStart"/>
      <w:r>
        <w:t>i.e</w:t>
      </w:r>
      <w:proofErr w:type="spellEnd"/>
      <w:r>
        <w:t xml:space="preserve"> hitting all Our Conversations targets</w:t>
      </w:r>
      <w:r>
        <w:rPr>
          <w:spacing w:val="-3"/>
        </w:rPr>
        <w:t xml:space="preserve"> </w:t>
      </w:r>
      <w:r>
        <w:t>achieves</w:t>
      </w:r>
      <w:r>
        <w:rPr>
          <w:spacing w:val="-5"/>
        </w:rPr>
        <w:t xml:space="preserve"> </w:t>
      </w:r>
      <w:r>
        <w:t>SO2</w:t>
      </w:r>
      <w:r>
        <w:rPr>
          <w:spacing w:val="-4"/>
        </w:rPr>
        <w:t xml:space="preserve"> </w:t>
      </w:r>
      <w:r>
        <w:t>where</w:t>
      </w:r>
      <w:r>
        <w:rPr>
          <w:spacing w:val="-6"/>
        </w:rPr>
        <w:t xml:space="preserve"> </w:t>
      </w:r>
      <w:r>
        <w:t>team</w:t>
      </w:r>
      <w:r>
        <w:rPr>
          <w:spacing w:val="-5"/>
        </w:rPr>
        <w:t xml:space="preserve"> </w:t>
      </w:r>
      <w:r>
        <w:t>business</w:t>
      </w:r>
      <w:r>
        <w:rPr>
          <w:spacing w:val="-4"/>
        </w:rPr>
        <w:t xml:space="preserve"> </w:t>
      </w:r>
      <w:r>
        <w:t>demands</w:t>
      </w:r>
      <w:r>
        <w:rPr>
          <w:spacing w:val="-3"/>
        </w:rPr>
        <w:t xml:space="preserve"> </w:t>
      </w:r>
      <w:r>
        <w:t>require</w:t>
      </w:r>
      <w:r>
        <w:rPr>
          <w:spacing w:val="-6"/>
        </w:rPr>
        <w:t xml:space="preserve"> </w:t>
      </w:r>
      <w:r>
        <w:t>operation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highest</w:t>
      </w:r>
      <w:r>
        <w:rPr>
          <w:spacing w:val="-1"/>
        </w:rPr>
        <w:t xml:space="preserve"> </w:t>
      </w:r>
      <w:r>
        <w:t>level.</w:t>
      </w:r>
    </w:p>
    <w:p w:rsidR="002267DE" w:rsidRDefault="002267DE" w14:paraId="15C0FB48" w14:textId="77777777">
      <w:pPr>
        <w:pStyle w:val="BodyText"/>
        <w:spacing w:before="4"/>
      </w:pPr>
    </w:p>
    <w:p w:rsidR="002267DE" w:rsidRDefault="004C6D69" w14:paraId="2774B07E" w14:textId="77777777">
      <w:pPr>
        <w:spacing w:line="250" w:lineRule="exact"/>
        <w:ind w:left="700"/>
        <w:rPr>
          <w:b/>
        </w:rPr>
      </w:pPr>
      <w:r>
        <w:rPr>
          <w:b/>
          <w:spacing w:val="-5"/>
        </w:rPr>
        <w:t>SO2</w:t>
      </w:r>
    </w:p>
    <w:p w:rsidR="002267DE" w:rsidRDefault="004C6D69" w14:paraId="42A39DDD" w14:textId="77777777">
      <w:pPr>
        <w:pStyle w:val="ListParagraph"/>
        <w:numPr>
          <w:ilvl w:val="0"/>
          <w:numId w:val="1"/>
        </w:numPr>
        <w:tabs>
          <w:tab w:val="left" w:pos="1060"/>
        </w:tabs>
        <w:spacing w:line="266" w:lineRule="exact"/>
        <w:ind w:hanging="362"/>
      </w:pPr>
      <w:r>
        <w:t>Specific</w:t>
      </w:r>
      <w:r>
        <w:rPr>
          <w:spacing w:val="-7"/>
        </w:rPr>
        <w:t xml:space="preserve"> </w:t>
      </w:r>
      <w:r>
        <w:t>courses</w:t>
      </w:r>
      <w:r>
        <w:rPr>
          <w:spacing w:val="-7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agreed</w:t>
      </w:r>
      <w:r>
        <w:rPr>
          <w:spacing w:val="-5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manager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continue</w:t>
      </w:r>
      <w:r>
        <w:rPr>
          <w:spacing w:val="-5"/>
        </w:rPr>
        <w:t xml:space="preserve"> </w:t>
      </w:r>
      <w:r>
        <w:t>personal</w:t>
      </w:r>
      <w:r>
        <w:rPr>
          <w:spacing w:val="-8"/>
        </w:rPr>
        <w:t xml:space="preserve"> </w:t>
      </w:r>
      <w:r>
        <w:rPr>
          <w:spacing w:val="-2"/>
        </w:rPr>
        <w:t>development.</w:t>
      </w:r>
    </w:p>
    <w:p w:rsidR="002267DE" w:rsidRDefault="004C6D69" w14:paraId="19EBFF71" w14:textId="1E2BFAE1">
      <w:pPr>
        <w:pStyle w:val="ListParagraph"/>
        <w:numPr>
          <w:ilvl w:val="0"/>
          <w:numId w:val="1"/>
        </w:numPr>
        <w:tabs>
          <w:tab w:val="left" w:pos="1060"/>
        </w:tabs>
        <w:spacing w:before="4" w:line="240" w:lineRule="auto"/>
        <w:ind w:right="480" w:hanging="360"/>
      </w:pPr>
      <w:r>
        <w:t>Responsible for the full life cycle of queries; investigating, planning the response, carrying out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fix and</w:t>
      </w:r>
      <w:r>
        <w:rPr>
          <w:spacing w:val="-3"/>
        </w:rPr>
        <w:t xml:space="preserve"> </w:t>
      </w:r>
      <w:r>
        <w:t>evaluating</w:t>
      </w:r>
      <w:r>
        <w:rPr>
          <w:spacing w:val="-3"/>
        </w:rPr>
        <w:t xml:space="preserve"> </w:t>
      </w:r>
      <w:r>
        <w:t>it’s</w:t>
      </w:r>
      <w:r>
        <w:rPr>
          <w:spacing w:val="-3"/>
        </w:rPr>
        <w:t xml:space="preserve"> </w:t>
      </w:r>
      <w:r>
        <w:t>fit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purpose.</w:t>
      </w:r>
      <w:r>
        <w:rPr>
          <w:spacing w:val="-2"/>
        </w:rPr>
        <w:t xml:space="preserve"> </w:t>
      </w:r>
      <w:r>
        <w:t>We’d</w:t>
      </w:r>
      <w:r>
        <w:rPr>
          <w:spacing w:val="-3"/>
        </w:rPr>
        <w:t xml:space="preserve"> </w:t>
      </w:r>
      <w:r>
        <w:t>expect</w:t>
      </w:r>
      <w:r>
        <w:rPr>
          <w:spacing w:val="-2"/>
        </w:rPr>
        <w:t xml:space="preserve"> </w:t>
      </w:r>
      <w:r>
        <w:t>them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network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asset wide issues developing and delivering programmes of maintenance work. Or undertaking detailed asset investigations at a network level to inform needs forecasting.</w:t>
      </w:r>
    </w:p>
    <w:p w:rsidR="002267DE" w:rsidRDefault="004C6D69" w14:paraId="0DB34D3F" w14:textId="252F8037">
      <w:pPr>
        <w:pStyle w:val="ListParagraph"/>
        <w:numPr>
          <w:ilvl w:val="0"/>
          <w:numId w:val="1"/>
        </w:numPr>
        <w:tabs>
          <w:tab w:val="left" w:pos="1060"/>
        </w:tabs>
        <w:spacing w:line="261" w:lineRule="exact"/>
        <w:ind w:hanging="362"/>
      </w:pPr>
      <w:r>
        <w:t>Act</w:t>
      </w:r>
      <w:r>
        <w:rPr>
          <w:spacing w:val="-1"/>
        </w:rPr>
        <w:t xml:space="preserve"> </w:t>
      </w:r>
      <w:r>
        <w:t>as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mentor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apprentice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colleague.</w:t>
      </w:r>
    </w:p>
    <w:p w:rsidR="002267DE" w:rsidRDefault="002267DE" w14:paraId="32A73065" w14:textId="77777777">
      <w:pPr>
        <w:pStyle w:val="BodyText"/>
        <w:spacing w:before="23"/>
      </w:pPr>
    </w:p>
    <w:p w:rsidR="002267DE" w:rsidRDefault="004C6D69" w14:paraId="52F8699B" w14:textId="73E0E163">
      <w:pPr>
        <w:pStyle w:val="BodyText"/>
        <w:ind w:left="700" w:right="408"/>
      </w:pPr>
      <w:r>
        <w:t>Learning undertaken from the above courses/certificates must be evidenced in the Our Conversation meeting on how this links to specific outcomes for this role. As a Green Highways Maintenance Officer</w:t>
      </w:r>
      <w:r>
        <w:rPr>
          <w:spacing w:val="-3"/>
        </w:rPr>
        <w:t xml:space="preserve"> </w:t>
      </w:r>
      <w:r>
        <w:t>progresses</w:t>
      </w:r>
      <w:r>
        <w:rPr>
          <w:spacing w:val="-4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grades,</w:t>
      </w:r>
      <w:r>
        <w:rPr>
          <w:spacing w:val="-4"/>
        </w:rPr>
        <w:t xml:space="preserve"> </w:t>
      </w:r>
      <w:r>
        <w:t>they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required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take</w:t>
      </w:r>
      <w:r>
        <w:rPr>
          <w:spacing w:val="-2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larger</w:t>
      </w:r>
      <w:r>
        <w:rPr>
          <w:spacing w:val="-1"/>
        </w:rPr>
        <w:t xml:space="preserve"> </w:t>
      </w:r>
      <w:r>
        <w:t>scale</w:t>
      </w:r>
      <w:r>
        <w:rPr>
          <w:spacing w:val="-4"/>
        </w:rPr>
        <w:t xml:space="preserve"> </w:t>
      </w:r>
      <w:r>
        <w:t>tasks</w:t>
      </w:r>
      <w:r>
        <w:rPr>
          <w:spacing w:val="-1"/>
        </w:rPr>
        <w:t xml:space="preserve"> </w:t>
      </w:r>
      <w:r>
        <w:t xml:space="preserve">and projects delivering them with </w:t>
      </w:r>
      <w:r>
        <w:t>reducing levels of supervision and guidance. At SO2 they will work with minimum input and supervision and undertake area wide projects to support the service delivery as a whole</w:t>
      </w:r>
    </w:p>
    <w:sectPr w:rsidR="002267DE">
      <w:pgSz w:w="11920" w:h="16850" w:orient="portrait"/>
      <w:pgMar w:top="980" w:right="500" w:bottom="1200" w:left="1100" w:header="0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533FF" w:rsidRDefault="003533FF" w14:paraId="47B65D53" w14:textId="77777777">
      <w:r>
        <w:separator/>
      </w:r>
    </w:p>
  </w:endnote>
  <w:endnote w:type="continuationSeparator" w:id="0">
    <w:p w:rsidR="003533FF" w:rsidRDefault="003533FF" w14:paraId="083E69E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p w:rsidR="002267DE" w:rsidRDefault="004C6D69" w14:paraId="637A5760" w14:textId="77777777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51296" behindDoc="1" locked="0" layoutInCell="1" allowOverlap="1" wp14:anchorId="551B3BFB" wp14:editId="10D8E08E">
              <wp:simplePos x="0" y="0"/>
              <wp:positionH relativeFrom="page">
                <wp:posOffset>3986148</wp:posOffset>
              </wp:positionH>
              <wp:positionV relativeFrom="page">
                <wp:posOffset>9914425</wp:posOffset>
              </wp:positionV>
              <wp:extent cx="157480" cy="16700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748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267DE" w:rsidRDefault="004C6D69" w14:paraId="6B2B6F4A" w14:textId="77777777">
                          <w:pPr>
                            <w:spacing w:before="12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 w14:anchorId="511AA9AC">
            <v:shapetype id="_x0000_t202" coordsize="21600,21600" o:spt="202" path="m,l,21600r21600,l21600,xe" w14:anchorId="551B3BFB">
              <v:stroke joinstyle="miter"/>
              <v:path gradientshapeok="t" o:connecttype="rect"/>
            </v:shapetype>
            <v:shape id="Textbox 1" style="position:absolute;margin-left:313.85pt;margin-top:780.65pt;width:12.4pt;height:13.15pt;z-index:-1596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">
              <v:textbox inset="0,0,0,0">
                <w:txbxContent>
                  <w:p w:rsidR="002267DE" w:rsidRDefault="00000000" w14:paraId="4590CB77" w14:textId="77777777">
                    <w:pPr>
                      <w:spacing w:before="12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533FF" w:rsidRDefault="003533FF" w14:paraId="0D2B3A00" w14:textId="77777777">
      <w:r>
        <w:separator/>
      </w:r>
    </w:p>
  </w:footnote>
  <w:footnote w:type="continuationSeparator" w:id="0">
    <w:p w:rsidR="003533FF" w:rsidRDefault="003533FF" w14:paraId="5B130855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A513C"/>
    <w:multiLevelType w:val="hybridMultilevel"/>
    <w:tmpl w:val="857C5814"/>
    <w:lvl w:ilvl="0" w:tplc="5B4CCCBA">
      <w:numFmt w:val="bullet"/>
      <w:lvlText w:val=""/>
      <w:lvlJc w:val="left"/>
      <w:pPr>
        <w:ind w:left="1060" w:hanging="36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57C4E46">
      <w:numFmt w:val="bullet"/>
      <w:lvlText w:val="•"/>
      <w:lvlJc w:val="left"/>
      <w:pPr>
        <w:ind w:left="1985" w:hanging="363"/>
      </w:pPr>
      <w:rPr>
        <w:rFonts w:hint="default"/>
        <w:lang w:val="en-US" w:eastAsia="en-US" w:bidi="ar-SA"/>
      </w:rPr>
    </w:lvl>
    <w:lvl w:ilvl="2" w:tplc="2D267F14">
      <w:numFmt w:val="bullet"/>
      <w:lvlText w:val="•"/>
      <w:lvlJc w:val="left"/>
      <w:pPr>
        <w:ind w:left="2910" w:hanging="363"/>
      </w:pPr>
      <w:rPr>
        <w:rFonts w:hint="default"/>
        <w:lang w:val="en-US" w:eastAsia="en-US" w:bidi="ar-SA"/>
      </w:rPr>
    </w:lvl>
    <w:lvl w:ilvl="3" w:tplc="80C23A62">
      <w:numFmt w:val="bullet"/>
      <w:lvlText w:val="•"/>
      <w:lvlJc w:val="left"/>
      <w:pPr>
        <w:ind w:left="3835" w:hanging="363"/>
      </w:pPr>
      <w:rPr>
        <w:rFonts w:hint="default"/>
        <w:lang w:val="en-US" w:eastAsia="en-US" w:bidi="ar-SA"/>
      </w:rPr>
    </w:lvl>
    <w:lvl w:ilvl="4" w:tplc="2082A754">
      <w:numFmt w:val="bullet"/>
      <w:lvlText w:val="•"/>
      <w:lvlJc w:val="left"/>
      <w:pPr>
        <w:ind w:left="4760" w:hanging="363"/>
      </w:pPr>
      <w:rPr>
        <w:rFonts w:hint="default"/>
        <w:lang w:val="en-US" w:eastAsia="en-US" w:bidi="ar-SA"/>
      </w:rPr>
    </w:lvl>
    <w:lvl w:ilvl="5" w:tplc="E54AD560">
      <w:numFmt w:val="bullet"/>
      <w:lvlText w:val="•"/>
      <w:lvlJc w:val="left"/>
      <w:pPr>
        <w:ind w:left="5685" w:hanging="363"/>
      </w:pPr>
      <w:rPr>
        <w:rFonts w:hint="default"/>
        <w:lang w:val="en-US" w:eastAsia="en-US" w:bidi="ar-SA"/>
      </w:rPr>
    </w:lvl>
    <w:lvl w:ilvl="6" w:tplc="6D06DED0">
      <w:numFmt w:val="bullet"/>
      <w:lvlText w:val="•"/>
      <w:lvlJc w:val="left"/>
      <w:pPr>
        <w:ind w:left="6610" w:hanging="363"/>
      </w:pPr>
      <w:rPr>
        <w:rFonts w:hint="default"/>
        <w:lang w:val="en-US" w:eastAsia="en-US" w:bidi="ar-SA"/>
      </w:rPr>
    </w:lvl>
    <w:lvl w:ilvl="7" w:tplc="87E4B5BE">
      <w:numFmt w:val="bullet"/>
      <w:lvlText w:val="•"/>
      <w:lvlJc w:val="left"/>
      <w:pPr>
        <w:ind w:left="7535" w:hanging="363"/>
      </w:pPr>
      <w:rPr>
        <w:rFonts w:hint="default"/>
        <w:lang w:val="en-US" w:eastAsia="en-US" w:bidi="ar-SA"/>
      </w:rPr>
    </w:lvl>
    <w:lvl w:ilvl="8" w:tplc="B85ADA24">
      <w:numFmt w:val="bullet"/>
      <w:lvlText w:val="•"/>
      <w:lvlJc w:val="left"/>
      <w:pPr>
        <w:ind w:left="8460" w:hanging="363"/>
      </w:pPr>
      <w:rPr>
        <w:rFonts w:hint="default"/>
        <w:lang w:val="en-US" w:eastAsia="en-US" w:bidi="ar-SA"/>
      </w:rPr>
    </w:lvl>
  </w:abstractNum>
  <w:num w:numId="1" w16cid:durableId="13245128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7DE"/>
    <w:rsid w:val="00044E3B"/>
    <w:rsid w:val="0005340E"/>
    <w:rsid w:val="0009245C"/>
    <w:rsid w:val="002267DE"/>
    <w:rsid w:val="00282282"/>
    <w:rsid w:val="003533FF"/>
    <w:rsid w:val="003A4404"/>
    <w:rsid w:val="003C429C"/>
    <w:rsid w:val="004538AB"/>
    <w:rsid w:val="004C6D69"/>
    <w:rsid w:val="005B0F53"/>
    <w:rsid w:val="00607616"/>
    <w:rsid w:val="008D4DE0"/>
    <w:rsid w:val="009526B8"/>
    <w:rsid w:val="00A72970"/>
    <w:rsid w:val="00AE3AE5"/>
    <w:rsid w:val="00BC7342"/>
    <w:rsid w:val="00D34106"/>
    <w:rsid w:val="00DA3F86"/>
    <w:rsid w:val="00ED6012"/>
    <w:rsid w:val="00FA2EE9"/>
    <w:rsid w:val="27F311A7"/>
    <w:rsid w:val="7119E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31C42"/>
  <w15:docId w15:val="{003C4D01-DDF3-469C-A43C-F65A8EEDB46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line="269" w:lineRule="exact"/>
      <w:ind w:left="1060" w:hanging="362"/>
    </w:pPr>
  </w:style>
  <w:style w:type="paragraph" w:styleId="TableParagraph" w:customStyle="1">
    <w:name w:val="Table Paragraph"/>
    <w:basedOn w:val="Normal"/>
    <w:uiPriority w:val="1"/>
    <w:qFormat/>
    <w:pPr>
      <w:ind w:left="112"/>
    </w:pPr>
  </w:style>
  <w:style w:type="character" w:styleId="normaltextrun" w:customStyle="1">
    <w:name w:val="normaltextrun"/>
    <w:basedOn w:val="DefaultParagraphFont"/>
    <w:rsid w:val="00092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Cambridgeshire County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Highway Maintenance Manager</dc:title>
  <dc:creator>Sarah Haig</dc:creator>
  <keywords>JDQ, Job description questionnaire,</keywords>
  <lastModifiedBy>Emma Stannard</lastModifiedBy>
  <revision>21</revision>
  <dcterms:created xsi:type="dcterms:W3CDTF">2024-06-04T14:31:00.0000000Z</dcterms:created>
  <dcterms:modified xsi:type="dcterms:W3CDTF">2024-06-10T14:21:30.4170199Z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2024-06-04T00:00:00Z</vt:filetime>
  </property>
  <property fmtid="{D5CDD505-2E9C-101B-9397-08002B2CF9AE}" pid="5" name="Producer">
    <vt:lpwstr>Microsoft® Word for Microsoft 365</vt:lpwstr>
  </property>
</Properties>
</file>