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1DEA" w14:textId="47AB9361" w:rsidR="00817986" w:rsidRDefault="00F65360" w:rsidP="00D63F42">
      <w:pPr>
        <w:pStyle w:val="Title"/>
        <w:jc w:val="left"/>
      </w:pPr>
      <w:r>
        <w:rPr>
          <w:noProof/>
        </w:rPr>
        <w:drawing>
          <wp:inline distT="0" distB="0" distL="0" distR="0" wp14:anchorId="37814B63" wp14:editId="1E589728">
            <wp:extent cx="2240832" cy="784860"/>
            <wp:effectExtent l="0" t="0" r="0" b="0"/>
            <wp:docPr id="1"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background pattern&#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r="71539" b="56808"/>
                    <a:stretch/>
                  </pic:blipFill>
                  <pic:spPr bwMode="auto">
                    <a:xfrm>
                      <a:off x="0" y="0"/>
                      <a:ext cx="2246887" cy="786981"/>
                    </a:xfrm>
                    <a:prstGeom prst="rect">
                      <a:avLst/>
                    </a:prstGeom>
                    <a:noFill/>
                    <a:ln>
                      <a:noFill/>
                    </a:ln>
                    <a:extLst>
                      <a:ext uri="{53640926-AAD7-44D8-BBD7-CCE9431645EC}">
                        <a14:shadowObscured xmlns:a14="http://schemas.microsoft.com/office/drawing/2010/main"/>
                      </a:ext>
                    </a:extLst>
                  </pic:spPr>
                </pic:pic>
              </a:graphicData>
            </a:graphic>
          </wp:inline>
        </w:drawing>
      </w:r>
    </w:p>
    <w:p w14:paraId="1C41C369" w14:textId="77777777" w:rsidR="00D63F42" w:rsidRPr="00D63F42" w:rsidRDefault="00D63F42" w:rsidP="00D63F42">
      <w:pPr>
        <w:pStyle w:val="Title"/>
        <w:jc w:val="left"/>
        <w:rPr>
          <w:sz w:val="20"/>
        </w:rPr>
      </w:pPr>
    </w:p>
    <w:p w14:paraId="77927DE2" w14:textId="2B3F7649" w:rsidR="00817986" w:rsidRDefault="00F65360">
      <w:pPr>
        <w:pStyle w:val="Title"/>
      </w:pPr>
      <w:r>
        <w:t>North Northamptonshire Council</w:t>
      </w:r>
      <w:r w:rsidR="00817986">
        <w:t xml:space="preserve"> – Job Description</w:t>
      </w:r>
    </w:p>
    <w:p w14:paraId="49F44C2D" w14:textId="77777777" w:rsidR="00817986" w:rsidRDefault="00817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17986" w14:paraId="78580202" w14:textId="77777777" w:rsidTr="00743F5D">
        <w:trPr>
          <w:trHeight w:val="737"/>
        </w:trPr>
        <w:tc>
          <w:tcPr>
            <w:tcW w:w="8522" w:type="dxa"/>
            <w:vAlign w:val="center"/>
          </w:tcPr>
          <w:p w14:paraId="3C1B249A" w14:textId="77777777" w:rsidR="00817986" w:rsidRDefault="00E4072A" w:rsidP="00D20E7F">
            <w:pPr>
              <w:jc w:val="center"/>
            </w:pPr>
            <w:r w:rsidRPr="00E4072A">
              <w:rPr>
                <w:b/>
                <w:sz w:val="36"/>
              </w:rPr>
              <w:t>Aquatic Instructor</w:t>
            </w:r>
          </w:p>
        </w:tc>
      </w:tr>
    </w:tbl>
    <w:p w14:paraId="6351ED4D" w14:textId="77777777" w:rsidR="00817986" w:rsidRDefault="00817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402"/>
      </w:tblGrid>
      <w:tr w:rsidR="00D20E7F" w14:paraId="40AE92CB" w14:textId="77777777" w:rsidTr="00D20E7F">
        <w:trPr>
          <w:trHeight w:val="680"/>
        </w:trPr>
        <w:tc>
          <w:tcPr>
            <w:tcW w:w="3120" w:type="dxa"/>
            <w:vAlign w:val="center"/>
          </w:tcPr>
          <w:p w14:paraId="59099670" w14:textId="77777777" w:rsidR="00D20E7F" w:rsidRDefault="00D20E7F" w:rsidP="00D20E7F">
            <w:pPr>
              <w:rPr>
                <w:b/>
              </w:rPr>
            </w:pPr>
            <w:r>
              <w:rPr>
                <w:b/>
              </w:rPr>
              <w:t>Service Area:</w:t>
            </w:r>
          </w:p>
        </w:tc>
        <w:tc>
          <w:tcPr>
            <w:tcW w:w="5402" w:type="dxa"/>
            <w:vAlign w:val="center"/>
          </w:tcPr>
          <w:p w14:paraId="5FDD1D01" w14:textId="51D57D81" w:rsidR="00D20E7F" w:rsidRDefault="00E4072A" w:rsidP="00D20E7F">
            <w:pPr>
              <w:rPr>
                <w:b/>
              </w:rPr>
            </w:pPr>
            <w:r w:rsidRPr="00E4072A">
              <w:rPr>
                <w:b/>
              </w:rPr>
              <w:t>Leisure</w:t>
            </w:r>
          </w:p>
        </w:tc>
      </w:tr>
      <w:tr w:rsidR="00D20E7F" w14:paraId="20CAA392" w14:textId="77777777" w:rsidTr="00D20E7F">
        <w:trPr>
          <w:trHeight w:val="680"/>
        </w:trPr>
        <w:tc>
          <w:tcPr>
            <w:tcW w:w="3120" w:type="dxa"/>
            <w:vAlign w:val="center"/>
          </w:tcPr>
          <w:p w14:paraId="04425103" w14:textId="77777777" w:rsidR="00D20E7F" w:rsidRDefault="00D20E7F" w:rsidP="00D20E7F">
            <w:pPr>
              <w:rPr>
                <w:b/>
              </w:rPr>
            </w:pPr>
            <w:r>
              <w:rPr>
                <w:b/>
              </w:rPr>
              <w:t>Reports To:</w:t>
            </w:r>
          </w:p>
        </w:tc>
        <w:tc>
          <w:tcPr>
            <w:tcW w:w="5402" w:type="dxa"/>
            <w:vAlign w:val="center"/>
          </w:tcPr>
          <w:p w14:paraId="7F2A9CB4" w14:textId="77777777" w:rsidR="00D20E7F" w:rsidRDefault="00E4072A" w:rsidP="00D20E7F">
            <w:pPr>
              <w:rPr>
                <w:b/>
              </w:rPr>
            </w:pPr>
            <w:r w:rsidRPr="00A95C38">
              <w:rPr>
                <w:rFonts w:cs="Arial"/>
                <w:b/>
                <w:szCs w:val="22"/>
              </w:rPr>
              <w:t>Aquatic Development Officer</w:t>
            </w:r>
          </w:p>
        </w:tc>
      </w:tr>
      <w:tr w:rsidR="00D20E7F" w14:paraId="0EBCC219" w14:textId="77777777" w:rsidTr="00D20E7F">
        <w:trPr>
          <w:trHeight w:val="680"/>
        </w:trPr>
        <w:tc>
          <w:tcPr>
            <w:tcW w:w="3120" w:type="dxa"/>
            <w:vAlign w:val="center"/>
          </w:tcPr>
          <w:p w14:paraId="18F1ED63" w14:textId="77777777" w:rsidR="00D20E7F" w:rsidRDefault="00D20E7F" w:rsidP="00D20E7F">
            <w:pPr>
              <w:rPr>
                <w:b/>
              </w:rPr>
            </w:pPr>
            <w:r>
              <w:rPr>
                <w:b/>
              </w:rPr>
              <w:t xml:space="preserve">Responsible For: </w:t>
            </w:r>
          </w:p>
        </w:tc>
        <w:tc>
          <w:tcPr>
            <w:tcW w:w="5402" w:type="dxa"/>
            <w:vAlign w:val="center"/>
          </w:tcPr>
          <w:p w14:paraId="142C9E2C" w14:textId="77777777" w:rsidR="00D20E7F" w:rsidRDefault="00E4072A" w:rsidP="00D20E7F">
            <w:pPr>
              <w:rPr>
                <w:b/>
              </w:rPr>
            </w:pPr>
            <w:r>
              <w:rPr>
                <w:b/>
              </w:rPr>
              <w:t>N/A</w:t>
            </w:r>
          </w:p>
        </w:tc>
      </w:tr>
      <w:tr w:rsidR="00D20E7F" w14:paraId="32F06FFF" w14:textId="77777777" w:rsidTr="00D20E7F">
        <w:trPr>
          <w:trHeight w:val="680"/>
        </w:trPr>
        <w:tc>
          <w:tcPr>
            <w:tcW w:w="3120" w:type="dxa"/>
            <w:vAlign w:val="center"/>
          </w:tcPr>
          <w:p w14:paraId="7A6EF0D3" w14:textId="77777777" w:rsidR="00D20E7F" w:rsidRDefault="00D20E7F" w:rsidP="00D20E7F">
            <w:pPr>
              <w:rPr>
                <w:b/>
              </w:rPr>
            </w:pPr>
            <w:r>
              <w:rPr>
                <w:b/>
              </w:rPr>
              <w:t>Scale:</w:t>
            </w:r>
          </w:p>
        </w:tc>
        <w:tc>
          <w:tcPr>
            <w:tcW w:w="5402" w:type="dxa"/>
            <w:vAlign w:val="center"/>
          </w:tcPr>
          <w:p w14:paraId="0D19D441" w14:textId="77777777" w:rsidR="00D20E7F" w:rsidRDefault="00E4072A" w:rsidP="00D20E7F">
            <w:pPr>
              <w:rPr>
                <w:b/>
              </w:rPr>
            </w:pPr>
            <w:r>
              <w:rPr>
                <w:b/>
              </w:rPr>
              <w:t>1</w:t>
            </w:r>
            <w:r w:rsidR="00560821">
              <w:rPr>
                <w:b/>
              </w:rPr>
              <w:t xml:space="preserve"> plus relevant teaching supplement</w:t>
            </w:r>
          </w:p>
        </w:tc>
      </w:tr>
    </w:tbl>
    <w:p w14:paraId="4D054DD2" w14:textId="77777777" w:rsidR="00817986" w:rsidRDefault="00817986"/>
    <w:p w14:paraId="5F87565E" w14:textId="2B3E2510" w:rsidR="00817986" w:rsidRDefault="00542897">
      <w:r>
        <w:rPr>
          <w:noProof/>
        </w:rPr>
        <mc:AlternateContent>
          <mc:Choice Requires="wps">
            <w:drawing>
              <wp:anchor distT="0" distB="0" distL="114300" distR="114300" simplePos="0" relativeHeight="251653120" behindDoc="0" locked="0" layoutInCell="0" allowOverlap="1" wp14:anchorId="3E9B2EDE" wp14:editId="781A7D19">
                <wp:simplePos x="0" y="0"/>
                <wp:positionH relativeFrom="column">
                  <wp:posOffset>-137160</wp:posOffset>
                </wp:positionH>
                <wp:positionV relativeFrom="paragraph">
                  <wp:posOffset>152400</wp:posOffset>
                </wp:positionV>
                <wp:extent cx="5760720" cy="0"/>
                <wp:effectExtent l="24765" t="24765" r="24765" b="2286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691D5"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44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" o:allowincell="f" strokeweight="3pt"/>
            </w:pict>
          </mc:Fallback>
        </mc:AlternateContent>
      </w:r>
    </w:p>
    <w:p w14:paraId="66092F42" w14:textId="77777777" w:rsidR="00817986" w:rsidRDefault="00817986"/>
    <w:p w14:paraId="0966F263" w14:textId="77777777" w:rsidR="00817986" w:rsidRDefault="00817986">
      <w:pPr>
        <w:rPr>
          <w:b/>
          <w:sz w:val="24"/>
        </w:rPr>
      </w:pPr>
      <w:r>
        <w:rPr>
          <w:b/>
          <w:sz w:val="24"/>
        </w:rPr>
        <w:t>Overall Job Purpose:</w:t>
      </w:r>
    </w:p>
    <w:p w14:paraId="4D6D79A9" w14:textId="77777777" w:rsidR="00817986" w:rsidRDefault="00817986">
      <w:pPr>
        <w:pStyle w:val="Footer"/>
        <w:tabs>
          <w:tab w:val="clear" w:pos="4153"/>
          <w:tab w:val="clear" w:pos="8306"/>
        </w:tabs>
      </w:pPr>
    </w:p>
    <w:p w14:paraId="7BE11CFC" w14:textId="77777777" w:rsidR="00E4072A" w:rsidRDefault="00E4072A" w:rsidP="00E4072A">
      <w:pPr>
        <w:rPr>
          <w:rFonts w:cs="Arial"/>
          <w:szCs w:val="22"/>
        </w:rPr>
      </w:pPr>
      <w:r w:rsidRPr="00A95C38">
        <w:rPr>
          <w:rFonts w:cs="Arial"/>
          <w:szCs w:val="22"/>
        </w:rPr>
        <w:t xml:space="preserve">To undertake aquatic instruction </w:t>
      </w:r>
      <w:r>
        <w:rPr>
          <w:rFonts w:cs="Arial"/>
          <w:szCs w:val="22"/>
        </w:rPr>
        <w:t xml:space="preserve">and aquatic exercise classes </w:t>
      </w:r>
      <w:r w:rsidRPr="00A95C38">
        <w:rPr>
          <w:rFonts w:cs="Arial"/>
          <w:szCs w:val="22"/>
        </w:rPr>
        <w:t>within Corby East Midlands International Pool</w:t>
      </w:r>
    </w:p>
    <w:p w14:paraId="0621F286" w14:textId="77777777" w:rsidR="00817986" w:rsidRDefault="00817986"/>
    <w:p w14:paraId="5F61C5A3" w14:textId="7FF0734B" w:rsidR="00817986" w:rsidRDefault="00542897">
      <w:r>
        <w:rPr>
          <w:noProof/>
        </w:rPr>
        <mc:AlternateContent>
          <mc:Choice Requires="wps">
            <w:drawing>
              <wp:anchor distT="0" distB="0" distL="114300" distR="114300" simplePos="0" relativeHeight="251654144" behindDoc="0" locked="0" layoutInCell="0" allowOverlap="1" wp14:anchorId="6261C640" wp14:editId="56687229">
                <wp:simplePos x="0" y="0"/>
                <wp:positionH relativeFrom="column">
                  <wp:posOffset>-137160</wp:posOffset>
                </wp:positionH>
                <wp:positionV relativeFrom="paragraph">
                  <wp:posOffset>63500</wp:posOffset>
                </wp:positionV>
                <wp:extent cx="5760720" cy="0"/>
                <wp:effectExtent l="24765" t="27305" r="24765" b="2032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E434"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44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" o:allowincell="f" strokeweight="3pt"/>
            </w:pict>
          </mc:Fallback>
        </mc:AlternateContent>
      </w:r>
    </w:p>
    <w:p w14:paraId="44E7D894" w14:textId="77777777" w:rsidR="00817986" w:rsidRDefault="00817986"/>
    <w:p w14:paraId="0D6C81DB" w14:textId="77777777" w:rsidR="00817986" w:rsidRDefault="00817986">
      <w:pPr>
        <w:rPr>
          <w:b/>
          <w:sz w:val="24"/>
        </w:rPr>
      </w:pPr>
      <w:r>
        <w:rPr>
          <w:b/>
          <w:sz w:val="24"/>
        </w:rPr>
        <w:t>Main Duties and Responsibilities:</w:t>
      </w:r>
    </w:p>
    <w:p w14:paraId="16BE6B1A" w14:textId="77777777" w:rsidR="00817986" w:rsidRDefault="00817986">
      <w:pPr>
        <w:pStyle w:val="BodyText"/>
        <w:rPr>
          <w:sz w:val="18"/>
        </w:rPr>
      </w:pPr>
      <w:r>
        <w:rPr>
          <w:sz w:val="18"/>
        </w:rPr>
        <w:t>(This list contains the main duties and responsibilities of the post holder but it is not an exhaustive list)</w:t>
      </w:r>
    </w:p>
    <w:p w14:paraId="221F954C" w14:textId="77777777" w:rsidR="00817986" w:rsidRDefault="00817986"/>
    <w:p w14:paraId="30AF37B6" w14:textId="77777777" w:rsidR="00E4072A" w:rsidRDefault="00E4072A" w:rsidP="00E4072A">
      <w:pPr>
        <w:tabs>
          <w:tab w:val="num" w:pos="720"/>
        </w:tabs>
        <w:outlineLvl w:val="0"/>
        <w:rPr>
          <w:rFonts w:cs="Arial"/>
          <w:b/>
          <w:szCs w:val="22"/>
        </w:rPr>
      </w:pPr>
      <w:r w:rsidRPr="00A95C38">
        <w:rPr>
          <w:rFonts w:cs="Arial"/>
          <w:b/>
          <w:szCs w:val="22"/>
        </w:rPr>
        <w:t>Aquatic Instructor - General:</w:t>
      </w:r>
    </w:p>
    <w:p w14:paraId="4CF9164F" w14:textId="77777777" w:rsidR="00E4072A" w:rsidRPr="00A95C38" w:rsidRDefault="00E4072A" w:rsidP="00E4072A">
      <w:pPr>
        <w:tabs>
          <w:tab w:val="num" w:pos="720"/>
        </w:tabs>
        <w:outlineLvl w:val="0"/>
        <w:rPr>
          <w:rFonts w:cs="Arial"/>
          <w:b/>
          <w:szCs w:val="22"/>
        </w:rPr>
      </w:pPr>
    </w:p>
    <w:p w14:paraId="0AD9C2B3" w14:textId="15CDB88F" w:rsidR="00E4072A" w:rsidRPr="00E4072A" w:rsidRDefault="00E4072A" w:rsidP="00E4072A">
      <w:pPr>
        <w:numPr>
          <w:ilvl w:val="0"/>
          <w:numId w:val="25"/>
        </w:numPr>
        <w:outlineLvl w:val="0"/>
        <w:rPr>
          <w:rFonts w:cs="Arial"/>
          <w:szCs w:val="22"/>
        </w:rPr>
      </w:pPr>
      <w:r w:rsidRPr="00E4072A">
        <w:rPr>
          <w:rFonts w:cs="Arial"/>
          <w:szCs w:val="22"/>
        </w:rPr>
        <w:t xml:space="preserve">Undertake aquatic instruction duties as specified, within the </w:t>
      </w:r>
      <w:r w:rsidR="00F65360">
        <w:rPr>
          <w:rFonts w:cs="Arial"/>
          <w:szCs w:val="22"/>
        </w:rPr>
        <w:t xml:space="preserve">Swim England </w:t>
      </w:r>
      <w:r w:rsidRPr="00E4072A">
        <w:rPr>
          <w:rFonts w:cs="Arial"/>
          <w:szCs w:val="22"/>
        </w:rPr>
        <w:t>National Plan for Teaching Swimming/Diving Award Scheme/Aquatic Exercise Classes, following the Normal Operating Procedures and Emergency Action Plans.</w:t>
      </w:r>
    </w:p>
    <w:p w14:paraId="5F0EF304" w14:textId="77777777" w:rsidR="00E4072A" w:rsidRPr="00E4072A" w:rsidRDefault="00E4072A" w:rsidP="00E4072A">
      <w:pPr>
        <w:numPr>
          <w:ilvl w:val="0"/>
          <w:numId w:val="25"/>
        </w:numPr>
        <w:outlineLvl w:val="0"/>
        <w:rPr>
          <w:rFonts w:cs="Arial"/>
          <w:szCs w:val="22"/>
        </w:rPr>
      </w:pPr>
      <w:r w:rsidRPr="00E4072A">
        <w:rPr>
          <w:rFonts w:cs="Arial"/>
          <w:szCs w:val="22"/>
        </w:rPr>
        <w:t>Ensure an excellent standard of customer care is implemented and maintained in line with the Customer Care Policy and Customer Charter</w:t>
      </w:r>
    </w:p>
    <w:p w14:paraId="5B8DBDD0" w14:textId="77777777" w:rsidR="00E4072A" w:rsidRPr="00E4072A" w:rsidRDefault="00E4072A" w:rsidP="00E4072A">
      <w:pPr>
        <w:numPr>
          <w:ilvl w:val="0"/>
          <w:numId w:val="25"/>
        </w:numPr>
        <w:outlineLvl w:val="0"/>
        <w:rPr>
          <w:rFonts w:cs="Arial"/>
          <w:szCs w:val="22"/>
        </w:rPr>
      </w:pPr>
      <w:r w:rsidRPr="00E4072A">
        <w:rPr>
          <w:rFonts w:cs="Arial"/>
          <w:szCs w:val="22"/>
        </w:rPr>
        <w:t>Assist with maintaining standards in relation to appropriate Quality Awards</w:t>
      </w:r>
    </w:p>
    <w:p w14:paraId="67B7BAD6" w14:textId="77777777" w:rsidR="00E4072A" w:rsidRPr="00E4072A" w:rsidRDefault="00E4072A" w:rsidP="00E4072A">
      <w:pPr>
        <w:numPr>
          <w:ilvl w:val="0"/>
          <w:numId w:val="25"/>
        </w:numPr>
        <w:outlineLvl w:val="0"/>
        <w:rPr>
          <w:rFonts w:cs="Arial"/>
          <w:szCs w:val="22"/>
        </w:rPr>
      </w:pPr>
      <w:r w:rsidRPr="00E4072A">
        <w:rPr>
          <w:rFonts w:cs="Arial"/>
          <w:szCs w:val="22"/>
        </w:rPr>
        <w:t>Ensure that the Health and Safety of themselves and all others affected by their work is a priority and H&amp;S procedures and policies are strictly followed and adhered to.</w:t>
      </w:r>
    </w:p>
    <w:p w14:paraId="0E87A1A0" w14:textId="77777777" w:rsidR="00E4072A" w:rsidRPr="00E4072A" w:rsidRDefault="00E4072A" w:rsidP="00E4072A">
      <w:pPr>
        <w:numPr>
          <w:ilvl w:val="0"/>
          <w:numId w:val="25"/>
        </w:numPr>
        <w:outlineLvl w:val="0"/>
        <w:rPr>
          <w:rFonts w:cs="Arial"/>
          <w:szCs w:val="22"/>
        </w:rPr>
      </w:pPr>
      <w:r w:rsidRPr="00E4072A">
        <w:rPr>
          <w:rFonts w:cs="Arial"/>
          <w:szCs w:val="22"/>
        </w:rPr>
        <w:t>Positively promote the facility through  general daily duties</w:t>
      </w:r>
    </w:p>
    <w:p w14:paraId="04503099" w14:textId="77777777" w:rsidR="00E4072A" w:rsidRPr="00A95C38" w:rsidRDefault="00E4072A" w:rsidP="00E4072A">
      <w:pPr>
        <w:numPr>
          <w:ilvl w:val="0"/>
          <w:numId w:val="25"/>
        </w:numPr>
        <w:outlineLvl w:val="0"/>
        <w:rPr>
          <w:rFonts w:cs="Arial"/>
          <w:szCs w:val="22"/>
        </w:rPr>
      </w:pPr>
      <w:r w:rsidRPr="00A95C38">
        <w:rPr>
          <w:rFonts w:cs="Arial"/>
          <w:szCs w:val="22"/>
        </w:rPr>
        <w:t xml:space="preserve">Undertake aquatic instruction duties </w:t>
      </w:r>
      <w:r>
        <w:rPr>
          <w:rFonts w:cs="Arial"/>
          <w:szCs w:val="22"/>
        </w:rPr>
        <w:t xml:space="preserve">and teach exercise classes </w:t>
      </w:r>
      <w:r w:rsidRPr="00A95C38">
        <w:rPr>
          <w:rFonts w:cs="Arial"/>
          <w:szCs w:val="22"/>
        </w:rPr>
        <w:t>within the required timescales and relating specifically to:</w:t>
      </w:r>
    </w:p>
    <w:p w14:paraId="13651D46" w14:textId="77777777" w:rsidR="00E4072A" w:rsidRPr="00A95C38" w:rsidRDefault="00E4072A" w:rsidP="00E4072A">
      <w:pPr>
        <w:numPr>
          <w:ilvl w:val="1"/>
          <w:numId w:val="25"/>
        </w:numPr>
        <w:outlineLvl w:val="0"/>
        <w:rPr>
          <w:rFonts w:cs="Arial"/>
          <w:szCs w:val="22"/>
        </w:rPr>
      </w:pPr>
      <w:r w:rsidRPr="00A95C38">
        <w:rPr>
          <w:rFonts w:cs="Arial"/>
          <w:szCs w:val="22"/>
        </w:rPr>
        <w:t>Attendance Registers</w:t>
      </w:r>
    </w:p>
    <w:p w14:paraId="2920C90B" w14:textId="77777777" w:rsidR="00E4072A" w:rsidRPr="00A95C38" w:rsidRDefault="00E4072A" w:rsidP="00E4072A">
      <w:pPr>
        <w:numPr>
          <w:ilvl w:val="1"/>
          <w:numId w:val="25"/>
        </w:numPr>
        <w:outlineLvl w:val="0"/>
        <w:rPr>
          <w:rFonts w:cs="Arial"/>
          <w:szCs w:val="22"/>
        </w:rPr>
      </w:pPr>
      <w:r w:rsidRPr="00A95C38">
        <w:rPr>
          <w:rFonts w:cs="Arial"/>
          <w:szCs w:val="22"/>
        </w:rPr>
        <w:t>Keeping accurate records for the assessment of pupils</w:t>
      </w:r>
    </w:p>
    <w:p w14:paraId="69CD70D4" w14:textId="77777777" w:rsidR="00E4072A" w:rsidRPr="00A95C38" w:rsidRDefault="00E4072A" w:rsidP="00E4072A">
      <w:pPr>
        <w:numPr>
          <w:ilvl w:val="1"/>
          <w:numId w:val="25"/>
        </w:numPr>
        <w:outlineLvl w:val="0"/>
        <w:rPr>
          <w:rFonts w:cs="Arial"/>
          <w:szCs w:val="22"/>
        </w:rPr>
      </w:pPr>
      <w:r w:rsidRPr="00A95C38">
        <w:rPr>
          <w:rFonts w:cs="Arial"/>
          <w:szCs w:val="22"/>
        </w:rPr>
        <w:t>Issuing certificates</w:t>
      </w:r>
    </w:p>
    <w:p w14:paraId="096E59F3" w14:textId="77777777" w:rsidR="00E4072A" w:rsidRPr="00A95C38" w:rsidRDefault="00E4072A" w:rsidP="00E4072A">
      <w:pPr>
        <w:numPr>
          <w:ilvl w:val="1"/>
          <w:numId w:val="25"/>
        </w:numPr>
        <w:outlineLvl w:val="0"/>
        <w:rPr>
          <w:rFonts w:cs="Arial"/>
          <w:szCs w:val="22"/>
        </w:rPr>
      </w:pPr>
      <w:r w:rsidRPr="00A95C38">
        <w:rPr>
          <w:rFonts w:cs="Arial"/>
          <w:szCs w:val="22"/>
        </w:rPr>
        <w:t>Preparing lesson/session plans</w:t>
      </w:r>
    </w:p>
    <w:p w14:paraId="697D6617" w14:textId="77777777" w:rsidR="00E4072A" w:rsidRPr="00A95C38" w:rsidRDefault="00E4072A" w:rsidP="00E4072A">
      <w:pPr>
        <w:numPr>
          <w:ilvl w:val="1"/>
          <w:numId w:val="25"/>
        </w:numPr>
        <w:outlineLvl w:val="0"/>
        <w:rPr>
          <w:rFonts w:cs="Arial"/>
          <w:szCs w:val="22"/>
        </w:rPr>
      </w:pPr>
      <w:r w:rsidRPr="00A95C38">
        <w:rPr>
          <w:rFonts w:cs="Arial"/>
          <w:szCs w:val="22"/>
        </w:rPr>
        <w:t xml:space="preserve">Liaising with the </w:t>
      </w:r>
      <w:smartTag w:uri="urn:schemas-microsoft-com:office:smarttags" w:element="City">
        <w:smartTag w:uri="urn:schemas-microsoft-com:office:smarttags" w:element="place">
          <w:r w:rsidRPr="00A95C38">
            <w:rPr>
              <w:rFonts w:cs="Arial"/>
              <w:szCs w:val="22"/>
            </w:rPr>
            <w:t>ADO</w:t>
          </w:r>
        </w:smartTag>
      </w:smartTag>
      <w:r w:rsidRPr="00A95C38">
        <w:rPr>
          <w:rFonts w:cs="Arial"/>
          <w:szCs w:val="22"/>
        </w:rPr>
        <w:t xml:space="preserve"> and parents as required</w:t>
      </w:r>
    </w:p>
    <w:p w14:paraId="0AC25DA5" w14:textId="77777777" w:rsidR="00E4072A" w:rsidRPr="00A95C38" w:rsidRDefault="00E4072A" w:rsidP="00E4072A">
      <w:pPr>
        <w:numPr>
          <w:ilvl w:val="1"/>
          <w:numId w:val="25"/>
        </w:numPr>
        <w:outlineLvl w:val="0"/>
        <w:rPr>
          <w:rFonts w:cs="Arial"/>
          <w:szCs w:val="22"/>
        </w:rPr>
      </w:pPr>
      <w:r w:rsidRPr="00A95C38">
        <w:rPr>
          <w:rFonts w:cs="Arial"/>
          <w:szCs w:val="22"/>
        </w:rPr>
        <w:lastRenderedPageBreak/>
        <w:t>Ensuring aquatic equipment and aids are clean and ready before lessons commence and put away after use</w:t>
      </w:r>
    </w:p>
    <w:p w14:paraId="5D8F3BE3" w14:textId="77777777" w:rsidR="00E4072A" w:rsidRDefault="00E4072A" w:rsidP="00E4072A">
      <w:pPr>
        <w:numPr>
          <w:ilvl w:val="1"/>
          <w:numId w:val="25"/>
        </w:numPr>
        <w:outlineLvl w:val="0"/>
        <w:rPr>
          <w:rFonts w:cs="Arial"/>
          <w:szCs w:val="22"/>
        </w:rPr>
      </w:pPr>
      <w:r w:rsidRPr="00A95C38">
        <w:rPr>
          <w:rFonts w:cs="Arial"/>
          <w:szCs w:val="22"/>
        </w:rPr>
        <w:t>Deliver a high standard of lesson within the designated and allocated timeframe.</w:t>
      </w:r>
    </w:p>
    <w:p w14:paraId="5AF94F1A" w14:textId="77777777" w:rsidR="00E4072A" w:rsidRPr="00A95C38" w:rsidRDefault="00E4072A" w:rsidP="00E4072A">
      <w:pPr>
        <w:ind w:left="1080"/>
        <w:outlineLvl w:val="0"/>
        <w:rPr>
          <w:rFonts w:cs="Arial"/>
          <w:szCs w:val="22"/>
        </w:rPr>
      </w:pPr>
    </w:p>
    <w:p w14:paraId="295C77E8" w14:textId="77777777" w:rsidR="00E4072A" w:rsidRPr="006857E4" w:rsidRDefault="00E4072A" w:rsidP="00E4072A">
      <w:pPr>
        <w:numPr>
          <w:ilvl w:val="0"/>
          <w:numId w:val="25"/>
        </w:numPr>
        <w:outlineLvl w:val="0"/>
        <w:rPr>
          <w:rFonts w:cs="Arial"/>
          <w:szCs w:val="22"/>
        </w:rPr>
      </w:pPr>
      <w:r w:rsidRPr="00A95C38">
        <w:rPr>
          <w:rFonts w:cs="Arial"/>
          <w:szCs w:val="22"/>
        </w:rPr>
        <w:t>Ensure the general safety and behaviour of the public/class to prevent injury, misuse and damage to themselves, others or to the equipment</w:t>
      </w:r>
    </w:p>
    <w:p w14:paraId="5B70C27E" w14:textId="77777777" w:rsidR="00E4072A" w:rsidRPr="00A95C38" w:rsidRDefault="00E4072A" w:rsidP="00E4072A">
      <w:pPr>
        <w:numPr>
          <w:ilvl w:val="0"/>
          <w:numId w:val="25"/>
        </w:numPr>
        <w:outlineLvl w:val="0"/>
        <w:rPr>
          <w:rFonts w:cs="Arial"/>
          <w:szCs w:val="22"/>
        </w:rPr>
      </w:pPr>
      <w:r w:rsidRPr="00A95C38">
        <w:rPr>
          <w:rFonts w:cs="Arial"/>
          <w:szCs w:val="22"/>
        </w:rPr>
        <w:t>Undertake other duties related to the functioning of the facility as directed by the Aquatic Development Officer, Duty Manager or Facility Manager</w:t>
      </w:r>
    </w:p>
    <w:p w14:paraId="0FE232FE" w14:textId="77777777" w:rsidR="00E4072A" w:rsidRDefault="00E4072A" w:rsidP="00E4072A">
      <w:pPr>
        <w:tabs>
          <w:tab w:val="left" w:pos="1785"/>
        </w:tabs>
        <w:ind w:left="360"/>
        <w:outlineLvl w:val="0"/>
        <w:rPr>
          <w:rFonts w:cs="Arial"/>
          <w:szCs w:val="22"/>
        </w:rPr>
      </w:pPr>
    </w:p>
    <w:p w14:paraId="73CAFE3B" w14:textId="77777777" w:rsidR="00E4072A" w:rsidRPr="00A95C38" w:rsidRDefault="00E4072A" w:rsidP="00E4072A">
      <w:pPr>
        <w:tabs>
          <w:tab w:val="left" w:pos="1785"/>
        </w:tabs>
        <w:ind w:left="360"/>
        <w:outlineLvl w:val="0"/>
        <w:rPr>
          <w:rFonts w:cs="Arial"/>
          <w:szCs w:val="22"/>
        </w:rPr>
      </w:pPr>
    </w:p>
    <w:p w14:paraId="4D8813F8" w14:textId="77777777" w:rsidR="00E4072A" w:rsidRDefault="00E4072A" w:rsidP="00E4072A">
      <w:pPr>
        <w:tabs>
          <w:tab w:val="num" w:pos="720"/>
        </w:tabs>
        <w:outlineLvl w:val="0"/>
        <w:rPr>
          <w:rFonts w:cs="Arial"/>
          <w:szCs w:val="22"/>
        </w:rPr>
      </w:pPr>
      <w:r w:rsidRPr="00A95C38">
        <w:rPr>
          <w:rFonts w:cs="Arial"/>
          <w:b/>
          <w:szCs w:val="22"/>
        </w:rPr>
        <w:t>Level 1 Aquatic Instructor:</w:t>
      </w:r>
      <w:r>
        <w:rPr>
          <w:rFonts w:cs="Arial"/>
          <w:b/>
          <w:szCs w:val="22"/>
        </w:rPr>
        <w:t xml:space="preserve"> </w:t>
      </w:r>
      <w:r w:rsidRPr="00A95C38">
        <w:rPr>
          <w:rFonts w:cs="Arial"/>
          <w:szCs w:val="22"/>
        </w:rPr>
        <w:t>All of the above but also:</w:t>
      </w:r>
    </w:p>
    <w:p w14:paraId="7872F8B7" w14:textId="77777777" w:rsidR="00E4072A" w:rsidRPr="00A95C38" w:rsidRDefault="00E4072A" w:rsidP="00E4072A">
      <w:pPr>
        <w:tabs>
          <w:tab w:val="num" w:pos="720"/>
        </w:tabs>
        <w:outlineLvl w:val="0"/>
        <w:rPr>
          <w:rFonts w:cs="Arial"/>
          <w:szCs w:val="22"/>
        </w:rPr>
      </w:pPr>
    </w:p>
    <w:p w14:paraId="6DBC8CB3" w14:textId="77777777" w:rsidR="00E4072A" w:rsidRPr="006857E4" w:rsidRDefault="00E4072A" w:rsidP="00E4072A">
      <w:pPr>
        <w:numPr>
          <w:ilvl w:val="0"/>
          <w:numId w:val="26"/>
        </w:numPr>
        <w:outlineLvl w:val="0"/>
        <w:rPr>
          <w:rFonts w:cs="Arial"/>
          <w:szCs w:val="22"/>
        </w:rPr>
      </w:pPr>
      <w:r w:rsidRPr="00A95C38">
        <w:rPr>
          <w:rFonts w:cs="Arial"/>
          <w:szCs w:val="22"/>
        </w:rPr>
        <w:t>To assist with aquatic instruction to all levels from beginners to club standard</w:t>
      </w:r>
    </w:p>
    <w:p w14:paraId="756E918E" w14:textId="77777777" w:rsidR="00E4072A" w:rsidRPr="00A95C38" w:rsidRDefault="00E4072A" w:rsidP="00E4072A">
      <w:pPr>
        <w:numPr>
          <w:ilvl w:val="0"/>
          <w:numId w:val="26"/>
        </w:numPr>
        <w:outlineLvl w:val="0"/>
        <w:rPr>
          <w:rFonts w:cs="Arial"/>
          <w:szCs w:val="22"/>
        </w:rPr>
      </w:pPr>
      <w:r w:rsidRPr="00A95C38">
        <w:rPr>
          <w:rFonts w:cs="Arial"/>
          <w:szCs w:val="22"/>
        </w:rPr>
        <w:t>To ensure that accurate records are maintained, and the appropriate paper work is completed e.g. registers etc.</w:t>
      </w:r>
    </w:p>
    <w:p w14:paraId="2DD2EF65" w14:textId="77777777" w:rsidR="00E4072A" w:rsidRPr="00A95C38" w:rsidRDefault="00E4072A" w:rsidP="00E4072A">
      <w:pPr>
        <w:outlineLvl w:val="0"/>
        <w:rPr>
          <w:rFonts w:cs="Arial"/>
          <w:szCs w:val="22"/>
        </w:rPr>
      </w:pPr>
    </w:p>
    <w:p w14:paraId="1036C472" w14:textId="4F2857DF" w:rsidR="00E4072A" w:rsidRDefault="00E4072A" w:rsidP="00E4072A">
      <w:pPr>
        <w:jc w:val="both"/>
        <w:rPr>
          <w:rFonts w:cs="Arial"/>
          <w:szCs w:val="22"/>
        </w:rPr>
      </w:pPr>
      <w:r w:rsidRPr="00A95C38">
        <w:rPr>
          <w:rFonts w:cs="Arial"/>
          <w:b/>
          <w:szCs w:val="22"/>
        </w:rPr>
        <w:t>Level 2</w:t>
      </w:r>
      <w:r w:rsidR="00F65360">
        <w:rPr>
          <w:rFonts w:cs="Arial"/>
          <w:b/>
          <w:szCs w:val="22"/>
        </w:rPr>
        <w:t>/3</w:t>
      </w:r>
      <w:r w:rsidRPr="00A95C38">
        <w:rPr>
          <w:rFonts w:cs="Arial"/>
          <w:b/>
          <w:szCs w:val="22"/>
        </w:rPr>
        <w:t xml:space="preserve"> Aquatic Instructor:</w:t>
      </w:r>
      <w:r>
        <w:rPr>
          <w:rFonts w:cs="Arial"/>
          <w:b/>
          <w:szCs w:val="22"/>
        </w:rPr>
        <w:t xml:space="preserve"> </w:t>
      </w:r>
      <w:r w:rsidRPr="00A95C38">
        <w:rPr>
          <w:rFonts w:cs="Arial"/>
          <w:szCs w:val="22"/>
        </w:rPr>
        <w:t>All of the above but also:</w:t>
      </w:r>
    </w:p>
    <w:p w14:paraId="201AF938" w14:textId="77777777" w:rsidR="00E4072A" w:rsidRPr="00A95C38" w:rsidRDefault="00E4072A" w:rsidP="00E4072A">
      <w:pPr>
        <w:jc w:val="both"/>
        <w:rPr>
          <w:rFonts w:cs="Arial"/>
          <w:szCs w:val="22"/>
        </w:rPr>
      </w:pPr>
    </w:p>
    <w:p w14:paraId="45D7AED6" w14:textId="77777777" w:rsidR="00E4072A" w:rsidRPr="006857E4" w:rsidRDefault="00E4072A" w:rsidP="00E4072A">
      <w:pPr>
        <w:numPr>
          <w:ilvl w:val="0"/>
          <w:numId w:val="24"/>
        </w:numPr>
        <w:tabs>
          <w:tab w:val="num" w:pos="720"/>
        </w:tabs>
        <w:outlineLvl w:val="0"/>
        <w:rPr>
          <w:rFonts w:cs="Arial"/>
          <w:szCs w:val="22"/>
        </w:rPr>
      </w:pPr>
      <w:r w:rsidRPr="00A95C38">
        <w:rPr>
          <w:rFonts w:cs="Arial"/>
          <w:szCs w:val="22"/>
        </w:rPr>
        <w:t>To undertake Aquatic instruction to all levels from beginner to club standard</w:t>
      </w:r>
    </w:p>
    <w:p w14:paraId="7E5B2B3E" w14:textId="77777777" w:rsidR="00E4072A" w:rsidRPr="006857E4" w:rsidRDefault="00E4072A" w:rsidP="00E4072A">
      <w:pPr>
        <w:numPr>
          <w:ilvl w:val="0"/>
          <w:numId w:val="24"/>
        </w:numPr>
        <w:tabs>
          <w:tab w:val="num" w:pos="720"/>
        </w:tabs>
        <w:outlineLvl w:val="0"/>
        <w:rPr>
          <w:rFonts w:cs="Arial"/>
          <w:szCs w:val="22"/>
        </w:rPr>
      </w:pPr>
      <w:r w:rsidRPr="00A95C38">
        <w:rPr>
          <w:rFonts w:cs="Arial"/>
          <w:szCs w:val="22"/>
        </w:rPr>
        <w:t>To undertake the necessary planning for each lesson to ensure that the course d</w:t>
      </w:r>
      <w:r>
        <w:rPr>
          <w:rFonts w:cs="Arial"/>
          <w:szCs w:val="22"/>
        </w:rPr>
        <w:t>emonstrates progression through</w:t>
      </w:r>
      <w:r w:rsidRPr="00A95C38">
        <w:rPr>
          <w:rFonts w:cs="Arial"/>
          <w:szCs w:val="22"/>
        </w:rPr>
        <w:t>out.</w:t>
      </w:r>
    </w:p>
    <w:p w14:paraId="2D2DF0AC" w14:textId="77777777" w:rsidR="00F65360" w:rsidRDefault="00E4072A" w:rsidP="00F65360">
      <w:pPr>
        <w:numPr>
          <w:ilvl w:val="0"/>
          <w:numId w:val="24"/>
        </w:numPr>
        <w:tabs>
          <w:tab w:val="num" w:pos="720"/>
        </w:tabs>
        <w:outlineLvl w:val="0"/>
        <w:rPr>
          <w:rFonts w:cs="Arial"/>
          <w:szCs w:val="22"/>
        </w:rPr>
      </w:pPr>
      <w:r w:rsidRPr="00A95C38">
        <w:rPr>
          <w:rFonts w:cs="Arial"/>
          <w:szCs w:val="22"/>
        </w:rPr>
        <w:t>To undertake monitoring and evaluation of lessons as required</w:t>
      </w:r>
    </w:p>
    <w:p w14:paraId="48810B17" w14:textId="5676B3A0" w:rsidR="00E4072A" w:rsidRDefault="00E4072A" w:rsidP="00F65360">
      <w:pPr>
        <w:numPr>
          <w:ilvl w:val="0"/>
          <w:numId w:val="24"/>
        </w:numPr>
        <w:tabs>
          <w:tab w:val="num" w:pos="720"/>
        </w:tabs>
        <w:outlineLvl w:val="0"/>
        <w:rPr>
          <w:rFonts w:cs="Arial"/>
          <w:szCs w:val="22"/>
        </w:rPr>
      </w:pPr>
      <w:r w:rsidRPr="00F65360">
        <w:rPr>
          <w:rFonts w:cs="Arial"/>
          <w:szCs w:val="22"/>
        </w:rPr>
        <w:t>To mentor/tutor other Aquatic instructors and volunteers</w:t>
      </w:r>
    </w:p>
    <w:p w14:paraId="19934FB1" w14:textId="4551D9E7" w:rsidR="00E4072A" w:rsidRPr="00F65360" w:rsidRDefault="00E4072A" w:rsidP="00F65360">
      <w:pPr>
        <w:numPr>
          <w:ilvl w:val="0"/>
          <w:numId w:val="24"/>
        </w:numPr>
        <w:tabs>
          <w:tab w:val="num" w:pos="720"/>
        </w:tabs>
        <w:outlineLvl w:val="0"/>
        <w:rPr>
          <w:rFonts w:cs="Arial"/>
          <w:szCs w:val="22"/>
        </w:rPr>
      </w:pPr>
      <w:r w:rsidRPr="00F65360">
        <w:rPr>
          <w:rFonts w:cs="Arial"/>
          <w:szCs w:val="22"/>
        </w:rPr>
        <w:t>Complete progress reports for each individual within the designated and agreed timeframe</w:t>
      </w:r>
      <w:r w:rsidR="00F65360">
        <w:rPr>
          <w:rFonts w:cs="Arial"/>
          <w:szCs w:val="22"/>
        </w:rPr>
        <w:t xml:space="preserve">. </w:t>
      </w:r>
    </w:p>
    <w:p w14:paraId="43650714" w14:textId="77777777" w:rsidR="00743F5D" w:rsidRDefault="00743F5D"/>
    <w:p w14:paraId="15CD5293" w14:textId="77777777" w:rsidR="00817986" w:rsidRDefault="00817986">
      <w:pPr>
        <w:pStyle w:val="Heading5"/>
        <w:rPr>
          <w:sz w:val="22"/>
        </w:rPr>
      </w:pPr>
      <w:r>
        <w:rPr>
          <w:sz w:val="22"/>
        </w:rPr>
        <w:t>NOTES</w:t>
      </w:r>
    </w:p>
    <w:p w14:paraId="00E58FBF" w14:textId="77777777" w:rsidR="00E4072A" w:rsidRPr="00A95C38" w:rsidRDefault="00E4072A" w:rsidP="00E4072A">
      <w:pPr>
        <w:jc w:val="both"/>
        <w:rPr>
          <w:rFonts w:cs="Arial"/>
          <w:b/>
          <w:szCs w:val="22"/>
        </w:rPr>
      </w:pPr>
    </w:p>
    <w:p w14:paraId="01C84AA9" w14:textId="77777777" w:rsidR="00E4072A" w:rsidRPr="006857E4" w:rsidRDefault="00E4072A" w:rsidP="00E4072A">
      <w:pPr>
        <w:numPr>
          <w:ilvl w:val="0"/>
          <w:numId w:val="28"/>
        </w:numPr>
        <w:jc w:val="both"/>
        <w:rPr>
          <w:rFonts w:cs="Arial"/>
          <w:szCs w:val="22"/>
        </w:rPr>
      </w:pPr>
      <w:r w:rsidRPr="00A95C38">
        <w:rPr>
          <w:rFonts w:cs="Arial"/>
          <w:szCs w:val="22"/>
        </w:rPr>
        <w:t>The post holder must attend all relevant training/meetings related to facility operation and aquatic instruction</w:t>
      </w:r>
    </w:p>
    <w:p w14:paraId="7BE4F8AE" w14:textId="77777777" w:rsidR="00E4072A" w:rsidRDefault="00E4072A" w:rsidP="00E4072A">
      <w:pPr>
        <w:numPr>
          <w:ilvl w:val="0"/>
          <w:numId w:val="28"/>
        </w:numPr>
        <w:jc w:val="both"/>
        <w:rPr>
          <w:rFonts w:cs="Arial"/>
          <w:szCs w:val="22"/>
        </w:rPr>
      </w:pPr>
      <w:r>
        <w:rPr>
          <w:rFonts w:cs="Arial"/>
          <w:szCs w:val="22"/>
        </w:rPr>
        <w:t>Teaching</w:t>
      </w:r>
      <w:r w:rsidRPr="009F4A6A">
        <w:rPr>
          <w:rFonts w:cs="Arial"/>
          <w:szCs w:val="22"/>
        </w:rPr>
        <w:t xml:space="preserve"> supplement is payable for Instruction and associated holidays only.  </w:t>
      </w:r>
    </w:p>
    <w:p w14:paraId="1A2514E6" w14:textId="77777777" w:rsidR="00E4072A" w:rsidRPr="006857E4" w:rsidRDefault="00E4072A" w:rsidP="00E4072A">
      <w:pPr>
        <w:numPr>
          <w:ilvl w:val="0"/>
          <w:numId w:val="28"/>
        </w:numPr>
        <w:jc w:val="both"/>
      </w:pPr>
      <w:r>
        <w:t>Teaching supplements are considered ‘at risk’ pay and are subject to change to meet with the needs of the Authority, or to remain externally competitive in relation to pay when operating within tight labour markets</w:t>
      </w:r>
    </w:p>
    <w:p w14:paraId="1B9F7314" w14:textId="2CA6E2B0" w:rsidR="00E4072A" w:rsidRPr="006857E4" w:rsidRDefault="00E4072A" w:rsidP="00E4072A">
      <w:pPr>
        <w:numPr>
          <w:ilvl w:val="0"/>
          <w:numId w:val="28"/>
        </w:numPr>
        <w:jc w:val="both"/>
        <w:rPr>
          <w:rFonts w:cs="Arial"/>
          <w:szCs w:val="22"/>
        </w:rPr>
      </w:pPr>
      <w:r>
        <w:t xml:space="preserve">Human Resources and payroll will review all supplements across the Authority on an annual basis.  This will be done on an annual basis on the anniversary of when the supplement was applied.  </w:t>
      </w:r>
      <w:r w:rsidR="00F65360">
        <w:t>North Northants council</w:t>
      </w:r>
      <w:r>
        <w:t xml:space="preserve"> considers supplements to be ‘at risk’ pay and reserves the right to terminate a supplement, subject to </w:t>
      </w:r>
      <w:r w:rsidR="00F65360">
        <w:t>consultation.</w:t>
      </w:r>
    </w:p>
    <w:p w14:paraId="7CCDF83F" w14:textId="77777777" w:rsidR="00817986" w:rsidRDefault="00817986">
      <w:pPr>
        <w:jc w:val="both"/>
      </w:pPr>
    </w:p>
    <w:p w14:paraId="04B991B6" w14:textId="77777777" w:rsidR="00817986" w:rsidRDefault="00817986">
      <w:pPr>
        <w:pStyle w:val="Footer"/>
        <w:tabs>
          <w:tab w:val="clear" w:pos="4153"/>
          <w:tab w:val="clear" w:pos="8306"/>
        </w:tabs>
      </w:pPr>
    </w:p>
    <w:p w14:paraId="5E179A4E" w14:textId="77777777" w:rsidR="00382528" w:rsidRDefault="00382528">
      <w:pPr>
        <w:pStyle w:val="Footer"/>
        <w:tabs>
          <w:tab w:val="clear" w:pos="4153"/>
          <w:tab w:val="clear" w:pos="8306"/>
        </w:tabs>
      </w:pPr>
    </w:p>
    <w:p w14:paraId="4A877C1A" w14:textId="77777777" w:rsidR="00817986" w:rsidRDefault="00817986">
      <w:pPr>
        <w:jc w:val="both"/>
      </w:pPr>
    </w:p>
    <w:p w14:paraId="4AB0BC26" w14:textId="77777777" w:rsidR="00817986" w:rsidRDefault="00817986">
      <w:pPr>
        <w:jc w:val="both"/>
        <w:rPr>
          <w:sz w:val="20"/>
        </w:rPr>
        <w:sectPr w:rsidR="00817986">
          <w:pgSz w:w="11906" w:h="16838"/>
          <w:pgMar w:top="1135" w:right="1800" w:bottom="1440" w:left="1800" w:header="708" w:footer="708" w:gutter="0"/>
          <w:cols w:space="708"/>
          <w:docGrid w:linePitch="360"/>
        </w:sectPr>
      </w:pPr>
    </w:p>
    <w:p w14:paraId="792EDB50" w14:textId="7EC65A69" w:rsidR="00817986" w:rsidRDefault="00542897">
      <w:r>
        <w:rPr>
          <w:noProof/>
        </w:rPr>
        <w:lastRenderedPageBreak/>
        <mc:AlternateContent>
          <mc:Choice Requires="wps">
            <w:drawing>
              <wp:anchor distT="0" distB="0" distL="114300" distR="114300" simplePos="0" relativeHeight="251655168" behindDoc="0" locked="0" layoutInCell="0" allowOverlap="1" wp14:anchorId="5BFF69A7" wp14:editId="470AA770">
                <wp:simplePos x="0" y="0"/>
                <wp:positionH relativeFrom="column">
                  <wp:posOffset>15240</wp:posOffset>
                </wp:positionH>
                <wp:positionV relativeFrom="paragraph">
                  <wp:posOffset>5080</wp:posOffset>
                </wp:positionV>
                <wp:extent cx="5760720" cy="0"/>
                <wp:effectExtent l="24765" t="24130" r="24765" b="2349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52CB"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pt" to="45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" o:allowincell="f" strokeweight="3pt"/>
            </w:pict>
          </mc:Fallback>
        </mc:AlternateContent>
      </w:r>
    </w:p>
    <w:p w14:paraId="15A08047" w14:textId="77777777" w:rsidR="00817986" w:rsidRDefault="00817986">
      <w:pPr>
        <w:pStyle w:val="Heading1"/>
      </w:pPr>
      <w:r>
        <w:t>Additional Information / Local Agreements attached to this post</w:t>
      </w:r>
    </w:p>
    <w:p w14:paraId="4965F324" w14:textId="77777777" w:rsidR="00E4072A" w:rsidRDefault="00E4072A">
      <w:pPr>
        <w:ind w:firstLine="720"/>
        <w:rPr>
          <w:i/>
        </w:rPr>
      </w:pPr>
    </w:p>
    <w:p w14:paraId="672D93A1" w14:textId="77777777" w:rsidR="00E4072A" w:rsidRPr="00E4072A" w:rsidRDefault="00E4072A" w:rsidP="00E4072A">
      <w:pPr>
        <w:ind w:left="720"/>
        <w:rPr>
          <w:i/>
        </w:rPr>
      </w:pPr>
      <w:r w:rsidRPr="00E4072A">
        <w:rPr>
          <w:i/>
        </w:rPr>
        <w:t>The post holder must be willing to attend continual professional development training and update/renew certificates as required</w:t>
      </w:r>
    </w:p>
    <w:p w14:paraId="5A856260" w14:textId="77777777" w:rsidR="00817986" w:rsidRDefault="00817986">
      <w:pPr>
        <w:rPr>
          <w:i/>
        </w:rPr>
      </w:pPr>
      <w:r>
        <w:rPr>
          <w:i/>
        </w:rPr>
        <w:tab/>
        <w:t xml:space="preserve">Post is subject to </w:t>
      </w:r>
      <w:r w:rsidR="00D20E7F">
        <w:rPr>
          <w:i/>
        </w:rPr>
        <w:t xml:space="preserve">DBS </w:t>
      </w:r>
      <w:r>
        <w:rPr>
          <w:i/>
        </w:rPr>
        <w:t>clearance</w:t>
      </w:r>
    </w:p>
    <w:p w14:paraId="4A1BE360" w14:textId="44E617A1" w:rsidR="00817986" w:rsidRDefault="00743F5D" w:rsidP="00E4072A">
      <w:r>
        <w:rPr>
          <w:i/>
        </w:rPr>
        <w:tab/>
      </w:r>
      <w:r w:rsidR="00542897">
        <w:rPr>
          <w:noProof/>
        </w:rPr>
        <mc:AlternateContent>
          <mc:Choice Requires="wps">
            <w:drawing>
              <wp:anchor distT="0" distB="0" distL="114300" distR="114300" simplePos="0" relativeHeight="251656192" behindDoc="0" locked="0" layoutInCell="0" allowOverlap="1" wp14:anchorId="708514CA" wp14:editId="55AF65ED">
                <wp:simplePos x="0" y="0"/>
                <wp:positionH relativeFrom="column">
                  <wp:posOffset>45720</wp:posOffset>
                </wp:positionH>
                <wp:positionV relativeFrom="paragraph">
                  <wp:posOffset>116205</wp:posOffset>
                </wp:positionV>
                <wp:extent cx="5760720" cy="0"/>
                <wp:effectExtent l="26670" t="27940" r="22860" b="196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4CFF8"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457.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" o:allowincell="f" strokeweight="3pt"/>
            </w:pict>
          </mc:Fallback>
        </mc:AlternateContent>
      </w:r>
    </w:p>
    <w:p w14:paraId="2AEEC64C" w14:textId="77777777" w:rsidR="00817986" w:rsidRDefault="00817986"/>
    <w:p w14:paraId="253A2515" w14:textId="77777777" w:rsidR="00817986" w:rsidRDefault="00817986">
      <w:r>
        <w:t>I have read and understood the job description and sign to accept the above terms and conditions of employment.</w:t>
      </w:r>
    </w:p>
    <w:p w14:paraId="42AD5771" w14:textId="77777777" w:rsidR="00817986" w:rsidRDefault="00817986">
      <w:pPr>
        <w:pStyle w:val="Footer"/>
        <w:tabs>
          <w:tab w:val="clear" w:pos="4153"/>
          <w:tab w:val="clear" w:pos="8306"/>
        </w:tabs>
      </w:pPr>
    </w:p>
    <w:p w14:paraId="0F006877" w14:textId="77777777" w:rsidR="00382528" w:rsidRDefault="00382528"/>
    <w:p w14:paraId="1DB44B9D" w14:textId="2F0EBDAD" w:rsidR="00817986" w:rsidRDefault="00542897">
      <w:r>
        <w:rPr>
          <w:noProof/>
        </w:rPr>
        <mc:AlternateContent>
          <mc:Choice Requires="wps">
            <w:drawing>
              <wp:anchor distT="0" distB="0" distL="114300" distR="114300" simplePos="0" relativeHeight="251658240" behindDoc="0" locked="0" layoutInCell="0" allowOverlap="1" wp14:anchorId="3C7B8384" wp14:editId="14557FA6">
                <wp:simplePos x="0" y="0"/>
                <wp:positionH relativeFrom="column">
                  <wp:posOffset>4160520</wp:posOffset>
                </wp:positionH>
                <wp:positionV relativeFrom="paragraph">
                  <wp:posOffset>158115</wp:posOffset>
                </wp:positionV>
                <wp:extent cx="1005840" cy="0"/>
                <wp:effectExtent l="7620" t="5080" r="5715" b="1397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5B9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45pt" to="40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" o:allowincell="f"/>
            </w:pict>
          </mc:Fallback>
        </mc:AlternateContent>
      </w:r>
      <w:r>
        <w:rPr>
          <w:noProof/>
        </w:rPr>
        <mc:AlternateContent>
          <mc:Choice Requires="wps">
            <w:drawing>
              <wp:anchor distT="0" distB="0" distL="114300" distR="114300" simplePos="0" relativeHeight="251657216" behindDoc="0" locked="0" layoutInCell="0" allowOverlap="1" wp14:anchorId="69713BC9" wp14:editId="56AA8ED0">
                <wp:simplePos x="0" y="0"/>
                <wp:positionH relativeFrom="column">
                  <wp:posOffset>1417320</wp:posOffset>
                </wp:positionH>
                <wp:positionV relativeFrom="paragraph">
                  <wp:posOffset>158115</wp:posOffset>
                </wp:positionV>
                <wp:extent cx="1920240" cy="0"/>
                <wp:effectExtent l="7620" t="5080" r="5715" b="1397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1FC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45pt" to="26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" o:allowincell="f"/>
            </w:pict>
          </mc:Fallback>
        </mc:AlternateContent>
      </w:r>
      <w:r w:rsidR="00817986">
        <w:t>Employee Signature</w:t>
      </w:r>
      <w:r w:rsidR="00817986">
        <w:tab/>
      </w:r>
      <w:r w:rsidR="00817986">
        <w:tab/>
      </w:r>
      <w:r w:rsidR="00817986">
        <w:tab/>
      </w:r>
      <w:r w:rsidR="00817986">
        <w:tab/>
      </w:r>
      <w:r w:rsidR="00817986">
        <w:tab/>
      </w:r>
      <w:r w:rsidR="00817986">
        <w:tab/>
        <w:t>Date:</w:t>
      </w:r>
    </w:p>
    <w:p w14:paraId="28C58A39" w14:textId="77777777" w:rsidR="00382528" w:rsidRDefault="00382528"/>
    <w:p w14:paraId="3D546B6C" w14:textId="77777777" w:rsidR="00382528" w:rsidRDefault="00382528"/>
    <w:p w14:paraId="6AA9E958" w14:textId="77777777" w:rsidR="00382528" w:rsidRDefault="00382528"/>
    <w:p w14:paraId="1369D061" w14:textId="77777777" w:rsidR="00382528" w:rsidRDefault="00382528"/>
    <w:p w14:paraId="5D6BD2EE" w14:textId="5B1124CE" w:rsidR="00D00F16" w:rsidRDefault="00542897">
      <w:pPr>
        <w:sectPr w:rsidR="00D00F16">
          <w:footerReference w:type="even" r:id="rId11"/>
          <w:footerReference w:type="default" r:id="rId12"/>
          <w:pgSz w:w="11906" w:h="16838"/>
          <w:pgMar w:top="1440" w:right="1800" w:bottom="1134" w:left="1800" w:header="720" w:footer="720" w:gutter="0"/>
          <w:cols w:space="720"/>
        </w:sectPr>
      </w:pPr>
      <w:r>
        <w:rPr>
          <w:noProof/>
        </w:rPr>
        <mc:AlternateContent>
          <mc:Choice Requires="wps">
            <w:drawing>
              <wp:anchor distT="0" distB="0" distL="114300" distR="114300" simplePos="0" relativeHeight="251661312" behindDoc="0" locked="0" layoutInCell="0" allowOverlap="1" wp14:anchorId="380F903F" wp14:editId="61462548">
                <wp:simplePos x="0" y="0"/>
                <wp:positionH relativeFrom="column">
                  <wp:posOffset>4160520</wp:posOffset>
                </wp:positionH>
                <wp:positionV relativeFrom="paragraph">
                  <wp:posOffset>158115</wp:posOffset>
                </wp:positionV>
                <wp:extent cx="1005840" cy="0"/>
                <wp:effectExtent l="7620" t="8255" r="5715" b="1079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8FE8C"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45pt" to="40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" o:allowincell="f"/>
            </w:pict>
          </mc:Fallback>
        </mc:AlternateContent>
      </w:r>
      <w:r>
        <w:rPr>
          <w:noProof/>
        </w:rPr>
        <mc:AlternateContent>
          <mc:Choice Requires="wps">
            <w:drawing>
              <wp:anchor distT="0" distB="0" distL="114300" distR="114300" simplePos="0" relativeHeight="251660288" behindDoc="0" locked="0" layoutInCell="0" allowOverlap="1" wp14:anchorId="481D8EE3" wp14:editId="2076426C">
                <wp:simplePos x="0" y="0"/>
                <wp:positionH relativeFrom="column">
                  <wp:posOffset>1417320</wp:posOffset>
                </wp:positionH>
                <wp:positionV relativeFrom="paragraph">
                  <wp:posOffset>158115</wp:posOffset>
                </wp:positionV>
                <wp:extent cx="1920240" cy="0"/>
                <wp:effectExtent l="7620" t="8255" r="5715" b="1079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4C2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45pt" to="26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" o:allowincell="f"/>
            </w:pict>
          </mc:Fallback>
        </mc:AlternateContent>
      </w:r>
      <w:r w:rsidR="00382528">
        <w:t>Authorisation Signature</w:t>
      </w:r>
      <w:r w:rsidR="00382528">
        <w:tab/>
      </w:r>
      <w:r w:rsidR="00382528">
        <w:tab/>
      </w:r>
      <w:r w:rsidR="00382528">
        <w:tab/>
      </w:r>
      <w:r w:rsidR="00382528">
        <w:tab/>
      </w:r>
      <w:r w:rsidR="00382528">
        <w:tab/>
        <w:t>Date:</w:t>
      </w:r>
    </w:p>
    <w:p w14:paraId="0C87EF6C" w14:textId="2CC4A179" w:rsidR="00D20E7F" w:rsidRPr="00C33B65" w:rsidRDefault="00F65360" w:rsidP="00D20E7F">
      <w:pPr>
        <w:jc w:val="center"/>
        <w:rPr>
          <w:rFonts w:cs="Arial"/>
          <w:b/>
          <w:sz w:val="24"/>
          <w:szCs w:val="22"/>
        </w:rPr>
      </w:pPr>
      <w:r w:rsidRPr="00F65360">
        <w:rPr>
          <w:b/>
          <w:bCs/>
          <w:sz w:val="24"/>
          <w:szCs w:val="24"/>
        </w:rPr>
        <w:lastRenderedPageBreak/>
        <w:t>North Northamptonshire Council</w:t>
      </w:r>
      <w:r w:rsidR="00D20E7F" w:rsidRPr="00C33B65">
        <w:rPr>
          <w:b/>
          <w:sz w:val="24"/>
        </w:rPr>
        <w:t xml:space="preserve"> – Person Specification</w:t>
      </w:r>
    </w:p>
    <w:p w14:paraId="55F8B87B" w14:textId="77777777" w:rsidR="00D20E7F" w:rsidRPr="00C33B65" w:rsidRDefault="00D20E7F" w:rsidP="00D20E7F">
      <w:pPr>
        <w:rPr>
          <w:rFonts w:cs="Arial"/>
          <w:szCs w:val="22"/>
        </w:rPr>
      </w:pPr>
    </w:p>
    <w:p w14:paraId="41CA3401" w14:textId="77777777" w:rsidR="00D20E7F" w:rsidRPr="00C33B65" w:rsidRDefault="00D20E7F" w:rsidP="00D20E7F">
      <w:pPr>
        <w:jc w:val="center"/>
        <w:rPr>
          <w:rFonts w:cs="Arial"/>
          <w:szCs w:val="22"/>
        </w:rPr>
      </w:pPr>
      <w:r w:rsidRPr="00C33B65">
        <w:rPr>
          <w:rFonts w:cs="Arial"/>
          <w:szCs w:val="22"/>
        </w:rPr>
        <w:t>The ideal candidate will be able to demonstrate the following skills, knowledge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8570"/>
        <w:gridCol w:w="1549"/>
        <w:gridCol w:w="2022"/>
      </w:tblGrid>
      <w:tr w:rsidR="00D20E7F" w:rsidRPr="0033369C" w14:paraId="5E4E6CCF" w14:textId="77777777" w:rsidTr="003D1CEA">
        <w:tc>
          <w:tcPr>
            <w:tcW w:w="2093" w:type="dxa"/>
            <w:tcBorders>
              <w:top w:val="single" w:sz="18" w:space="0" w:color="auto"/>
              <w:left w:val="single" w:sz="18" w:space="0" w:color="auto"/>
              <w:bottom w:val="single" w:sz="18" w:space="0" w:color="auto"/>
              <w:right w:val="single" w:sz="18" w:space="0" w:color="auto"/>
            </w:tcBorders>
            <w:vAlign w:val="center"/>
          </w:tcPr>
          <w:p w14:paraId="0539E4BB" w14:textId="77777777" w:rsidR="00D20E7F" w:rsidRPr="0033369C" w:rsidRDefault="00D20E7F" w:rsidP="003D1CEA">
            <w:pPr>
              <w:jc w:val="center"/>
              <w:rPr>
                <w:rFonts w:cs="Arial"/>
                <w:b/>
                <w:szCs w:val="22"/>
              </w:rPr>
            </w:pPr>
            <w:r w:rsidRPr="0033369C">
              <w:rPr>
                <w:rFonts w:cs="Arial"/>
                <w:b/>
                <w:szCs w:val="22"/>
              </w:rPr>
              <w:t>Criteria</w:t>
            </w:r>
          </w:p>
        </w:tc>
        <w:tc>
          <w:tcPr>
            <w:tcW w:w="8788" w:type="dxa"/>
            <w:tcBorders>
              <w:top w:val="single" w:sz="18" w:space="0" w:color="auto"/>
              <w:left w:val="single" w:sz="18" w:space="0" w:color="auto"/>
              <w:bottom w:val="single" w:sz="18" w:space="0" w:color="auto"/>
              <w:right w:val="single" w:sz="18" w:space="0" w:color="auto"/>
            </w:tcBorders>
            <w:vAlign w:val="center"/>
          </w:tcPr>
          <w:p w14:paraId="19088FA9" w14:textId="77777777" w:rsidR="00D20E7F" w:rsidRPr="0033369C" w:rsidRDefault="00D20E7F" w:rsidP="003D1CEA">
            <w:pPr>
              <w:pStyle w:val="Heading1"/>
              <w:jc w:val="center"/>
              <w:rPr>
                <w:rFonts w:cs="Arial"/>
                <w:sz w:val="22"/>
                <w:szCs w:val="22"/>
              </w:rPr>
            </w:pPr>
            <w:r w:rsidRPr="0033369C">
              <w:rPr>
                <w:rFonts w:cs="Arial"/>
                <w:sz w:val="22"/>
                <w:szCs w:val="22"/>
              </w:rPr>
              <w:t>Skills, Knowledge, Experience etc</w:t>
            </w:r>
          </w:p>
        </w:tc>
        <w:tc>
          <w:tcPr>
            <w:tcW w:w="1560" w:type="dxa"/>
            <w:tcBorders>
              <w:top w:val="single" w:sz="18" w:space="0" w:color="auto"/>
              <w:left w:val="single" w:sz="18" w:space="0" w:color="auto"/>
              <w:bottom w:val="single" w:sz="18" w:space="0" w:color="auto"/>
              <w:right w:val="single" w:sz="18" w:space="0" w:color="auto"/>
            </w:tcBorders>
            <w:vAlign w:val="center"/>
          </w:tcPr>
          <w:p w14:paraId="787C02EF" w14:textId="77777777" w:rsidR="00D20E7F" w:rsidRPr="0033369C" w:rsidRDefault="00D20E7F" w:rsidP="003D1CEA">
            <w:pPr>
              <w:jc w:val="center"/>
              <w:rPr>
                <w:rFonts w:cs="Arial"/>
                <w:b/>
                <w:szCs w:val="22"/>
              </w:rPr>
            </w:pPr>
            <w:r w:rsidRPr="0033369C">
              <w:rPr>
                <w:rFonts w:cs="Arial"/>
                <w:b/>
                <w:szCs w:val="22"/>
              </w:rPr>
              <w:t>Essential / Desirable</w:t>
            </w:r>
          </w:p>
        </w:tc>
        <w:tc>
          <w:tcPr>
            <w:tcW w:w="2039" w:type="dxa"/>
            <w:tcBorders>
              <w:top w:val="single" w:sz="18" w:space="0" w:color="auto"/>
              <w:left w:val="single" w:sz="18" w:space="0" w:color="auto"/>
              <w:bottom w:val="single" w:sz="18" w:space="0" w:color="auto"/>
              <w:right w:val="single" w:sz="18" w:space="0" w:color="auto"/>
            </w:tcBorders>
            <w:vAlign w:val="center"/>
          </w:tcPr>
          <w:p w14:paraId="48898209" w14:textId="77777777" w:rsidR="00D20E7F" w:rsidRPr="0033369C" w:rsidRDefault="00D20E7F" w:rsidP="003D1CEA">
            <w:pPr>
              <w:jc w:val="center"/>
              <w:rPr>
                <w:rFonts w:cs="Arial"/>
                <w:b/>
                <w:szCs w:val="22"/>
              </w:rPr>
            </w:pPr>
            <w:r w:rsidRPr="0033369C">
              <w:rPr>
                <w:rFonts w:cs="Arial"/>
                <w:b/>
                <w:szCs w:val="22"/>
              </w:rPr>
              <w:t>Method of Assessment</w:t>
            </w:r>
          </w:p>
        </w:tc>
      </w:tr>
      <w:tr w:rsidR="00E4072A" w:rsidRPr="0033369C" w14:paraId="6AF8C697" w14:textId="77777777" w:rsidTr="003D1CEA">
        <w:trPr>
          <w:trHeight w:val="369"/>
        </w:trPr>
        <w:tc>
          <w:tcPr>
            <w:tcW w:w="2093" w:type="dxa"/>
            <w:vMerge w:val="restart"/>
            <w:tcBorders>
              <w:top w:val="single" w:sz="18" w:space="0" w:color="auto"/>
              <w:left w:val="single" w:sz="18" w:space="0" w:color="auto"/>
              <w:right w:val="single" w:sz="18" w:space="0" w:color="auto"/>
            </w:tcBorders>
            <w:vAlign w:val="center"/>
          </w:tcPr>
          <w:p w14:paraId="01B11D5D" w14:textId="77777777" w:rsidR="00E4072A" w:rsidRPr="0033369C" w:rsidRDefault="00E4072A" w:rsidP="003D1CEA">
            <w:pPr>
              <w:jc w:val="center"/>
              <w:rPr>
                <w:rFonts w:cs="Arial"/>
                <w:szCs w:val="22"/>
              </w:rPr>
            </w:pPr>
            <w:r w:rsidRPr="0033369C">
              <w:rPr>
                <w:rFonts w:cs="Arial"/>
                <w:szCs w:val="22"/>
              </w:rPr>
              <w:t>Education / Qualifications</w:t>
            </w:r>
          </w:p>
        </w:tc>
        <w:tc>
          <w:tcPr>
            <w:tcW w:w="8788" w:type="dxa"/>
            <w:tcBorders>
              <w:top w:val="single" w:sz="18" w:space="0" w:color="auto"/>
              <w:left w:val="single" w:sz="18" w:space="0" w:color="auto"/>
              <w:right w:val="single" w:sz="18" w:space="0" w:color="auto"/>
            </w:tcBorders>
            <w:vAlign w:val="center"/>
          </w:tcPr>
          <w:p w14:paraId="02C03C4D" w14:textId="77777777" w:rsidR="00E4072A" w:rsidRPr="003751A0" w:rsidRDefault="00E4072A" w:rsidP="00480E53">
            <w:pPr>
              <w:pStyle w:val="Footer"/>
              <w:tabs>
                <w:tab w:val="clear" w:pos="4153"/>
                <w:tab w:val="clear" w:pos="8306"/>
              </w:tabs>
              <w:rPr>
                <w:rFonts w:cs="Arial"/>
                <w:szCs w:val="22"/>
              </w:rPr>
            </w:pPr>
            <w:r>
              <w:rPr>
                <w:rFonts w:cs="Arial"/>
                <w:szCs w:val="22"/>
              </w:rPr>
              <w:t>RLSS National Pool Lifeguard Qualification or National Rescue Award for Swimming Teachers &amp; Coaches or be willing to obtain prior to appointment</w:t>
            </w:r>
          </w:p>
        </w:tc>
        <w:tc>
          <w:tcPr>
            <w:tcW w:w="1560" w:type="dxa"/>
            <w:tcBorders>
              <w:top w:val="single" w:sz="18" w:space="0" w:color="auto"/>
              <w:left w:val="single" w:sz="18" w:space="0" w:color="auto"/>
              <w:right w:val="single" w:sz="18" w:space="0" w:color="auto"/>
            </w:tcBorders>
            <w:vAlign w:val="center"/>
          </w:tcPr>
          <w:p w14:paraId="23D5FC57" w14:textId="77777777" w:rsidR="00E4072A" w:rsidRPr="003751A0" w:rsidRDefault="00E4072A" w:rsidP="00480E53">
            <w:pPr>
              <w:jc w:val="center"/>
              <w:rPr>
                <w:rFonts w:cs="Arial"/>
                <w:szCs w:val="22"/>
              </w:rPr>
            </w:pPr>
            <w:r>
              <w:rPr>
                <w:rFonts w:cs="Arial"/>
                <w:szCs w:val="22"/>
              </w:rPr>
              <w:t>E</w:t>
            </w:r>
          </w:p>
        </w:tc>
        <w:tc>
          <w:tcPr>
            <w:tcW w:w="2039" w:type="dxa"/>
            <w:tcBorders>
              <w:top w:val="single" w:sz="18" w:space="0" w:color="auto"/>
              <w:left w:val="single" w:sz="18" w:space="0" w:color="auto"/>
              <w:right w:val="single" w:sz="18" w:space="0" w:color="auto"/>
            </w:tcBorders>
            <w:vAlign w:val="center"/>
          </w:tcPr>
          <w:p w14:paraId="633E6014" w14:textId="77777777" w:rsidR="00E4072A" w:rsidRPr="0033369C" w:rsidRDefault="00E4072A" w:rsidP="00480E53">
            <w:pPr>
              <w:jc w:val="center"/>
              <w:rPr>
                <w:rFonts w:cs="Arial"/>
                <w:szCs w:val="22"/>
              </w:rPr>
            </w:pPr>
            <w:r>
              <w:rPr>
                <w:rFonts w:cs="Arial"/>
                <w:szCs w:val="22"/>
              </w:rPr>
              <w:t>Application / Interview</w:t>
            </w:r>
          </w:p>
        </w:tc>
      </w:tr>
      <w:tr w:rsidR="00E4072A" w:rsidRPr="0033369C" w14:paraId="19C8CD98" w14:textId="77777777" w:rsidTr="003D1CEA">
        <w:trPr>
          <w:trHeight w:val="369"/>
        </w:trPr>
        <w:tc>
          <w:tcPr>
            <w:tcW w:w="2093" w:type="dxa"/>
            <w:vMerge/>
            <w:tcBorders>
              <w:left w:val="single" w:sz="18" w:space="0" w:color="auto"/>
              <w:right w:val="single" w:sz="18" w:space="0" w:color="auto"/>
            </w:tcBorders>
            <w:vAlign w:val="center"/>
          </w:tcPr>
          <w:p w14:paraId="64E77B33" w14:textId="77777777" w:rsidR="00E4072A" w:rsidRPr="0033369C" w:rsidRDefault="00E4072A" w:rsidP="003D1CEA">
            <w:pPr>
              <w:jc w:val="center"/>
              <w:rPr>
                <w:rFonts w:cs="Arial"/>
                <w:szCs w:val="22"/>
              </w:rPr>
            </w:pPr>
          </w:p>
        </w:tc>
        <w:tc>
          <w:tcPr>
            <w:tcW w:w="8788" w:type="dxa"/>
            <w:tcBorders>
              <w:left w:val="single" w:sz="18" w:space="0" w:color="auto"/>
              <w:right w:val="single" w:sz="18" w:space="0" w:color="auto"/>
            </w:tcBorders>
            <w:vAlign w:val="center"/>
          </w:tcPr>
          <w:p w14:paraId="1F6E468B" w14:textId="77777777" w:rsidR="00E4072A" w:rsidRDefault="00E4072A" w:rsidP="00480E53">
            <w:pPr>
              <w:rPr>
                <w:rFonts w:cs="Arial"/>
                <w:szCs w:val="22"/>
              </w:rPr>
            </w:pPr>
            <w:r>
              <w:rPr>
                <w:rFonts w:cs="Arial"/>
                <w:szCs w:val="22"/>
              </w:rPr>
              <w:t>ASA Assistant Teachers Qualification /Level 1</w:t>
            </w:r>
          </w:p>
          <w:p w14:paraId="6495155D" w14:textId="77777777" w:rsidR="00E4072A" w:rsidRDefault="00E4072A" w:rsidP="00480E53">
            <w:pPr>
              <w:rPr>
                <w:rFonts w:cs="Arial"/>
                <w:szCs w:val="22"/>
              </w:rPr>
            </w:pPr>
            <w:r>
              <w:rPr>
                <w:rFonts w:cs="Arial"/>
                <w:szCs w:val="22"/>
              </w:rPr>
              <w:t>OR</w:t>
            </w:r>
          </w:p>
          <w:p w14:paraId="46618CF1" w14:textId="77777777" w:rsidR="00E4072A" w:rsidRPr="003751A0" w:rsidRDefault="00E4072A" w:rsidP="00480E53">
            <w:pPr>
              <w:rPr>
                <w:rFonts w:cs="Arial"/>
                <w:szCs w:val="22"/>
              </w:rPr>
            </w:pPr>
            <w:r>
              <w:rPr>
                <w:rFonts w:cs="Arial"/>
                <w:szCs w:val="22"/>
              </w:rPr>
              <w:t>ASA Assist Diving coach Qualification/Level 1</w:t>
            </w:r>
          </w:p>
        </w:tc>
        <w:tc>
          <w:tcPr>
            <w:tcW w:w="1560" w:type="dxa"/>
            <w:tcBorders>
              <w:left w:val="single" w:sz="18" w:space="0" w:color="auto"/>
              <w:right w:val="single" w:sz="18" w:space="0" w:color="auto"/>
            </w:tcBorders>
            <w:vAlign w:val="center"/>
          </w:tcPr>
          <w:p w14:paraId="2768D291" w14:textId="77777777" w:rsidR="00E4072A" w:rsidRPr="003751A0" w:rsidRDefault="00E4072A" w:rsidP="00480E53">
            <w:pPr>
              <w:jc w:val="center"/>
              <w:rPr>
                <w:rFonts w:cs="Arial"/>
                <w:szCs w:val="22"/>
              </w:rPr>
            </w:pPr>
            <w:r>
              <w:rPr>
                <w:rFonts w:cs="Arial"/>
                <w:szCs w:val="22"/>
              </w:rPr>
              <w:t>E</w:t>
            </w:r>
          </w:p>
        </w:tc>
        <w:tc>
          <w:tcPr>
            <w:tcW w:w="2039" w:type="dxa"/>
            <w:tcBorders>
              <w:left w:val="single" w:sz="18" w:space="0" w:color="auto"/>
              <w:right w:val="single" w:sz="18" w:space="0" w:color="auto"/>
            </w:tcBorders>
            <w:vAlign w:val="center"/>
          </w:tcPr>
          <w:p w14:paraId="7B62D66B" w14:textId="77777777" w:rsidR="00E4072A" w:rsidRPr="0033369C" w:rsidRDefault="00E4072A" w:rsidP="00480E53">
            <w:pPr>
              <w:jc w:val="center"/>
              <w:rPr>
                <w:rFonts w:cs="Arial"/>
                <w:szCs w:val="22"/>
              </w:rPr>
            </w:pPr>
            <w:r>
              <w:rPr>
                <w:rFonts w:cs="Arial"/>
                <w:szCs w:val="22"/>
              </w:rPr>
              <w:t>Application</w:t>
            </w:r>
          </w:p>
        </w:tc>
      </w:tr>
      <w:tr w:rsidR="00E4072A" w:rsidRPr="0033369C" w14:paraId="646AD427" w14:textId="77777777" w:rsidTr="003D1CEA">
        <w:trPr>
          <w:trHeight w:val="369"/>
        </w:trPr>
        <w:tc>
          <w:tcPr>
            <w:tcW w:w="2093" w:type="dxa"/>
            <w:vMerge/>
            <w:tcBorders>
              <w:left w:val="single" w:sz="18" w:space="0" w:color="auto"/>
              <w:right w:val="single" w:sz="18" w:space="0" w:color="auto"/>
            </w:tcBorders>
            <w:vAlign w:val="center"/>
          </w:tcPr>
          <w:p w14:paraId="47840A79" w14:textId="77777777" w:rsidR="00E4072A" w:rsidRPr="0033369C" w:rsidRDefault="00E4072A" w:rsidP="003D1CEA">
            <w:pPr>
              <w:jc w:val="center"/>
              <w:rPr>
                <w:rFonts w:cs="Arial"/>
                <w:szCs w:val="22"/>
              </w:rPr>
            </w:pPr>
          </w:p>
        </w:tc>
        <w:tc>
          <w:tcPr>
            <w:tcW w:w="8788" w:type="dxa"/>
            <w:tcBorders>
              <w:left w:val="single" w:sz="18" w:space="0" w:color="auto"/>
              <w:right w:val="single" w:sz="18" w:space="0" w:color="auto"/>
            </w:tcBorders>
            <w:vAlign w:val="center"/>
          </w:tcPr>
          <w:p w14:paraId="2F929E06" w14:textId="77777777" w:rsidR="00E4072A" w:rsidRDefault="00E4072A" w:rsidP="00480E53">
            <w:pPr>
              <w:rPr>
                <w:rFonts w:cs="Arial"/>
                <w:szCs w:val="22"/>
              </w:rPr>
            </w:pPr>
            <w:r>
              <w:rPr>
                <w:rFonts w:cs="Arial"/>
                <w:szCs w:val="22"/>
              </w:rPr>
              <w:t>ASA Teachers Qualification /Level 2</w:t>
            </w:r>
          </w:p>
          <w:p w14:paraId="26C50C65" w14:textId="77777777" w:rsidR="00E4072A" w:rsidRDefault="00E4072A" w:rsidP="00480E53">
            <w:pPr>
              <w:rPr>
                <w:rFonts w:cs="Arial"/>
                <w:szCs w:val="22"/>
              </w:rPr>
            </w:pPr>
            <w:r>
              <w:rPr>
                <w:rFonts w:cs="Arial"/>
                <w:szCs w:val="22"/>
              </w:rPr>
              <w:t>OR</w:t>
            </w:r>
          </w:p>
          <w:p w14:paraId="70794BB7" w14:textId="77777777" w:rsidR="00E4072A" w:rsidRDefault="00E4072A" w:rsidP="00480E53">
            <w:pPr>
              <w:rPr>
                <w:rFonts w:cs="Arial"/>
                <w:szCs w:val="22"/>
              </w:rPr>
            </w:pPr>
            <w:r>
              <w:rPr>
                <w:rFonts w:cs="Arial"/>
                <w:szCs w:val="22"/>
              </w:rPr>
              <w:t>ASA Diving Coach Qualification/Level 2</w:t>
            </w:r>
          </w:p>
          <w:p w14:paraId="785AA131" w14:textId="77777777" w:rsidR="00E4072A" w:rsidRDefault="00E4072A" w:rsidP="00480E53">
            <w:pPr>
              <w:rPr>
                <w:rFonts w:cs="Arial"/>
                <w:szCs w:val="22"/>
              </w:rPr>
            </w:pPr>
            <w:r>
              <w:rPr>
                <w:rFonts w:cs="Arial"/>
                <w:szCs w:val="22"/>
              </w:rPr>
              <w:t>OR</w:t>
            </w:r>
          </w:p>
          <w:p w14:paraId="47E6BC6D" w14:textId="77777777" w:rsidR="00E4072A" w:rsidRPr="003751A0" w:rsidRDefault="00E4072A" w:rsidP="00480E53">
            <w:pPr>
              <w:rPr>
                <w:rFonts w:cs="Arial"/>
                <w:szCs w:val="22"/>
              </w:rPr>
            </w:pPr>
            <w:r>
              <w:rPr>
                <w:rFonts w:cs="Arial"/>
                <w:szCs w:val="22"/>
              </w:rPr>
              <w:t>Aquatic Exercise qualifications</w:t>
            </w:r>
          </w:p>
        </w:tc>
        <w:tc>
          <w:tcPr>
            <w:tcW w:w="1560" w:type="dxa"/>
            <w:tcBorders>
              <w:left w:val="single" w:sz="18" w:space="0" w:color="auto"/>
              <w:right w:val="single" w:sz="18" w:space="0" w:color="auto"/>
            </w:tcBorders>
            <w:vAlign w:val="center"/>
          </w:tcPr>
          <w:p w14:paraId="79D78387" w14:textId="77777777" w:rsidR="00E4072A" w:rsidRPr="003751A0" w:rsidRDefault="00E4072A" w:rsidP="00480E53">
            <w:pPr>
              <w:jc w:val="center"/>
              <w:rPr>
                <w:rFonts w:cs="Arial"/>
                <w:szCs w:val="22"/>
              </w:rPr>
            </w:pPr>
            <w:r>
              <w:rPr>
                <w:rFonts w:cs="Arial"/>
                <w:szCs w:val="22"/>
              </w:rPr>
              <w:t>E</w:t>
            </w:r>
          </w:p>
        </w:tc>
        <w:tc>
          <w:tcPr>
            <w:tcW w:w="2039" w:type="dxa"/>
            <w:tcBorders>
              <w:left w:val="single" w:sz="18" w:space="0" w:color="auto"/>
              <w:right w:val="single" w:sz="18" w:space="0" w:color="auto"/>
            </w:tcBorders>
            <w:vAlign w:val="center"/>
          </w:tcPr>
          <w:p w14:paraId="5BDDBB64" w14:textId="77777777" w:rsidR="00E4072A" w:rsidRPr="0033369C" w:rsidRDefault="00E4072A" w:rsidP="00480E53">
            <w:pPr>
              <w:jc w:val="center"/>
              <w:rPr>
                <w:rFonts w:cs="Arial"/>
                <w:szCs w:val="22"/>
              </w:rPr>
            </w:pPr>
            <w:r>
              <w:rPr>
                <w:rFonts w:cs="Arial"/>
                <w:szCs w:val="22"/>
              </w:rPr>
              <w:t>Application</w:t>
            </w:r>
          </w:p>
        </w:tc>
      </w:tr>
      <w:tr w:rsidR="00E4072A" w:rsidRPr="0033369C" w14:paraId="2964C0FE" w14:textId="77777777" w:rsidTr="003D1CEA">
        <w:trPr>
          <w:trHeight w:val="369"/>
        </w:trPr>
        <w:tc>
          <w:tcPr>
            <w:tcW w:w="2093" w:type="dxa"/>
            <w:vMerge w:val="restart"/>
            <w:tcBorders>
              <w:top w:val="single" w:sz="18" w:space="0" w:color="auto"/>
              <w:left w:val="single" w:sz="18" w:space="0" w:color="auto"/>
              <w:right w:val="single" w:sz="18" w:space="0" w:color="auto"/>
            </w:tcBorders>
            <w:vAlign w:val="center"/>
          </w:tcPr>
          <w:p w14:paraId="7159BA6D" w14:textId="77777777" w:rsidR="00E4072A" w:rsidRPr="0033369C" w:rsidRDefault="00E4072A" w:rsidP="003D1CEA">
            <w:pPr>
              <w:jc w:val="center"/>
              <w:rPr>
                <w:rFonts w:cs="Arial"/>
                <w:szCs w:val="22"/>
              </w:rPr>
            </w:pPr>
            <w:r w:rsidRPr="0033369C">
              <w:rPr>
                <w:rFonts w:cs="Arial"/>
                <w:szCs w:val="22"/>
              </w:rPr>
              <w:t>Skills / Experience</w:t>
            </w:r>
          </w:p>
        </w:tc>
        <w:tc>
          <w:tcPr>
            <w:tcW w:w="8788" w:type="dxa"/>
            <w:tcBorders>
              <w:top w:val="single" w:sz="18" w:space="0" w:color="auto"/>
              <w:left w:val="single" w:sz="18" w:space="0" w:color="auto"/>
              <w:right w:val="single" w:sz="18" w:space="0" w:color="auto"/>
            </w:tcBorders>
            <w:vAlign w:val="center"/>
          </w:tcPr>
          <w:p w14:paraId="1A51D4C5" w14:textId="77777777" w:rsidR="00E4072A" w:rsidRPr="003751A0" w:rsidRDefault="00E4072A" w:rsidP="00480E53">
            <w:pPr>
              <w:rPr>
                <w:rFonts w:cs="Arial"/>
                <w:szCs w:val="22"/>
              </w:rPr>
            </w:pPr>
            <w:r>
              <w:rPr>
                <w:rFonts w:cs="Arial"/>
                <w:szCs w:val="22"/>
              </w:rPr>
              <w:t>The post holder must possess excellent customer care skills, be courteous at all times as well as being flexible and enthusiastic in their approach to aquatic instruction</w:t>
            </w:r>
          </w:p>
        </w:tc>
        <w:tc>
          <w:tcPr>
            <w:tcW w:w="1560" w:type="dxa"/>
            <w:tcBorders>
              <w:top w:val="single" w:sz="18" w:space="0" w:color="auto"/>
              <w:left w:val="single" w:sz="18" w:space="0" w:color="auto"/>
              <w:right w:val="single" w:sz="18" w:space="0" w:color="auto"/>
            </w:tcBorders>
            <w:vAlign w:val="center"/>
          </w:tcPr>
          <w:p w14:paraId="505C5611" w14:textId="77777777" w:rsidR="00E4072A" w:rsidRDefault="00E4072A" w:rsidP="00480E53">
            <w:pPr>
              <w:jc w:val="center"/>
            </w:pPr>
            <w:r>
              <w:t>E</w:t>
            </w:r>
          </w:p>
        </w:tc>
        <w:tc>
          <w:tcPr>
            <w:tcW w:w="2039" w:type="dxa"/>
            <w:tcBorders>
              <w:top w:val="single" w:sz="18" w:space="0" w:color="auto"/>
              <w:left w:val="single" w:sz="18" w:space="0" w:color="auto"/>
              <w:right w:val="single" w:sz="18" w:space="0" w:color="auto"/>
            </w:tcBorders>
            <w:vAlign w:val="center"/>
          </w:tcPr>
          <w:p w14:paraId="015EB57A" w14:textId="77777777" w:rsidR="00E4072A" w:rsidRDefault="00E4072A" w:rsidP="00480E53">
            <w:pPr>
              <w:jc w:val="center"/>
            </w:pPr>
            <w:r>
              <w:t>Interview</w:t>
            </w:r>
          </w:p>
        </w:tc>
      </w:tr>
      <w:tr w:rsidR="00E4072A" w:rsidRPr="0033369C" w14:paraId="598D47C9" w14:textId="77777777" w:rsidTr="003D1CEA">
        <w:trPr>
          <w:trHeight w:val="369"/>
        </w:trPr>
        <w:tc>
          <w:tcPr>
            <w:tcW w:w="2093" w:type="dxa"/>
            <w:vMerge/>
            <w:tcBorders>
              <w:left w:val="single" w:sz="18" w:space="0" w:color="auto"/>
              <w:right w:val="single" w:sz="18" w:space="0" w:color="auto"/>
            </w:tcBorders>
            <w:vAlign w:val="center"/>
          </w:tcPr>
          <w:p w14:paraId="194CA88B" w14:textId="77777777" w:rsidR="00E4072A" w:rsidRPr="0033369C" w:rsidRDefault="00E4072A" w:rsidP="003D1CEA">
            <w:pPr>
              <w:jc w:val="center"/>
              <w:rPr>
                <w:rFonts w:cs="Arial"/>
                <w:szCs w:val="22"/>
              </w:rPr>
            </w:pPr>
          </w:p>
        </w:tc>
        <w:tc>
          <w:tcPr>
            <w:tcW w:w="8788" w:type="dxa"/>
            <w:tcBorders>
              <w:left w:val="single" w:sz="18" w:space="0" w:color="auto"/>
              <w:right w:val="single" w:sz="18" w:space="0" w:color="auto"/>
            </w:tcBorders>
            <w:vAlign w:val="center"/>
          </w:tcPr>
          <w:p w14:paraId="2CEA9A6D" w14:textId="77777777" w:rsidR="00E4072A" w:rsidRPr="003751A0" w:rsidRDefault="00E4072A" w:rsidP="00480E53">
            <w:pPr>
              <w:pStyle w:val="Footer"/>
              <w:tabs>
                <w:tab w:val="clear" w:pos="4153"/>
                <w:tab w:val="clear" w:pos="8306"/>
              </w:tabs>
              <w:rPr>
                <w:rFonts w:cs="Arial"/>
                <w:szCs w:val="22"/>
              </w:rPr>
            </w:pPr>
            <w:r>
              <w:rPr>
                <w:rFonts w:cs="Arial"/>
                <w:szCs w:val="22"/>
              </w:rPr>
              <w:t>Ability to verbally communicate at all levels, using report writing skills where applicable</w:t>
            </w:r>
          </w:p>
        </w:tc>
        <w:tc>
          <w:tcPr>
            <w:tcW w:w="1560" w:type="dxa"/>
            <w:tcBorders>
              <w:left w:val="single" w:sz="18" w:space="0" w:color="auto"/>
              <w:right w:val="single" w:sz="18" w:space="0" w:color="auto"/>
            </w:tcBorders>
            <w:vAlign w:val="center"/>
          </w:tcPr>
          <w:p w14:paraId="3F331317" w14:textId="77777777" w:rsidR="00E4072A" w:rsidRDefault="00E4072A" w:rsidP="00480E53">
            <w:pPr>
              <w:jc w:val="center"/>
            </w:pPr>
            <w:r>
              <w:t>E</w:t>
            </w:r>
          </w:p>
        </w:tc>
        <w:tc>
          <w:tcPr>
            <w:tcW w:w="2039" w:type="dxa"/>
            <w:tcBorders>
              <w:left w:val="single" w:sz="18" w:space="0" w:color="auto"/>
              <w:right w:val="single" w:sz="18" w:space="0" w:color="auto"/>
            </w:tcBorders>
            <w:vAlign w:val="center"/>
          </w:tcPr>
          <w:p w14:paraId="25702021" w14:textId="77777777" w:rsidR="00E4072A" w:rsidRDefault="00E4072A" w:rsidP="00480E53">
            <w:pPr>
              <w:jc w:val="center"/>
            </w:pPr>
            <w:r>
              <w:t>Interview</w:t>
            </w:r>
          </w:p>
        </w:tc>
      </w:tr>
      <w:tr w:rsidR="00E4072A" w:rsidRPr="0033369C" w14:paraId="366FA225" w14:textId="77777777" w:rsidTr="003D1CEA">
        <w:trPr>
          <w:trHeight w:val="369"/>
        </w:trPr>
        <w:tc>
          <w:tcPr>
            <w:tcW w:w="2093" w:type="dxa"/>
            <w:vMerge/>
            <w:tcBorders>
              <w:left w:val="single" w:sz="18" w:space="0" w:color="auto"/>
              <w:right w:val="single" w:sz="18" w:space="0" w:color="auto"/>
            </w:tcBorders>
            <w:vAlign w:val="center"/>
          </w:tcPr>
          <w:p w14:paraId="1C07D3E5" w14:textId="77777777" w:rsidR="00E4072A" w:rsidRPr="0033369C" w:rsidRDefault="00E4072A" w:rsidP="003D1CEA">
            <w:pPr>
              <w:jc w:val="center"/>
              <w:rPr>
                <w:rFonts w:cs="Arial"/>
                <w:szCs w:val="22"/>
              </w:rPr>
            </w:pPr>
          </w:p>
        </w:tc>
        <w:tc>
          <w:tcPr>
            <w:tcW w:w="8788" w:type="dxa"/>
            <w:tcBorders>
              <w:left w:val="single" w:sz="18" w:space="0" w:color="auto"/>
              <w:right w:val="single" w:sz="18" w:space="0" w:color="auto"/>
            </w:tcBorders>
            <w:vAlign w:val="center"/>
          </w:tcPr>
          <w:p w14:paraId="7358C4EA" w14:textId="77777777" w:rsidR="00E4072A" w:rsidRPr="003751A0" w:rsidRDefault="00E4072A" w:rsidP="00480E53">
            <w:pPr>
              <w:rPr>
                <w:rFonts w:cs="Arial"/>
                <w:szCs w:val="22"/>
              </w:rPr>
            </w:pPr>
            <w:r>
              <w:rPr>
                <w:rFonts w:cs="Arial"/>
                <w:szCs w:val="22"/>
              </w:rPr>
              <w:t>Good interpersonal skills</w:t>
            </w:r>
          </w:p>
        </w:tc>
        <w:tc>
          <w:tcPr>
            <w:tcW w:w="1560" w:type="dxa"/>
            <w:tcBorders>
              <w:left w:val="single" w:sz="18" w:space="0" w:color="auto"/>
              <w:right w:val="single" w:sz="18" w:space="0" w:color="auto"/>
            </w:tcBorders>
            <w:vAlign w:val="center"/>
          </w:tcPr>
          <w:p w14:paraId="2F874536" w14:textId="77777777" w:rsidR="00E4072A" w:rsidRDefault="00E4072A" w:rsidP="00480E53">
            <w:pPr>
              <w:jc w:val="center"/>
            </w:pPr>
            <w:r>
              <w:t>E</w:t>
            </w:r>
          </w:p>
        </w:tc>
        <w:tc>
          <w:tcPr>
            <w:tcW w:w="2039" w:type="dxa"/>
            <w:tcBorders>
              <w:left w:val="single" w:sz="18" w:space="0" w:color="auto"/>
              <w:right w:val="single" w:sz="18" w:space="0" w:color="auto"/>
            </w:tcBorders>
            <w:vAlign w:val="center"/>
          </w:tcPr>
          <w:p w14:paraId="7376FA5C" w14:textId="77777777" w:rsidR="00E4072A" w:rsidRDefault="00E4072A" w:rsidP="00480E53">
            <w:pPr>
              <w:jc w:val="center"/>
            </w:pPr>
            <w:r>
              <w:t>Interview</w:t>
            </w:r>
          </w:p>
        </w:tc>
      </w:tr>
      <w:tr w:rsidR="00E4072A" w:rsidRPr="0033369C" w14:paraId="2447C783" w14:textId="77777777" w:rsidTr="003D1CEA">
        <w:trPr>
          <w:trHeight w:val="369"/>
        </w:trPr>
        <w:tc>
          <w:tcPr>
            <w:tcW w:w="2093" w:type="dxa"/>
            <w:vMerge/>
            <w:tcBorders>
              <w:left w:val="single" w:sz="18" w:space="0" w:color="auto"/>
              <w:right w:val="single" w:sz="18" w:space="0" w:color="auto"/>
            </w:tcBorders>
            <w:vAlign w:val="center"/>
          </w:tcPr>
          <w:p w14:paraId="73AC2FB1" w14:textId="77777777" w:rsidR="00E4072A" w:rsidRPr="0033369C" w:rsidRDefault="00E4072A" w:rsidP="003D1CEA">
            <w:pPr>
              <w:jc w:val="center"/>
              <w:rPr>
                <w:rFonts w:cs="Arial"/>
                <w:szCs w:val="22"/>
              </w:rPr>
            </w:pPr>
          </w:p>
        </w:tc>
        <w:tc>
          <w:tcPr>
            <w:tcW w:w="8788" w:type="dxa"/>
            <w:tcBorders>
              <w:left w:val="single" w:sz="18" w:space="0" w:color="auto"/>
              <w:right w:val="single" w:sz="18" w:space="0" w:color="auto"/>
            </w:tcBorders>
            <w:vAlign w:val="center"/>
          </w:tcPr>
          <w:p w14:paraId="2FAE99BB" w14:textId="77777777" w:rsidR="00E4072A" w:rsidRPr="003751A0" w:rsidRDefault="00E4072A" w:rsidP="00480E53">
            <w:pPr>
              <w:rPr>
                <w:rFonts w:cs="Arial"/>
                <w:szCs w:val="22"/>
              </w:rPr>
            </w:pPr>
            <w:r>
              <w:rPr>
                <w:rFonts w:cs="Arial"/>
                <w:szCs w:val="22"/>
              </w:rPr>
              <w:t>Experience of dealing with the public</w:t>
            </w:r>
          </w:p>
        </w:tc>
        <w:tc>
          <w:tcPr>
            <w:tcW w:w="1560" w:type="dxa"/>
            <w:tcBorders>
              <w:left w:val="single" w:sz="18" w:space="0" w:color="auto"/>
              <w:right w:val="single" w:sz="18" w:space="0" w:color="auto"/>
            </w:tcBorders>
            <w:vAlign w:val="center"/>
          </w:tcPr>
          <w:p w14:paraId="584C5B4C" w14:textId="77777777" w:rsidR="00E4072A" w:rsidRDefault="00E4072A" w:rsidP="00480E53">
            <w:pPr>
              <w:jc w:val="center"/>
            </w:pPr>
            <w:r>
              <w:t>D</w:t>
            </w:r>
          </w:p>
        </w:tc>
        <w:tc>
          <w:tcPr>
            <w:tcW w:w="2039" w:type="dxa"/>
            <w:tcBorders>
              <w:left w:val="single" w:sz="18" w:space="0" w:color="auto"/>
              <w:right w:val="single" w:sz="18" w:space="0" w:color="auto"/>
            </w:tcBorders>
            <w:vAlign w:val="center"/>
          </w:tcPr>
          <w:p w14:paraId="04574D94" w14:textId="77777777" w:rsidR="00E4072A" w:rsidRDefault="00E4072A" w:rsidP="00480E53">
            <w:pPr>
              <w:jc w:val="center"/>
            </w:pPr>
            <w:r>
              <w:t>Interview</w:t>
            </w:r>
          </w:p>
        </w:tc>
      </w:tr>
      <w:tr w:rsidR="00E4072A" w:rsidRPr="0033369C" w14:paraId="06B39BB0" w14:textId="77777777" w:rsidTr="003D1CEA">
        <w:trPr>
          <w:trHeight w:val="369"/>
        </w:trPr>
        <w:tc>
          <w:tcPr>
            <w:tcW w:w="2093" w:type="dxa"/>
            <w:tcBorders>
              <w:top w:val="single" w:sz="18" w:space="0" w:color="auto"/>
              <w:left w:val="single" w:sz="18" w:space="0" w:color="auto"/>
              <w:right w:val="single" w:sz="18" w:space="0" w:color="auto"/>
            </w:tcBorders>
            <w:vAlign w:val="center"/>
          </w:tcPr>
          <w:p w14:paraId="70BDAE86" w14:textId="77777777" w:rsidR="00E4072A" w:rsidRPr="0033369C" w:rsidRDefault="00E4072A" w:rsidP="003D1CEA">
            <w:pPr>
              <w:jc w:val="center"/>
              <w:rPr>
                <w:rFonts w:cs="Arial"/>
                <w:szCs w:val="22"/>
              </w:rPr>
            </w:pPr>
            <w:r w:rsidRPr="0033369C">
              <w:rPr>
                <w:rFonts w:cs="Arial"/>
                <w:szCs w:val="22"/>
              </w:rPr>
              <w:t>Miscellaneous</w:t>
            </w:r>
          </w:p>
        </w:tc>
        <w:tc>
          <w:tcPr>
            <w:tcW w:w="8788" w:type="dxa"/>
            <w:tcBorders>
              <w:top w:val="single" w:sz="18" w:space="0" w:color="auto"/>
              <w:left w:val="single" w:sz="18" w:space="0" w:color="auto"/>
              <w:right w:val="single" w:sz="18" w:space="0" w:color="auto"/>
            </w:tcBorders>
            <w:vAlign w:val="center"/>
          </w:tcPr>
          <w:p w14:paraId="37DD44E3" w14:textId="77777777" w:rsidR="00E4072A" w:rsidRDefault="00E4072A" w:rsidP="00480E53">
            <w:r>
              <w:rPr>
                <w:rFonts w:cs="Arial"/>
                <w:szCs w:val="22"/>
              </w:rPr>
              <w:t>A uniform is provided and must be worn</w:t>
            </w:r>
          </w:p>
        </w:tc>
        <w:tc>
          <w:tcPr>
            <w:tcW w:w="1560" w:type="dxa"/>
            <w:tcBorders>
              <w:top w:val="single" w:sz="18" w:space="0" w:color="auto"/>
              <w:left w:val="single" w:sz="18" w:space="0" w:color="auto"/>
              <w:right w:val="single" w:sz="18" w:space="0" w:color="auto"/>
            </w:tcBorders>
            <w:vAlign w:val="center"/>
          </w:tcPr>
          <w:p w14:paraId="3EA89C32" w14:textId="77777777" w:rsidR="00E4072A" w:rsidRDefault="00E4072A" w:rsidP="00480E53">
            <w:pPr>
              <w:jc w:val="center"/>
            </w:pPr>
            <w:r>
              <w:t>E</w:t>
            </w:r>
          </w:p>
        </w:tc>
        <w:tc>
          <w:tcPr>
            <w:tcW w:w="2039" w:type="dxa"/>
            <w:tcBorders>
              <w:top w:val="single" w:sz="18" w:space="0" w:color="auto"/>
              <w:left w:val="single" w:sz="18" w:space="0" w:color="auto"/>
              <w:right w:val="single" w:sz="18" w:space="0" w:color="auto"/>
            </w:tcBorders>
            <w:vAlign w:val="center"/>
          </w:tcPr>
          <w:p w14:paraId="657CFAEF" w14:textId="77777777" w:rsidR="00E4072A" w:rsidRDefault="00E4072A" w:rsidP="00480E53">
            <w:pPr>
              <w:jc w:val="center"/>
            </w:pPr>
            <w:r>
              <w:t>Interview</w:t>
            </w:r>
          </w:p>
        </w:tc>
      </w:tr>
    </w:tbl>
    <w:p w14:paraId="336861E4" w14:textId="77777777" w:rsidR="00382528" w:rsidRDefault="00382528" w:rsidP="00D20E7F">
      <w:pPr>
        <w:pStyle w:val="Title"/>
        <w:jc w:val="left"/>
      </w:pPr>
    </w:p>
    <w:sectPr w:rsidR="00382528" w:rsidSect="009777C6">
      <w:footerReference w:type="even" r:id="rId13"/>
      <w:footerReference w:type="default" r:id="rId14"/>
      <w:pgSz w:w="16838" w:h="11906" w:orient="landscape"/>
      <w:pgMar w:top="993" w:right="1440"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7FFC" w14:textId="77777777" w:rsidR="0032197E" w:rsidRDefault="0032197E">
      <w:r>
        <w:separator/>
      </w:r>
    </w:p>
  </w:endnote>
  <w:endnote w:type="continuationSeparator" w:id="0">
    <w:p w14:paraId="3A708AD0" w14:textId="77777777" w:rsidR="0032197E" w:rsidRDefault="0032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1E61" w14:textId="77777777" w:rsidR="00817986" w:rsidRDefault="00FB6BF7">
    <w:pPr>
      <w:pStyle w:val="Footer"/>
      <w:framePr w:wrap="around" w:vAnchor="text" w:hAnchor="margin" w:xAlign="right" w:y="1"/>
      <w:rPr>
        <w:rStyle w:val="PageNumber"/>
      </w:rPr>
    </w:pPr>
    <w:r>
      <w:rPr>
        <w:rStyle w:val="PageNumber"/>
      </w:rPr>
      <w:fldChar w:fldCharType="begin"/>
    </w:r>
    <w:r w:rsidR="00817986">
      <w:rPr>
        <w:rStyle w:val="PageNumber"/>
      </w:rPr>
      <w:instrText xml:space="preserve">PAGE  </w:instrText>
    </w:r>
    <w:r>
      <w:rPr>
        <w:rStyle w:val="PageNumber"/>
      </w:rPr>
      <w:fldChar w:fldCharType="separate"/>
    </w:r>
    <w:r w:rsidR="00817986">
      <w:rPr>
        <w:rStyle w:val="PageNumber"/>
        <w:noProof/>
      </w:rPr>
      <w:t>1</w:t>
    </w:r>
    <w:r>
      <w:rPr>
        <w:rStyle w:val="PageNumber"/>
      </w:rPr>
      <w:fldChar w:fldCharType="end"/>
    </w:r>
  </w:p>
  <w:p w14:paraId="2D656028" w14:textId="77777777" w:rsidR="00817986" w:rsidRDefault="00817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F7C5" w14:textId="77777777" w:rsidR="00817986" w:rsidRDefault="00817986">
    <w:pPr>
      <w:pStyle w:val="Footer"/>
      <w:framePr w:wrap="around" w:vAnchor="text" w:hAnchor="margin" w:xAlign="right" w:y="1"/>
      <w:rPr>
        <w:rStyle w:val="PageNumber"/>
      </w:rPr>
    </w:pPr>
  </w:p>
  <w:p w14:paraId="6BD23155" w14:textId="77777777" w:rsidR="00817986" w:rsidRDefault="00817986">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A313" w14:textId="77777777" w:rsidR="009777C6" w:rsidRDefault="00FB6BF7">
    <w:pPr>
      <w:pStyle w:val="Footer"/>
      <w:framePr w:wrap="around" w:vAnchor="text" w:hAnchor="margin" w:xAlign="right" w:y="1"/>
      <w:rPr>
        <w:rStyle w:val="PageNumber"/>
      </w:rPr>
    </w:pPr>
    <w:r>
      <w:rPr>
        <w:rStyle w:val="PageNumber"/>
      </w:rPr>
      <w:fldChar w:fldCharType="begin"/>
    </w:r>
    <w:r w:rsidR="00D20E7F">
      <w:rPr>
        <w:rStyle w:val="PageNumber"/>
      </w:rPr>
      <w:instrText xml:space="preserve">PAGE  </w:instrText>
    </w:r>
    <w:r>
      <w:rPr>
        <w:rStyle w:val="PageNumber"/>
      </w:rPr>
      <w:fldChar w:fldCharType="separate"/>
    </w:r>
    <w:r w:rsidR="00D20E7F">
      <w:rPr>
        <w:rStyle w:val="PageNumber"/>
        <w:noProof/>
      </w:rPr>
      <w:t>3</w:t>
    </w:r>
    <w:r>
      <w:rPr>
        <w:rStyle w:val="PageNumber"/>
      </w:rPr>
      <w:fldChar w:fldCharType="end"/>
    </w:r>
  </w:p>
  <w:p w14:paraId="2AD8DDC1" w14:textId="77777777" w:rsidR="009777C6" w:rsidRDefault="0054289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2A8C" w14:textId="77777777" w:rsidR="009777C6" w:rsidRDefault="00542897">
    <w:pPr>
      <w:pStyle w:val="Footer"/>
      <w:framePr w:wrap="around" w:vAnchor="text" w:hAnchor="margin" w:xAlign="right" w:y="1"/>
      <w:rPr>
        <w:rStyle w:val="PageNumber"/>
      </w:rPr>
    </w:pPr>
  </w:p>
  <w:p w14:paraId="22EE1BDF" w14:textId="77777777" w:rsidR="009777C6" w:rsidRDefault="00542897">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77AD" w14:textId="77777777" w:rsidR="0032197E" w:rsidRDefault="0032197E">
      <w:r>
        <w:separator/>
      </w:r>
    </w:p>
  </w:footnote>
  <w:footnote w:type="continuationSeparator" w:id="0">
    <w:p w14:paraId="15D71133" w14:textId="77777777" w:rsidR="0032197E" w:rsidRDefault="0032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E9"/>
    <w:multiLevelType w:val="hybridMultilevel"/>
    <w:tmpl w:val="CA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7AA8"/>
    <w:multiLevelType w:val="multilevel"/>
    <w:tmpl w:val="DB722F1E"/>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9F5303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3845F7"/>
    <w:multiLevelType w:val="hybridMultilevel"/>
    <w:tmpl w:val="7990F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16309"/>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A7F336D"/>
    <w:multiLevelType w:val="hybridMultilevel"/>
    <w:tmpl w:val="1854BE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8339E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DD060B"/>
    <w:multiLevelType w:val="multilevel"/>
    <w:tmpl w:val="247E648A"/>
    <w:lvl w:ilvl="0">
      <w:start w:val="6"/>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15:restartNumberingAfterBreak="0">
    <w:nsid w:val="219F7AF7"/>
    <w:multiLevelType w:val="hybridMultilevel"/>
    <w:tmpl w:val="623620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B6023"/>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538081A"/>
    <w:multiLevelType w:val="singleLevel"/>
    <w:tmpl w:val="08090019"/>
    <w:lvl w:ilvl="0">
      <w:start w:val="1"/>
      <w:numFmt w:val="lowerLetter"/>
      <w:lvlText w:val="(%1)"/>
      <w:lvlJc w:val="left"/>
      <w:pPr>
        <w:tabs>
          <w:tab w:val="num" w:pos="360"/>
        </w:tabs>
        <w:ind w:left="360" w:hanging="360"/>
      </w:pPr>
    </w:lvl>
  </w:abstractNum>
  <w:abstractNum w:abstractNumId="11" w15:restartNumberingAfterBreak="0">
    <w:nsid w:val="3A48218F"/>
    <w:multiLevelType w:val="singleLevel"/>
    <w:tmpl w:val="08090019"/>
    <w:lvl w:ilvl="0">
      <w:start w:val="1"/>
      <w:numFmt w:val="lowerLetter"/>
      <w:lvlText w:val="(%1)"/>
      <w:lvlJc w:val="left"/>
      <w:pPr>
        <w:tabs>
          <w:tab w:val="num" w:pos="360"/>
        </w:tabs>
        <w:ind w:left="360" w:hanging="360"/>
      </w:pPr>
    </w:lvl>
  </w:abstractNum>
  <w:abstractNum w:abstractNumId="12" w15:restartNumberingAfterBreak="0">
    <w:nsid w:val="412C6CE6"/>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4634100"/>
    <w:multiLevelType w:val="multilevel"/>
    <w:tmpl w:val="2020EE7C"/>
    <w:lvl w:ilvl="0">
      <w:start w:val="7"/>
      <w:numFmt w:val="lowerLetter"/>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14" w15:restartNumberingAfterBreak="0">
    <w:nsid w:val="4C505D4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8A85C3C"/>
    <w:multiLevelType w:val="singleLevel"/>
    <w:tmpl w:val="8420248E"/>
    <w:lvl w:ilvl="0">
      <w:start w:val="1"/>
      <w:numFmt w:val="decimal"/>
      <w:lvlText w:val="%1."/>
      <w:lvlJc w:val="left"/>
      <w:pPr>
        <w:tabs>
          <w:tab w:val="num" w:pos="720"/>
        </w:tabs>
        <w:ind w:left="720" w:hanging="720"/>
      </w:pPr>
      <w:rPr>
        <w:rFonts w:hint="default"/>
      </w:rPr>
    </w:lvl>
  </w:abstractNum>
  <w:abstractNum w:abstractNumId="16" w15:restartNumberingAfterBreak="0">
    <w:nsid w:val="5C8116C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02371A3"/>
    <w:multiLevelType w:val="hybridMultilevel"/>
    <w:tmpl w:val="0D62BCD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3C9623E"/>
    <w:multiLevelType w:val="multilevel"/>
    <w:tmpl w:val="0AD26DD8"/>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A82262"/>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F9D2B0E"/>
    <w:multiLevelType w:val="singleLevel"/>
    <w:tmpl w:val="0809000F"/>
    <w:lvl w:ilvl="0">
      <w:start w:val="3"/>
      <w:numFmt w:val="decimal"/>
      <w:lvlText w:val="%1."/>
      <w:lvlJc w:val="left"/>
      <w:pPr>
        <w:tabs>
          <w:tab w:val="num" w:pos="360"/>
        </w:tabs>
        <w:ind w:left="360" w:hanging="360"/>
      </w:pPr>
      <w:rPr>
        <w:rFonts w:hint="default"/>
      </w:rPr>
    </w:lvl>
  </w:abstractNum>
  <w:abstractNum w:abstractNumId="21" w15:restartNumberingAfterBreak="0">
    <w:nsid w:val="74CC18D8"/>
    <w:multiLevelType w:val="singleLevel"/>
    <w:tmpl w:val="08090019"/>
    <w:lvl w:ilvl="0">
      <w:start w:val="1"/>
      <w:numFmt w:val="lowerLetter"/>
      <w:lvlText w:val="(%1)"/>
      <w:lvlJc w:val="left"/>
      <w:pPr>
        <w:tabs>
          <w:tab w:val="num" w:pos="360"/>
        </w:tabs>
        <w:ind w:left="360" w:hanging="360"/>
      </w:pPr>
    </w:lvl>
  </w:abstractNum>
  <w:abstractNum w:abstractNumId="22" w15:restartNumberingAfterBreak="0">
    <w:nsid w:val="751E4E6B"/>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BF70779"/>
    <w:multiLevelType w:val="singleLevel"/>
    <w:tmpl w:val="96747F3E"/>
    <w:lvl w:ilvl="0">
      <w:start w:val="1"/>
      <w:numFmt w:val="decimal"/>
      <w:lvlText w:val="%1."/>
      <w:lvlJc w:val="left"/>
      <w:pPr>
        <w:tabs>
          <w:tab w:val="num" w:pos="720"/>
        </w:tabs>
        <w:ind w:left="720" w:hanging="720"/>
      </w:pPr>
      <w:rPr>
        <w:rFonts w:hint="default"/>
      </w:rPr>
    </w:lvl>
  </w:abstractNum>
  <w:abstractNum w:abstractNumId="24" w15:restartNumberingAfterBreak="0">
    <w:nsid w:val="7DBB4EE4"/>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E234611"/>
    <w:multiLevelType w:val="hybridMultilevel"/>
    <w:tmpl w:val="955EC9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F0079EF"/>
    <w:multiLevelType w:val="multilevel"/>
    <w:tmpl w:val="9BEC19F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FD25F9D"/>
    <w:multiLevelType w:val="singleLevel"/>
    <w:tmpl w:val="6F3E212C"/>
    <w:lvl w:ilvl="0">
      <w:start w:val="15"/>
      <w:numFmt w:val="decimal"/>
      <w:lvlText w:val="%1."/>
      <w:lvlJc w:val="left"/>
      <w:pPr>
        <w:tabs>
          <w:tab w:val="num" w:pos="360"/>
        </w:tabs>
        <w:ind w:left="360" w:hanging="360"/>
      </w:pPr>
    </w:lvl>
  </w:abstractNum>
  <w:num w:numId="1" w16cid:durableId="647705248">
    <w:abstractNumId w:val="18"/>
  </w:num>
  <w:num w:numId="2" w16cid:durableId="1027951247">
    <w:abstractNumId w:val="26"/>
  </w:num>
  <w:num w:numId="3" w16cid:durableId="153568859">
    <w:abstractNumId w:val="1"/>
  </w:num>
  <w:num w:numId="4" w16cid:durableId="1990937976">
    <w:abstractNumId w:val="2"/>
  </w:num>
  <w:num w:numId="5" w16cid:durableId="1652562966">
    <w:abstractNumId w:val="6"/>
  </w:num>
  <w:num w:numId="6" w16cid:durableId="348217618">
    <w:abstractNumId w:val="16"/>
  </w:num>
  <w:num w:numId="7" w16cid:durableId="2137866023">
    <w:abstractNumId w:val="23"/>
  </w:num>
  <w:num w:numId="8" w16cid:durableId="1425759285">
    <w:abstractNumId w:val="19"/>
  </w:num>
  <w:num w:numId="9" w16cid:durableId="303698532">
    <w:abstractNumId w:val="27"/>
  </w:num>
  <w:num w:numId="10" w16cid:durableId="1432513247">
    <w:abstractNumId w:val="4"/>
  </w:num>
  <w:num w:numId="11" w16cid:durableId="148980015">
    <w:abstractNumId w:val="24"/>
  </w:num>
  <w:num w:numId="12" w16cid:durableId="332417614">
    <w:abstractNumId w:val="12"/>
  </w:num>
  <w:num w:numId="13" w16cid:durableId="1287199319">
    <w:abstractNumId w:val="9"/>
  </w:num>
  <w:num w:numId="14" w16cid:durableId="336083276">
    <w:abstractNumId w:val="22"/>
  </w:num>
  <w:num w:numId="15" w16cid:durableId="1502351212">
    <w:abstractNumId w:val="15"/>
  </w:num>
  <w:num w:numId="16" w16cid:durableId="668941745">
    <w:abstractNumId w:val="20"/>
  </w:num>
  <w:num w:numId="17" w16cid:durableId="523910054">
    <w:abstractNumId w:val="10"/>
  </w:num>
  <w:num w:numId="18" w16cid:durableId="1693341064">
    <w:abstractNumId w:val="21"/>
  </w:num>
  <w:num w:numId="19" w16cid:durableId="1159343328">
    <w:abstractNumId w:val="11"/>
  </w:num>
  <w:num w:numId="20" w16cid:durableId="1346514769">
    <w:abstractNumId w:val="13"/>
  </w:num>
  <w:num w:numId="21" w16cid:durableId="729772934">
    <w:abstractNumId w:val="7"/>
  </w:num>
  <w:num w:numId="22" w16cid:durableId="125004062">
    <w:abstractNumId w:val="3"/>
  </w:num>
  <w:num w:numId="23" w16cid:durableId="298535879">
    <w:abstractNumId w:val="0"/>
  </w:num>
  <w:num w:numId="24" w16cid:durableId="1091045496">
    <w:abstractNumId w:val="14"/>
  </w:num>
  <w:num w:numId="25" w16cid:durableId="910696250">
    <w:abstractNumId w:val="17"/>
  </w:num>
  <w:num w:numId="26" w16cid:durableId="1702320708">
    <w:abstractNumId w:val="5"/>
  </w:num>
  <w:num w:numId="27" w16cid:durableId="1876194821">
    <w:abstractNumId w:val="25"/>
  </w:num>
  <w:num w:numId="28" w16cid:durableId="746926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28"/>
    <w:rsid w:val="000343ED"/>
    <w:rsid w:val="000C37A9"/>
    <w:rsid w:val="00264760"/>
    <w:rsid w:val="0032197E"/>
    <w:rsid w:val="00382528"/>
    <w:rsid w:val="004C23A0"/>
    <w:rsid w:val="004F01B3"/>
    <w:rsid w:val="00542897"/>
    <w:rsid w:val="00560821"/>
    <w:rsid w:val="005F3FA9"/>
    <w:rsid w:val="00691BB7"/>
    <w:rsid w:val="00743F5D"/>
    <w:rsid w:val="007748C9"/>
    <w:rsid w:val="00817986"/>
    <w:rsid w:val="00951BB3"/>
    <w:rsid w:val="00B61470"/>
    <w:rsid w:val="00B9667A"/>
    <w:rsid w:val="00CF4130"/>
    <w:rsid w:val="00D00F16"/>
    <w:rsid w:val="00D20E7F"/>
    <w:rsid w:val="00D57019"/>
    <w:rsid w:val="00D63F42"/>
    <w:rsid w:val="00D679E5"/>
    <w:rsid w:val="00E133B9"/>
    <w:rsid w:val="00E4072A"/>
    <w:rsid w:val="00E45CE0"/>
    <w:rsid w:val="00F65360"/>
    <w:rsid w:val="00FB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5"/>
    <o:shapelayout v:ext="edit">
      <o:idmap v:ext="edit" data="1"/>
    </o:shapelayout>
  </w:shapeDefaults>
  <w:decimalSymbol w:val="."/>
  <w:listSeparator w:val=","/>
  <w14:docId w14:val="6B38C2CA"/>
  <w15:docId w15:val="{1EE48ECC-524A-41D1-BCD0-4B79F923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9E5"/>
    <w:rPr>
      <w:rFonts w:ascii="Arial" w:hAnsi="Arial"/>
      <w:sz w:val="22"/>
      <w:lang w:eastAsia="en-US"/>
    </w:rPr>
  </w:style>
  <w:style w:type="paragraph" w:styleId="Heading1">
    <w:name w:val="heading 1"/>
    <w:basedOn w:val="Normal"/>
    <w:next w:val="Normal"/>
    <w:qFormat/>
    <w:rsid w:val="00D679E5"/>
    <w:pPr>
      <w:keepNext/>
      <w:outlineLvl w:val="0"/>
    </w:pPr>
    <w:rPr>
      <w:b/>
      <w:sz w:val="24"/>
    </w:rPr>
  </w:style>
  <w:style w:type="paragraph" w:styleId="Heading2">
    <w:name w:val="heading 2"/>
    <w:basedOn w:val="Normal"/>
    <w:next w:val="Normal"/>
    <w:qFormat/>
    <w:rsid w:val="00D679E5"/>
    <w:pPr>
      <w:keepNext/>
      <w:outlineLvl w:val="1"/>
    </w:pPr>
    <w:rPr>
      <w:b/>
    </w:rPr>
  </w:style>
  <w:style w:type="paragraph" w:styleId="Heading3">
    <w:name w:val="heading 3"/>
    <w:basedOn w:val="Normal"/>
    <w:next w:val="Normal"/>
    <w:qFormat/>
    <w:rsid w:val="00D679E5"/>
    <w:pPr>
      <w:keepNext/>
      <w:jc w:val="both"/>
      <w:outlineLvl w:val="2"/>
    </w:pPr>
    <w:rPr>
      <w:rFonts w:ascii="Times New Roman" w:hAnsi="Times New Roman"/>
      <w:b/>
      <w:sz w:val="24"/>
      <w:u w:val="single"/>
    </w:rPr>
  </w:style>
  <w:style w:type="paragraph" w:styleId="Heading5">
    <w:name w:val="heading 5"/>
    <w:basedOn w:val="Normal"/>
    <w:next w:val="Normal"/>
    <w:qFormat/>
    <w:rsid w:val="00D679E5"/>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79E5"/>
    <w:pPr>
      <w:jc w:val="center"/>
    </w:pPr>
    <w:rPr>
      <w:b/>
      <w:sz w:val="28"/>
    </w:rPr>
  </w:style>
  <w:style w:type="paragraph" w:styleId="BodyText">
    <w:name w:val="Body Text"/>
    <w:basedOn w:val="Normal"/>
    <w:rsid w:val="00D679E5"/>
    <w:rPr>
      <w:sz w:val="24"/>
    </w:rPr>
  </w:style>
  <w:style w:type="paragraph" w:styleId="Footer">
    <w:name w:val="footer"/>
    <w:basedOn w:val="Normal"/>
    <w:rsid w:val="00D679E5"/>
    <w:pPr>
      <w:tabs>
        <w:tab w:val="center" w:pos="4153"/>
        <w:tab w:val="right" w:pos="8306"/>
      </w:tabs>
    </w:pPr>
  </w:style>
  <w:style w:type="character" w:styleId="PageNumber">
    <w:name w:val="page number"/>
    <w:basedOn w:val="DefaultParagraphFont"/>
    <w:rsid w:val="00D679E5"/>
  </w:style>
  <w:style w:type="paragraph" w:styleId="Header">
    <w:name w:val="header"/>
    <w:basedOn w:val="Normal"/>
    <w:rsid w:val="00D679E5"/>
    <w:pPr>
      <w:tabs>
        <w:tab w:val="center" w:pos="4153"/>
        <w:tab w:val="right" w:pos="8306"/>
      </w:tabs>
    </w:pPr>
  </w:style>
  <w:style w:type="paragraph" w:styleId="BodyTextIndent">
    <w:name w:val="Body Text Indent"/>
    <w:basedOn w:val="Normal"/>
    <w:rsid w:val="00D679E5"/>
    <w:pPr>
      <w:tabs>
        <w:tab w:val="left" w:pos="5310"/>
        <w:tab w:val="left" w:pos="7560"/>
      </w:tabs>
      <w:ind w:left="7560"/>
    </w:pPr>
    <w:rPr>
      <w:sz w:val="24"/>
    </w:rPr>
  </w:style>
  <w:style w:type="paragraph" w:styleId="BodyTextIndent2">
    <w:name w:val="Body Text Indent 2"/>
    <w:basedOn w:val="Normal"/>
    <w:rsid w:val="00D679E5"/>
    <w:pPr>
      <w:ind w:left="720"/>
      <w:jc w:val="both"/>
    </w:pPr>
    <w:rPr>
      <w:rFonts w:ascii="Times New Roman" w:hAnsi="Times New Roman"/>
      <w:sz w:val="24"/>
    </w:rPr>
  </w:style>
  <w:style w:type="paragraph" w:styleId="ListParagraph">
    <w:name w:val="List Paragraph"/>
    <w:basedOn w:val="Normal"/>
    <w:uiPriority w:val="34"/>
    <w:qFormat/>
    <w:rsid w:val="00743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4A8A734963649B9B7E7472B1069BC" ma:contentTypeVersion="5" ma:contentTypeDescription="Create a new document." ma:contentTypeScope="" ma:versionID="5d0c25b01a66c81454d4a5a1423c6a2e">
  <xsd:schema xmlns:xsd="http://www.w3.org/2001/XMLSchema" xmlns:xs="http://www.w3.org/2001/XMLSchema" xmlns:p="http://schemas.microsoft.com/office/2006/metadata/properties" xmlns:ns3="20fa6fc1-909b-420c-b1a0-ac55e657d93d" xmlns:ns4="c10c431b-524a-4904-a176-ad4a049ff8d8" targetNamespace="http://schemas.microsoft.com/office/2006/metadata/properties" ma:root="true" ma:fieldsID="c5f2372c14930d5ababdbc3a25a47785" ns3:_="" ns4:_="">
    <xsd:import namespace="20fa6fc1-909b-420c-b1a0-ac55e657d93d"/>
    <xsd:import namespace="c10c431b-524a-4904-a176-ad4a049ff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fc1-909b-420c-b1a0-ac55e657d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0c431b-524a-4904-a176-ad4a049ff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BE9E7-478B-49BA-BA79-791D7FA49FC3}">
  <ds:schemaRefs>
    <ds:schemaRef ds:uri="http://schemas.microsoft.com/sharepoint/v3/contenttype/forms"/>
  </ds:schemaRefs>
</ds:datastoreItem>
</file>

<file path=customXml/itemProps2.xml><?xml version="1.0" encoding="utf-8"?>
<ds:datastoreItem xmlns:ds="http://schemas.openxmlformats.org/officeDocument/2006/customXml" ds:itemID="{99F72F0E-F8A9-40B7-A5EE-E551756E2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fc1-909b-420c-b1a0-ac55e657d93d"/>
    <ds:schemaRef ds:uri="c10c431b-524a-4904-a176-ad4a049ff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5A19E-E3D7-4277-B520-4C75AC78F8E0}">
  <ds:schemaRefs>
    <ds:schemaRef ds:uri="http://schemas.microsoft.com/office/infopath/2007/PartnerControls"/>
    <ds:schemaRef ds:uri="http://www.w3.org/XML/1998/namespace"/>
    <ds:schemaRef ds:uri="20fa6fc1-909b-420c-b1a0-ac55e657d93d"/>
    <ds:schemaRef ds:uri="c10c431b-524a-4904-a176-ad4a049ff8d8"/>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Corby Borough Council – Job Description</vt:lpstr>
    </vt:vector>
  </TitlesOfParts>
  <Company>CORBY Borough Council</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Corby Borough Council – Job Description</dc:title>
  <dc:creator>SJink</dc:creator>
  <cp:lastModifiedBy>Bernie Dawson</cp:lastModifiedBy>
  <cp:revision>2</cp:revision>
  <cp:lastPrinted>2008-02-06T12:02:00Z</cp:lastPrinted>
  <dcterms:created xsi:type="dcterms:W3CDTF">2023-03-22T14:22:00Z</dcterms:created>
  <dcterms:modified xsi:type="dcterms:W3CDTF">2023-03-22T14:22:00Z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2023-03-22T14:19:39Z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c049046f-6e0e-4294-9b60-761f9a841f64</vt:lpwstr>
  </property>
  <property fmtid="{D5CDD505-2E9C-101B-9397-08002B2CF9AE}" pid="8" name="MSIP_Label_de6ec094-42b0-4a3f-84e1-779791d08481_ContentBits">
    <vt:lpwstr>0</vt:lpwstr>
  </property>
  <property fmtid="{D5CDD505-2E9C-101B-9397-08002B2CF9AE}" pid="9" name="ContentTypeId">
    <vt:lpwstr>0x010100FF14A8A734963649B9B7E7472B1069BC</vt:lpwstr>
  </property>
</Properties>
</file>