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ECA62"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6E7700A5" w14:textId="68F66E9E" w:rsidR="003B4694" w:rsidRPr="00EB57D5" w:rsidRDefault="002D52AE" w:rsidP="003B4694">
      <w:pPr>
        <w:rPr>
          <w:rFonts w:ascii="Tahoma" w:hAnsi="Tahoma" w:cs="Tahoma"/>
          <w:b/>
          <w:bCs/>
          <w:sz w:val="56"/>
          <w:szCs w:val="56"/>
        </w:rPr>
      </w:pPr>
      <w:r>
        <w:rPr>
          <w:rFonts w:ascii="Tahoma" w:hAnsi="Tahoma" w:cs="Tahoma"/>
          <w:b/>
          <w:bCs/>
          <w:sz w:val="56"/>
          <w:szCs w:val="56"/>
        </w:rPr>
        <w:t>PBSS Finance Co-ordinator Payroll</w:t>
      </w:r>
    </w:p>
    <w:p w14:paraId="66609B1F" w14:textId="7820949C" w:rsidR="001D7ECB" w:rsidRPr="00EB57D5" w:rsidRDefault="002D52AE" w:rsidP="003B4694">
      <w:pPr>
        <w:rPr>
          <w:rFonts w:ascii="Tahoma" w:hAnsi="Tahoma" w:cs="Tahoma"/>
          <w:sz w:val="36"/>
          <w:szCs w:val="36"/>
        </w:rPr>
      </w:pPr>
      <w:r>
        <w:rPr>
          <w:rFonts w:ascii="Tahoma" w:hAnsi="Tahoma" w:cs="Tahoma"/>
          <w:sz w:val="36"/>
          <w:szCs w:val="36"/>
        </w:rPr>
        <w:t>Personal Budget Support Service</w:t>
      </w:r>
    </w:p>
    <w:p w14:paraId="232BE4BB"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65F2A60F"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28D97C45"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3A812F58" w14:textId="4F16CBAE" w:rsidR="00AF731E"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2BED3EBE" w14:textId="6199276A" w:rsidR="002D52AE" w:rsidRDefault="002D52AE" w:rsidP="0000618B">
      <w:pPr>
        <w:spacing w:after="160" w:line="259" w:lineRule="auto"/>
        <w:ind w:right="4"/>
        <w:rPr>
          <w:rFonts w:ascii="Arial" w:hAnsi="Arial" w:cs="Arial"/>
          <w:sz w:val="24"/>
          <w:szCs w:val="24"/>
        </w:rPr>
      </w:pPr>
      <w:r>
        <w:rPr>
          <w:rFonts w:ascii="Arial" w:hAnsi="Arial" w:cs="Arial"/>
          <w:sz w:val="24"/>
          <w:szCs w:val="24"/>
        </w:rPr>
        <w:t>The job holder works within the Personal Budgets Support Service (PBSS) team</w:t>
      </w:r>
      <w:r w:rsidR="00E4363E">
        <w:rPr>
          <w:rFonts w:ascii="Arial" w:hAnsi="Arial" w:cs="Arial"/>
          <w:sz w:val="24"/>
          <w:szCs w:val="24"/>
        </w:rPr>
        <w:t xml:space="preserve"> who </w:t>
      </w:r>
      <w:r>
        <w:rPr>
          <w:rFonts w:ascii="Arial" w:hAnsi="Arial" w:cs="Arial"/>
          <w:sz w:val="24"/>
          <w:szCs w:val="24"/>
        </w:rPr>
        <w:t>provid</w:t>
      </w:r>
      <w:r w:rsidR="00E4363E">
        <w:rPr>
          <w:rFonts w:ascii="Arial" w:hAnsi="Arial" w:cs="Arial"/>
          <w:sz w:val="24"/>
          <w:szCs w:val="24"/>
        </w:rPr>
        <w:t>e</w:t>
      </w:r>
      <w:r>
        <w:rPr>
          <w:rFonts w:ascii="Arial" w:hAnsi="Arial" w:cs="Arial"/>
          <w:sz w:val="24"/>
          <w:szCs w:val="24"/>
        </w:rPr>
        <w:t xml:space="preserve"> financial services support to Direct Payment recipients in West Northamptonshire.  </w:t>
      </w:r>
    </w:p>
    <w:p w14:paraId="3BC30F45" w14:textId="77777777" w:rsidR="002D52AE" w:rsidRDefault="002D52AE" w:rsidP="0000618B">
      <w:pPr>
        <w:spacing w:after="160" w:line="259" w:lineRule="auto"/>
        <w:ind w:right="4"/>
        <w:rPr>
          <w:rFonts w:ascii="Arial" w:hAnsi="Arial" w:cs="Arial"/>
          <w:sz w:val="24"/>
          <w:szCs w:val="24"/>
        </w:rPr>
      </w:pPr>
      <w:r>
        <w:rPr>
          <w:rFonts w:ascii="Arial" w:hAnsi="Arial" w:cs="Arial"/>
          <w:sz w:val="24"/>
          <w:szCs w:val="24"/>
        </w:rPr>
        <w:t xml:space="preserve">In this role the postholder delivers advice and payroll services to customers who employ their own support staff and use PBSS payroll and managed account services.  The postholder works with customers, providers, </w:t>
      </w:r>
      <w:proofErr w:type="gramStart"/>
      <w:r>
        <w:rPr>
          <w:rFonts w:ascii="Arial" w:hAnsi="Arial" w:cs="Arial"/>
          <w:sz w:val="24"/>
          <w:szCs w:val="24"/>
        </w:rPr>
        <w:t>partners</w:t>
      </w:r>
      <w:proofErr w:type="gramEnd"/>
      <w:r>
        <w:rPr>
          <w:rFonts w:ascii="Arial" w:hAnsi="Arial" w:cs="Arial"/>
          <w:sz w:val="24"/>
          <w:szCs w:val="24"/>
        </w:rPr>
        <w:t xml:space="preserve"> and other West Northamptonshire Council teams to deliver this support and also delivers assistance to line manager and team manager to deliver services to deadline.  The postholder deals with workflow issues and allocates work as appropriate.  </w:t>
      </w:r>
    </w:p>
    <w:p w14:paraId="45819489" w14:textId="77777777" w:rsidR="002D52AE" w:rsidRDefault="002D52AE" w:rsidP="0000618B">
      <w:pPr>
        <w:spacing w:after="160" w:line="259" w:lineRule="auto"/>
        <w:ind w:right="4"/>
        <w:rPr>
          <w:rFonts w:ascii="Arial" w:hAnsi="Arial" w:cs="Arial"/>
          <w:sz w:val="24"/>
          <w:szCs w:val="24"/>
        </w:rPr>
      </w:pPr>
      <w:r>
        <w:rPr>
          <w:rFonts w:ascii="Arial" w:hAnsi="Arial" w:cs="Arial"/>
          <w:sz w:val="24"/>
          <w:szCs w:val="24"/>
        </w:rPr>
        <w:t xml:space="preserve">Working within a small team to deliver effective and timely processing of financial activities and information management relating to Direct Payment recipients who access PBSS financial services.  To support managers and provide management information and reports.  </w:t>
      </w:r>
    </w:p>
    <w:p w14:paraId="3027B680" w14:textId="56674511" w:rsidR="0000618B" w:rsidRPr="0000618B" w:rsidRDefault="002D52AE" w:rsidP="002D52AE">
      <w:pPr>
        <w:spacing w:after="160" w:line="259" w:lineRule="auto"/>
        <w:ind w:right="4"/>
        <w:rPr>
          <w:rFonts w:ascii="Arial" w:hAnsi="Arial" w:cs="Arial"/>
          <w:sz w:val="24"/>
          <w:szCs w:val="24"/>
        </w:rPr>
      </w:pPr>
      <w:r>
        <w:rPr>
          <w:rFonts w:ascii="Arial" w:hAnsi="Arial" w:cs="Arial"/>
          <w:sz w:val="24"/>
          <w:szCs w:val="24"/>
        </w:rPr>
        <w:t>To establish systems and maintain procedures to manage, monitor and report on PBSS finance processes including:</w:t>
      </w:r>
      <w:r w:rsidR="0000618B" w:rsidRPr="0000618B">
        <w:rPr>
          <w:rFonts w:ascii="Arial" w:hAnsi="Arial" w:cs="Arial"/>
          <w:sz w:val="24"/>
          <w:szCs w:val="24"/>
        </w:rPr>
        <w:br/>
      </w:r>
    </w:p>
    <w:p w14:paraId="7E911540" w14:textId="77777777" w:rsidR="0000618B" w:rsidRPr="0000618B" w:rsidRDefault="0000618B" w:rsidP="0000618B">
      <w:pPr>
        <w:numPr>
          <w:ilvl w:val="0"/>
          <w:numId w:val="6"/>
        </w:numPr>
        <w:spacing w:after="5" w:line="248" w:lineRule="auto"/>
        <w:ind w:right="4"/>
        <w:contextualSpacing/>
        <w:jc w:val="both"/>
        <w:rPr>
          <w:rFonts w:ascii="Arial" w:eastAsia="Arial" w:hAnsi="Arial" w:cs="Arial"/>
          <w:color w:val="000000"/>
          <w:sz w:val="24"/>
          <w:szCs w:val="24"/>
          <w:lang w:eastAsia="en-GB"/>
        </w:rPr>
      </w:pPr>
      <w:r w:rsidRPr="0000618B">
        <w:rPr>
          <w:rFonts w:ascii="Arial" w:eastAsia="Arial" w:hAnsi="Arial" w:cs="Arial"/>
          <w:color w:val="000000"/>
          <w:sz w:val="24"/>
          <w:szCs w:val="24"/>
          <w:lang w:eastAsia="en-GB"/>
        </w:rPr>
        <w:t xml:space="preserve">Financial transactions and returns relating to PBSS payroll or Holding Accounts </w:t>
      </w:r>
    </w:p>
    <w:p w14:paraId="1EE946C4" w14:textId="77777777" w:rsidR="0000618B" w:rsidRPr="0000618B" w:rsidRDefault="0000618B" w:rsidP="0000618B">
      <w:pPr>
        <w:numPr>
          <w:ilvl w:val="0"/>
          <w:numId w:val="6"/>
        </w:numPr>
        <w:spacing w:after="5" w:line="248" w:lineRule="auto"/>
        <w:ind w:right="4"/>
        <w:contextualSpacing/>
        <w:jc w:val="both"/>
        <w:rPr>
          <w:rFonts w:ascii="Arial" w:eastAsia="Arial" w:hAnsi="Arial" w:cs="Arial"/>
          <w:color w:val="000000"/>
          <w:sz w:val="24"/>
          <w:szCs w:val="24"/>
          <w:lang w:eastAsia="en-GB"/>
        </w:rPr>
      </w:pPr>
      <w:r w:rsidRPr="0000618B">
        <w:rPr>
          <w:rFonts w:ascii="Arial" w:eastAsia="Arial" w:hAnsi="Arial" w:cs="Arial"/>
          <w:color w:val="000000"/>
          <w:sz w:val="24"/>
          <w:szCs w:val="24"/>
          <w:lang w:eastAsia="en-GB"/>
        </w:rPr>
        <w:t>Payroll services for customers who access the PBSS payroll service</w:t>
      </w:r>
    </w:p>
    <w:p w14:paraId="3890B677" w14:textId="77777777" w:rsidR="0000618B" w:rsidRPr="0000618B" w:rsidRDefault="0000618B" w:rsidP="0000618B"/>
    <w:p w14:paraId="308BF76F" w14:textId="02694017" w:rsidR="00361883"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0D1E69B9" w14:textId="74C29CA6" w:rsidR="00361883" w:rsidRPr="00230EAC" w:rsidRDefault="00230EAC" w:rsidP="00230EAC">
      <w:pPr>
        <w:spacing w:after="0" w:line="240" w:lineRule="auto"/>
        <w:rPr>
          <w:rFonts w:ascii="Arial" w:eastAsia="Arial" w:hAnsi="Arial" w:cs="Arial"/>
          <w:color w:val="000000"/>
          <w:sz w:val="24"/>
          <w:szCs w:val="24"/>
        </w:rPr>
      </w:pPr>
      <w:r w:rsidRPr="00230EAC">
        <w:rPr>
          <w:rStyle w:val="ui-provider"/>
          <w:rFonts w:ascii="Arial" w:hAnsi="Arial" w:cs="Arial"/>
          <w:sz w:val="24"/>
          <w:szCs w:val="24"/>
        </w:rPr>
        <w:t xml:space="preserve">This role is accountable to the Personal Budget Support Service Team Leader, responsible for the direct line management of </w:t>
      </w:r>
      <w:r w:rsidR="00B60337">
        <w:rPr>
          <w:rStyle w:val="ui-provider"/>
          <w:rFonts w:ascii="Arial" w:hAnsi="Arial" w:cs="Arial"/>
          <w:sz w:val="24"/>
          <w:szCs w:val="24"/>
        </w:rPr>
        <w:t>7</w:t>
      </w:r>
      <w:r w:rsidRPr="00230EAC">
        <w:rPr>
          <w:rStyle w:val="ui-provider"/>
          <w:rFonts w:ascii="Arial" w:hAnsi="Arial" w:cs="Arial"/>
          <w:sz w:val="24"/>
          <w:szCs w:val="24"/>
        </w:rPr>
        <w:t xml:space="preserve"> Officers or support workers. The role sits within the Financial Operations service, part of the Adult Social Services Directorate in West Northamptonshire Council.</w:t>
      </w:r>
      <w:r w:rsidRPr="00230EAC">
        <w:rPr>
          <w:rFonts w:ascii="Arial" w:hAnsi="Arial" w:cs="Arial"/>
          <w:i/>
          <w:iCs/>
          <w:sz w:val="24"/>
          <w:szCs w:val="24"/>
          <w:shd w:val="clear" w:color="auto" w:fill="FFFFFF"/>
        </w:rPr>
        <w:t xml:space="preserve"> </w:t>
      </w:r>
    </w:p>
    <w:p w14:paraId="62CA9EF1" w14:textId="38DD2828" w:rsidR="0098732B"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52E78FE1" w14:textId="213DEE55" w:rsidR="00785B4E" w:rsidRPr="00700146" w:rsidRDefault="00700146" w:rsidP="00CB120F">
      <w:pPr>
        <w:pStyle w:val="ListParagraph"/>
        <w:numPr>
          <w:ilvl w:val="0"/>
          <w:numId w:val="5"/>
        </w:numPr>
        <w:spacing w:after="240"/>
        <w:ind w:left="425" w:hanging="425"/>
        <w:rPr>
          <w:rFonts w:ascii="Tahoma" w:hAnsi="Tahoma" w:cs="Tahoma"/>
        </w:rPr>
      </w:pPr>
      <w:r>
        <w:rPr>
          <w:rFonts w:ascii="Tahoma" w:hAnsi="Tahoma" w:cs="Tahoma"/>
        </w:rPr>
        <w:t xml:space="preserve">Providing specialist finance support, giving </w:t>
      </w:r>
      <w:proofErr w:type="gramStart"/>
      <w:r>
        <w:rPr>
          <w:rFonts w:ascii="Tahoma" w:hAnsi="Tahoma" w:cs="Tahoma"/>
        </w:rPr>
        <w:t>guidance</w:t>
      </w:r>
      <w:proofErr w:type="gramEnd"/>
      <w:r>
        <w:rPr>
          <w:rFonts w:ascii="Tahoma" w:hAnsi="Tahoma" w:cs="Tahoma"/>
        </w:rPr>
        <w:t xml:space="preserve"> and directing other staff in the investigation of queries.</w:t>
      </w:r>
      <w:r w:rsidR="001D28EE" w:rsidRPr="00700146">
        <w:rPr>
          <w:rFonts w:ascii="Tahoma" w:hAnsi="Tahoma" w:cs="Tahoma"/>
        </w:rPr>
        <w:t xml:space="preserve"> </w:t>
      </w:r>
      <w:r>
        <w:rPr>
          <w:rFonts w:ascii="Tahoma" w:hAnsi="Tahoma" w:cs="Tahoma"/>
        </w:rPr>
        <w:t>Investigating transaction queries and resolving any problems.</w:t>
      </w:r>
    </w:p>
    <w:p w14:paraId="22E94254" w14:textId="2888F7D7" w:rsidR="00700146" w:rsidRDefault="00700146" w:rsidP="00785B4E">
      <w:pPr>
        <w:pStyle w:val="ListParagraph"/>
        <w:numPr>
          <w:ilvl w:val="0"/>
          <w:numId w:val="5"/>
        </w:numPr>
        <w:spacing w:after="240"/>
        <w:ind w:left="425" w:hanging="425"/>
        <w:rPr>
          <w:rFonts w:ascii="Tahoma" w:hAnsi="Tahoma" w:cs="Tahoma"/>
        </w:rPr>
      </w:pPr>
      <w:r>
        <w:rPr>
          <w:rFonts w:ascii="Tahoma" w:hAnsi="Tahoma" w:cs="Tahoma"/>
        </w:rPr>
        <w:t xml:space="preserve">Setup of payroll records for employers from information provided including HMRC registration, </w:t>
      </w:r>
      <w:proofErr w:type="gramStart"/>
      <w:r>
        <w:rPr>
          <w:rFonts w:ascii="Tahoma" w:hAnsi="Tahoma" w:cs="Tahoma"/>
        </w:rPr>
        <w:t>contracts</w:t>
      </w:r>
      <w:proofErr w:type="gramEnd"/>
      <w:r>
        <w:rPr>
          <w:rFonts w:ascii="Tahoma" w:hAnsi="Tahoma" w:cs="Tahoma"/>
        </w:rPr>
        <w:t xml:space="preserve"> and payroll file.</w:t>
      </w:r>
    </w:p>
    <w:p w14:paraId="253D4DAD" w14:textId="14516E30" w:rsidR="00785B4E" w:rsidRPr="00700146" w:rsidRDefault="00700146" w:rsidP="00B11689">
      <w:pPr>
        <w:pStyle w:val="ListParagraph"/>
        <w:numPr>
          <w:ilvl w:val="0"/>
          <w:numId w:val="5"/>
        </w:numPr>
        <w:spacing w:after="240"/>
        <w:ind w:left="425" w:hanging="425"/>
        <w:rPr>
          <w:rFonts w:ascii="Tahoma" w:hAnsi="Tahoma" w:cs="Tahoma"/>
        </w:rPr>
      </w:pPr>
      <w:r>
        <w:rPr>
          <w:rFonts w:ascii="Tahoma" w:hAnsi="Tahoma" w:cs="Tahoma"/>
        </w:rPr>
        <w:t>Accurate weekly input of all detail from payroll user timesheets and other payroll documents to payroll systems.</w:t>
      </w:r>
    </w:p>
    <w:p w14:paraId="1A0B8C36" w14:textId="77777777" w:rsidR="00BC4B5A" w:rsidRDefault="00BC4B5A" w:rsidP="00753745">
      <w:pPr>
        <w:pStyle w:val="ListParagraph"/>
        <w:numPr>
          <w:ilvl w:val="0"/>
          <w:numId w:val="5"/>
        </w:numPr>
        <w:spacing w:after="240"/>
        <w:ind w:left="425" w:hanging="425"/>
        <w:rPr>
          <w:rFonts w:ascii="Tahoma" w:hAnsi="Tahoma" w:cs="Tahoma"/>
        </w:rPr>
      </w:pPr>
      <w:r w:rsidRPr="00BC4B5A">
        <w:rPr>
          <w:rFonts w:ascii="Tahoma" w:hAnsi="Tahoma" w:cs="Tahoma"/>
        </w:rPr>
        <w:t>Calculation and recording of associated payroll details for each employer (employee hours, payment, tax, NI, holidays, expenses etc).</w:t>
      </w:r>
    </w:p>
    <w:p w14:paraId="013E95ED" w14:textId="78FCEC71" w:rsidR="00700146" w:rsidRPr="00BC4B5A" w:rsidRDefault="00BC4B5A" w:rsidP="00753745">
      <w:pPr>
        <w:pStyle w:val="ListParagraph"/>
        <w:numPr>
          <w:ilvl w:val="0"/>
          <w:numId w:val="5"/>
        </w:numPr>
        <w:spacing w:after="240"/>
        <w:ind w:left="425" w:hanging="425"/>
        <w:rPr>
          <w:rFonts w:ascii="Tahoma" w:hAnsi="Tahoma" w:cs="Tahoma"/>
        </w:rPr>
      </w:pPr>
      <w:r>
        <w:rPr>
          <w:rFonts w:ascii="Tahoma" w:hAnsi="Tahoma" w:cs="Tahoma"/>
        </w:rPr>
        <w:t xml:space="preserve">Managing incoming telephone calls, </w:t>
      </w:r>
      <w:proofErr w:type="gramStart"/>
      <w:r>
        <w:rPr>
          <w:rFonts w:ascii="Tahoma" w:hAnsi="Tahoma" w:cs="Tahoma"/>
        </w:rPr>
        <w:t>emails</w:t>
      </w:r>
      <w:proofErr w:type="gramEnd"/>
      <w:r>
        <w:rPr>
          <w:rFonts w:ascii="Tahoma" w:hAnsi="Tahoma" w:cs="Tahoma"/>
        </w:rPr>
        <w:t xml:space="preserve"> and direct enquiries from payroll users.</w:t>
      </w:r>
    </w:p>
    <w:p w14:paraId="4ADEB6D5" w14:textId="798CA0F6" w:rsidR="00785B4E" w:rsidRPr="00700146" w:rsidRDefault="00BC4B5A" w:rsidP="00203F73">
      <w:pPr>
        <w:pStyle w:val="ListParagraph"/>
        <w:numPr>
          <w:ilvl w:val="0"/>
          <w:numId w:val="5"/>
        </w:numPr>
        <w:spacing w:after="240"/>
        <w:ind w:left="425" w:hanging="425"/>
        <w:rPr>
          <w:rFonts w:ascii="Tahoma" w:hAnsi="Tahoma" w:cs="Tahoma"/>
        </w:rPr>
      </w:pPr>
      <w:r>
        <w:rPr>
          <w:rFonts w:ascii="Tahoma" w:hAnsi="Tahoma" w:cs="Tahoma"/>
        </w:rPr>
        <w:t xml:space="preserve">Researching and delivering appropriate payroll advice to service users where requested. </w:t>
      </w:r>
      <w:r w:rsidR="00700146">
        <w:rPr>
          <w:rFonts w:ascii="Tahoma" w:hAnsi="Tahoma" w:cs="Tahoma"/>
        </w:rPr>
        <w:t xml:space="preserve">  </w:t>
      </w:r>
    </w:p>
    <w:p w14:paraId="21ABCC2B" w14:textId="61CAAF1C" w:rsidR="00785B4E" w:rsidRPr="00700146" w:rsidRDefault="00BC4B5A" w:rsidP="008639F8">
      <w:pPr>
        <w:pStyle w:val="ListParagraph"/>
        <w:numPr>
          <w:ilvl w:val="0"/>
          <w:numId w:val="5"/>
        </w:numPr>
        <w:spacing w:after="240"/>
        <w:ind w:left="425" w:hanging="425"/>
        <w:rPr>
          <w:rFonts w:ascii="Tahoma" w:hAnsi="Tahoma" w:cs="Tahoma"/>
        </w:rPr>
      </w:pPr>
      <w:r>
        <w:rPr>
          <w:rFonts w:ascii="Tahoma" w:hAnsi="Tahoma" w:cs="Tahoma"/>
        </w:rPr>
        <w:t xml:space="preserve">Pensions assessments and other pension contribution tasks for employers.  </w:t>
      </w:r>
      <w:r w:rsidR="00700146" w:rsidRPr="00700146">
        <w:rPr>
          <w:rFonts w:ascii="Tahoma" w:hAnsi="Tahoma" w:cs="Tahoma"/>
        </w:rPr>
        <w:t xml:space="preserve"> </w:t>
      </w:r>
    </w:p>
    <w:p w14:paraId="460CFF32" w14:textId="5345441E" w:rsidR="00785B4E" w:rsidRPr="00BC4B5A" w:rsidRDefault="00BC4B5A" w:rsidP="00727447">
      <w:pPr>
        <w:pStyle w:val="ListParagraph"/>
        <w:numPr>
          <w:ilvl w:val="0"/>
          <w:numId w:val="5"/>
        </w:numPr>
        <w:spacing w:after="240"/>
        <w:ind w:left="425" w:hanging="425"/>
        <w:rPr>
          <w:rFonts w:ascii="Tahoma" w:hAnsi="Tahoma" w:cs="Tahoma"/>
        </w:rPr>
      </w:pPr>
      <w:r w:rsidRPr="00BC4B5A">
        <w:rPr>
          <w:rFonts w:ascii="Tahoma" w:hAnsi="Tahoma" w:cs="Tahoma"/>
        </w:rPr>
        <w:t>Processing employee payments and testing those payments match budgets set for each employer.</w:t>
      </w:r>
      <w:r>
        <w:rPr>
          <w:rFonts w:ascii="Tahoma" w:hAnsi="Tahoma" w:cs="Tahoma"/>
        </w:rPr>
        <w:t xml:space="preserve">  Supporting the team around associated finance and administration-based tasks.</w:t>
      </w:r>
    </w:p>
    <w:p w14:paraId="51C9D215" w14:textId="23DC4FE3" w:rsidR="00785B4E" w:rsidRPr="00BC4B5A" w:rsidRDefault="00785B4E" w:rsidP="005626AC">
      <w:pPr>
        <w:pStyle w:val="ListParagraph"/>
        <w:numPr>
          <w:ilvl w:val="0"/>
          <w:numId w:val="5"/>
        </w:numPr>
        <w:spacing w:after="240"/>
        <w:ind w:left="425" w:hanging="425"/>
        <w:rPr>
          <w:rFonts w:ascii="Tahoma" w:hAnsi="Tahoma" w:cs="Tahoma"/>
        </w:rPr>
      </w:pPr>
      <w:r w:rsidRPr="00BC4B5A">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468D5FF2"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Actively challenge and seek to eliminate any directly or indirectly discriminatory practice or behaviours.</w:t>
      </w:r>
    </w:p>
    <w:p w14:paraId="38A6AB78" w14:textId="77777777" w:rsidR="00785B4E" w:rsidRDefault="00785B4E" w:rsidP="00785B4E">
      <w:pPr>
        <w:pStyle w:val="ListParagraph"/>
        <w:spacing w:after="240"/>
        <w:ind w:left="425"/>
        <w:rPr>
          <w:rFonts w:ascii="Tahoma" w:hAnsi="Tahoma" w:cs="Tahoma"/>
        </w:rPr>
      </w:pPr>
    </w:p>
    <w:p w14:paraId="6D0CEB4A"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lastRenderedPageBreak/>
        <w:t xml:space="preserve">Demonstrate awareness and understanding of other people’s behavioural, physical, social and welfare needs and ensure that reasonable care is </w:t>
      </w:r>
      <w:proofErr w:type="gramStart"/>
      <w:r w:rsidRPr="00785B4E">
        <w:rPr>
          <w:rFonts w:ascii="Tahoma" w:hAnsi="Tahoma" w:cs="Tahoma"/>
        </w:rPr>
        <w:t>taken at all times</w:t>
      </w:r>
      <w:proofErr w:type="gramEnd"/>
      <w:r w:rsidRPr="00785B4E">
        <w:rPr>
          <w:rFonts w:ascii="Tahoma" w:hAnsi="Tahoma" w:cs="Tahoma"/>
        </w:rPr>
        <w:t xml:space="preserve"> for the health, safety and welfare of yourself and other persons.</w:t>
      </w:r>
      <w:r w:rsidRPr="00785B4E">
        <w:rPr>
          <w:rFonts w:ascii="Tahoma" w:hAnsi="Tahoma" w:cs="Tahoma"/>
          <w:color w:val="000000" w:themeColor="text1"/>
        </w:rPr>
        <w:t xml:space="preserve"> </w:t>
      </w:r>
    </w:p>
    <w:p w14:paraId="23AB67C7"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01B8F45F"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2F838108"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62F9E34D"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2791F82F"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5BB6B29" w14:textId="77777777" w:rsidTr="009F0A4B">
        <w:trPr>
          <w:trHeight w:val="567"/>
          <w:jc w:val="center"/>
        </w:trPr>
        <w:tc>
          <w:tcPr>
            <w:tcW w:w="6941" w:type="dxa"/>
            <w:shd w:val="clear" w:color="auto" w:fill="FF5A5F"/>
            <w:vAlign w:val="center"/>
          </w:tcPr>
          <w:p w14:paraId="25EAFC8A"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Skills and abilities:</w:t>
            </w:r>
          </w:p>
        </w:tc>
        <w:tc>
          <w:tcPr>
            <w:tcW w:w="1701" w:type="dxa"/>
            <w:shd w:val="clear" w:color="auto" w:fill="FF5A5F"/>
            <w:vAlign w:val="center"/>
          </w:tcPr>
          <w:p w14:paraId="42E70F54" w14:textId="77777777" w:rsidR="00FB40A2" w:rsidRPr="009F0A4B" w:rsidRDefault="00FB40A2" w:rsidP="00FB40A2">
            <w:pPr>
              <w:tabs>
                <w:tab w:val="left" w:pos="0"/>
              </w:tabs>
              <w:spacing w:after="0" w:line="240" w:lineRule="auto"/>
              <w:rPr>
                <w:rFonts w:ascii="Tahoma" w:hAnsi="Tahoma" w:cs="Tahoma"/>
                <w:iCs/>
                <w:color w:val="FFFFFF" w:themeColor="background1"/>
              </w:rPr>
            </w:pPr>
            <w:r w:rsidRPr="009F0A4B">
              <w:rPr>
                <w:rFonts w:ascii="Tahoma" w:hAnsi="Tahoma" w:cs="Tahoma"/>
                <w:iCs/>
                <w:color w:val="FFFFFF" w:themeColor="background1"/>
              </w:rPr>
              <w:t xml:space="preserve">Essential / </w:t>
            </w:r>
            <w:r w:rsidRPr="009F0A4B">
              <w:rPr>
                <w:rFonts w:ascii="Tahoma" w:hAnsi="Tahoma" w:cs="Tahoma"/>
                <w:color w:val="FFFFFF" w:themeColor="background1"/>
              </w:rPr>
              <w:t>Desirable</w:t>
            </w:r>
          </w:p>
        </w:tc>
        <w:tc>
          <w:tcPr>
            <w:tcW w:w="1701" w:type="dxa"/>
            <w:shd w:val="clear" w:color="auto" w:fill="FF5A5F"/>
            <w:vAlign w:val="center"/>
          </w:tcPr>
          <w:p w14:paraId="3543D126"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71F4D910" w14:textId="77777777" w:rsidTr="004D12A5">
        <w:trPr>
          <w:trHeight w:val="340"/>
          <w:jc w:val="center"/>
        </w:trPr>
        <w:tc>
          <w:tcPr>
            <w:tcW w:w="6941" w:type="dxa"/>
            <w:vAlign w:val="center"/>
          </w:tcPr>
          <w:p w14:paraId="020ABAE5"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70B0A31A" w14:textId="77777777" w:rsidR="00FB40A2" w:rsidRPr="007A494B" w:rsidRDefault="00FB40A2">
            <w:pPr>
              <w:tabs>
                <w:tab w:val="left" w:pos="0"/>
              </w:tabs>
              <w:spacing w:after="0" w:line="240" w:lineRule="auto"/>
              <w:jc w:val="center"/>
              <w:rPr>
                <w:rFonts w:ascii="Tahoma" w:hAnsi="Tahoma" w:cs="Tahoma"/>
                <w:bCs/>
                <w:iCs/>
                <w:color w:val="000000" w:themeColor="text1"/>
              </w:rPr>
            </w:pPr>
          </w:p>
        </w:tc>
        <w:tc>
          <w:tcPr>
            <w:tcW w:w="1701" w:type="dxa"/>
            <w:vAlign w:val="center"/>
          </w:tcPr>
          <w:p w14:paraId="436E1A54" w14:textId="77777777"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 T, I, P, D</w:t>
            </w:r>
          </w:p>
        </w:tc>
      </w:tr>
      <w:tr w:rsidR="00863196" w:rsidRPr="007A494B" w14:paraId="57D83A04" w14:textId="77777777" w:rsidTr="004D12A5">
        <w:trPr>
          <w:trHeight w:val="340"/>
          <w:jc w:val="center"/>
        </w:trPr>
        <w:tc>
          <w:tcPr>
            <w:tcW w:w="6941" w:type="dxa"/>
            <w:vAlign w:val="center"/>
          </w:tcPr>
          <w:p w14:paraId="59381EC4" w14:textId="5B44DE65" w:rsidR="00863196" w:rsidRPr="007A494B" w:rsidRDefault="00863196" w:rsidP="00863196">
            <w:pPr>
              <w:tabs>
                <w:tab w:val="left" w:pos="0"/>
              </w:tabs>
              <w:spacing w:after="0" w:line="240" w:lineRule="auto"/>
              <w:jc w:val="center"/>
              <w:rPr>
                <w:rFonts w:ascii="Tahoma" w:hAnsi="Tahoma" w:cs="Tahoma"/>
                <w:color w:val="000000" w:themeColor="text1"/>
              </w:rPr>
            </w:pPr>
            <w:r w:rsidRPr="003A6177">
              <w:rPr>
                <w:rFonts w:ascii="Tahoma" w:hAnsi="Tahoma" w:cs="Tahoma"/>
                <w:b/>
                <w:bCs/>
              </w:rPr>
              <w:t>This is applicable to all roles in WNC that are required to use IT equipment:</w:t>
            </w:r>
            <w:r>
              <w:rPr>
                <w:rFonts w:ascii="Tahoma" w:hAnsi="Tahoma" w:cs="Tahoma"/>
              </w:rPr>
              <w:t xml:space="preserve">  </w:t>
            </w: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59012B08" w14:textId="77777777" w:rsidR="00863196" w:rsidRPr="007A494B" w:rsidRDefault="00863196" w:rsidP="00863196">
            <w:pPr>
              <w:tabs>
                <w:tab w:val="left" w:pos="0"/>
              </w:tabs>
              <w:spacing w:after="0" w:line="240" w:lineRule="auto"/>
              <w:jc w:val="center"/>
              <w:rPr>
                <w:rFonts w:ascii="Tahoma" w:hAnsi="Tahoma" w:cs="Tahoma"/>
                <w:bCs/>
                <w:iCs/>
                <w:color w:val="000000" w:themeColor="text1"/>
              </w:rPr>
            </w:pPr>
          </w:p>
        </w:tc>
        <w:tc>
          <w:tcPr>
            <w:tcW w:w="1701" w:type="dxa"/>
            <w:vAlign w:val="center"/>
          </w:tcPr>
          <w:p w14:paraId="1CDCA5FA" w14:textId="7ABBB369" w:rsidR="00863196" w:rsidRPr="007A494B" w:rsidRDefault="00863196" w:rsidP="00863196">
            <w:pPr>
              <w:tabs>
                <w:tab w:val="left" w:pos="0"/>
              </w:tabs>
              <w:spacing w:after="0" w:line="240" w:lineRule="auto"/>
              <w:rPr>
                <w:rFonts w:ascii="Tahoma" w:hAnsi="Tahoma" w:cs="Tahoma"/>
                <w:color w:val="000000" w:themeColor="text1"/>
              </w:rPr>
            </w:pPr>
            <w:r>
              <w:rPr>
                <w:rFonts w:ascii="Tahoma" w:hAnsi="Tahoma" w:cs="Tahoma"/>
                <w:color w:val="000000" w:themeColor="text1"/>
              </w:rPr>
              <w:t>A/T/I</w:t>
            </w:r>
          </w:p>
        </w:tc>
      </w:tr>
      <w:tr w:rsidR="00863196" w:rsidRPr="007A494B" w14:paraId="17D71909" w14:textId="77777777" w:rsidTr="004D12A5">
        <w:trPr>
          <w:trHeight w:val="340"/>
          <w:jc w:val="center"/>
        </w:trPr>
        <w:tc>
          <w:tcPr>
            <w:tcW w:w="6941" w:type="dxa"/>
            <w:vAlign w:val="center"/>
          </w:tcPr>
          <w:p w14:paraId="1D368F43" w14:textId="4E0F87BC" w:rsidR="00863196" w:rsidRPr="00863196" w:rsidRDefault="00863196" w:rsidP="00863196">
            <w:pPr>
              <w:tabs>
                <w:tab w:val="left" w:pos="0"/>
              </w:tabs>
              <w:spacing w:after="0" w:line="240" w:lineRule="auto"/>
              <w:rPr>
                <w:rFonts w:ascii="Tahoma" w:hAnsi="Tahoma" w:cs="Tahoma"/>
                <w:color w:val="000000" w:themeColor="text1"/>
              </w:rPr>
            </w:pPr>
            <w:r>
              <w:rPr>
                <w:rFonts w:ascii="Tahoma" w:hAnsi="Tahoma" w:cs="Tahoma"/>
                <w:color w:val="000000" w:themeColor="text1"/>
              </w:rPr>
              <w:t>Excellent communication skills.</w:t>
            </w:r>
          </w:p>
        </w:tc>
        <w:tc>
          <w:tcPr>
            <w:tcW w:w="1701" w:type="dxa"/>
            <w:vAlign w:val="center"/>
          </w:tcPr>
          <w:p w14:paraId="5122AEB8" w14:textId="0499DF16" w:rsidR="00863196" w:rsidRPr="007A494B" w:rsidRDefault="00863196" w:rsidP="00863196">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A959738" w14:textId="029E632D" w:rsidR="00863196" w:rsidRPr="007A494B" w:rsidRDefault="00863196" w:rsidP="00863196">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863196" w:rsidRPr="007A494B" w14:paraId="5C79BBB3" w14:textId="77777777" w:rsidTr="004D12A5">
        <w:trPr>
          <w:trHeight w:val="340"/>
          <w:jc w:val="center"/>
        </w:trPr>
        <w:tc>
          <w:tcPr>
            <w:tcW w:w="6941" w:type="dxa"/>
            <w:vAlign w:val="center"/>
          </w:tcPr>
          <w:p w14:paraId="54834585" w14:textId="4116BDD2" w:rsidR="00863196" w:rsidRDefault="00863196" w:rsidP="00863196">
            <w:pPr>
              <w:tabs>
                <w:tab w:val="left" w:pos="0"/>
              </w:tabs>
              <w:spacing w:after="0" w:line="240" w:lineRule="auto"/>
              <w:rPr>
                <w:rFonts w:ascii="Tahoma" w:hAnsi="Tahoma" w:cs="Tahoma"/>
                <w:color w:val="000000" w:themeColor="text1"/>
              </w:rPr>
            </w:pPr>
            <w:r>
              <w:rPr>
                <w:rFonts w:ascii="Tahoma" w:hAnsi="Tahoma" w:cs="Tahoma"/>
                <w:color w:val="000000" w:themeColor="text1"/>
              </w:rPr>
              <w:t>Able to process data and reports with a high level of accuracy.</w:t>
            </w:r>
          </w:p>
        </w:tc>
        <w:tc>
          <w:tcPr>
            <w:tcW w:w="1701" w:type="dxa"/>
            <w:vAlign w:val="center"/>
          </w:tcPr>
          <w:p w14:paraId="4B0ED363" w14:textId="22F5C42A" w:rsidR="00863196" w:rsidRDefault="00863196" w:rsidP="00863196">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12D04F2A" w14:textId="0F96D4D3" w:rsidR="00863196" w:rsidRDefault="00863196" w:rsidP="00863196">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31E83202" w14:textId="77777777" w:rsidR="00FB40A2" w:rsidRDefault="00FB40A2" w:rsidP="0098732B">
      <w:pPr>
        <w:tabs>
          <w:tab w:val="left" w:pos="0"/>
        </w:tabs>
        <w:spacing w:after="0" w:line="240" w:lineRule="auto"/>
        <w:jc w:val="both"/>
        <w:rPr>
          <w:rFonts w:ascii="Tahoma" w:hAnsi="Tahoma" w:cs="Tahoma"/>
          <w:color w:val="000000" w:themeColor="text1"/>
        </w:rPr>
      </w:pPr>
    </w:p>
    <w:p w14:paraId="33D331FF"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578C2D86" w14:textId="77777777" w:rsidTr="009F0A4B">
        <w:trPr>
          <w:trHeight w:val="567"/>
          <w:jc w:val="center"/>
        </w:trPr>
        <w:tc>
          <w:tcPr>
            <w:tcW w:w="6941" w:type="dxa"/>
            <w:shd w:val="clear" w:color="auto" w:fill="FF5A5F"/>
            <w:vAlign w:val="center"/>
          </w:tcPr>
          <w:p w14:paraId="4831D11D"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Knowledge:</w:t>
            </w:r>
          </w:p>
        </w:tc>
        <w:tc>
          <w:tcPr>
            <w:tcW w:w="1701" w:type="dxa"/>
            <w:shd w:val="clear" w:color="auto" w:fill="FF5A5F"/>
            <w:vAlign w:val="center"/>
          </w:tcPr>
          <w:p w14:paraId="3A301855"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22243B4"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0F458A1B" w14:textId="77777777" w:rsidTr="004D12A5">
        <w:trPr>
          <w:trHeight w:val="340"/>
          <w:jc w:val="center"/>
        </w:trPr>
        <w:tc>
          <w:tcPr>
            <w:tcW w:w="6941" w:type="dxa"/>
            <w:vAlign w:val="center"/>
          </w:tcPr>
          <w:p w14:paraId="37BB656A"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2B2E7764" w14:textId="77777777" w:rsidR="00FB40A2" w:rsidRPr="007A494B" w:rsidRDefault="00FB40A2">
            <w:pPr>
              <w:tabs>
                <w:tab w:val="left" w:pos="0"/>
              </w:tabs>
              <w:spacing w:after="0" w:line="240" w:lineRule="auto"/>
              <w:jc w:val="center"/>
              <w:rPr>
                <w:rFonts w:ascii="Tahoma" w:hAnsi="Tahoma" w:cs="Tahoma"/>
                <w:bCs/>
                <w:iCs/>
                <w:color w:val="000000" w:themeColor="text1"/>
              </w:rPr>
            </w:pPr>
          </w:p>
        </w:tc>
        <w:tc>
          <w:tcPr>
            <w:tcW w:w="1701" w:type="dxa"/>
            <w:vAlign w:val="center"/>
          </w:tcPr>
          <w:p w14:paraId="30A6EFAD" w14:textId="77777777"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 T, I, P, D</w:t>
            </w:r>
          </w:p>
        </w:tc>
      </w:tr>
      <w:tr w:rsidR="00FB40A2" w:rsidRPr="007A494B" w14:paraId="44507A81" w14:textId="77777777" w:rsidTr="004D12A5">
        <w:trPr>
          <w:trHeight w:val="340"/>
          <w:jc w:val="center"/>
        </w:trPr>
        <w:tc>
          <w:tcPr>
            <w:tcW w:w="6941" w:type="dxa"/>
            <w:vAlign w:val="center"/>
          </w:tcPr>
          <w:p w14:paraId="79CFE182" w14:textId="7F34836B" w:rsidR="00FB40A2" w:rsidRPr="007A494B" w:rsidRDefault="00BC4B5A" w:rsidP="00230EAC">
            <w:pPr>
              <w:tabs>
                <w:tab w:val="left" w:pos="0"/>
              </w:tabs>
              <w:spacing w:after="0" w:line="240" w:lineRule="auto"/>
              <w:rPr>
                <w:rFonts w:ascii="Tahoma" w:hAnsi="Tahoma" w:cs="Tahoma"/>
                <w:color w:val="000000" w:themeColor="text1"/>
              </w:rPr>
            </w:pPr>
            <w:r>
              <w:rPr>
                <w:rFonts w:ascii="Tahoma" w:hAnsi="Tahoma" w:cs="Tahoma"/>
                <w:color w:val="000000" w:themeColor="text1"/>
              </w:rPr>
              <w:t>Understanding of and commitment to data protection and confidentiality.</w:t>
            </w:r>
            <w:r w:rsidR="00123CC0">
              <w:rPr>
                <w:rFonts w:ascii="Tahoma" w:hAnsi="Tahoma" w:cs="Tahoma"/>
                <w:color w:val="000000" w:themeColor="text1"/>
              </w:rPr>
              <w:t xml:space="preserve"> </w:t>
            </w:r>
          </w:p>
        </w:tc>
        <w:tc>
          <w:tcPr>
            <w:tcW w:w="1701" w:type="dxa"/>
            <w:vAlign w:val="center"/>
          </w:tcPr>
          <w:p w14:paraId="370B1ECE" w14:textId="410F02CA" w:rsidR="00FB40A2" w:rsidRPr="007A494B" w:rsidRDefault="005049A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0A991F0" w14:textId="34AA5CCF" w:rsidR="00FB40A2" w:rsidRPr="007A494B" w:rsidRDefault="00123CC0">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785B4E" w:rsidRPr="007A494B" w14:paraId="7D987911" w14:textId="77777777" w:rsidTr="004D12A5">
        <w:trPr>
          <w:trHeight w:val="340"/>
          <w:jc w:val="center"/>
        </w:trPr>
        <w:tc>
          <w:tcPr>
            <w:tcW w:w="6941" w:type="dxa"/>
            <w:vAlign w:val="center"/>
          </w:tcPr>
          <w:p w14:paraId="5E788A4B" w14:textId="4F1686A9" w:rsidR="00785B4E" w:rsidRPr="007A494B" w:rsidRDefault="00123CC0" w:rsidP="00230EAC">
            <w:pPr>
              <w:tabs>
                <w:tab w:val="left" w:pos="0"/>
              </w:tabs>
              <w:spacing w:after="0" w:line="240" w:lineRule="auto"/>
              <w:rPr>
                <w:rFonts w:ascii="Tahoma" w:hAnsi="Tahoma" w:cs="Tahoma"/>
                <w:color w:val="000000" w:themeColor="text1"/>
              </w:rPr>
            </w:pPr>
            <w:r>
              <w:rPr>
                <w:rFonts w:ascii="Tahoma" w:hAnsi="Tahoma" w:cs="Tahoma"/>
                <w:color w:val="000000" w:themeColor="text1"/>
              </w:rPr>
              <w:t>Knowledge of payroll</w:t>
            </w:r>
            <w:r w:rsidR="00BC4B5A">
              <w:rPr>
                <w:rFonts w:ascii="Tahoma" w:hAnsi="Tahoma" w:cs="Tahoma"/>
                <w:color w:val="000000" w:themeColor="text1"/>
              </w:rPr>
              <w:t>.</w:t>
            </w:r>
          </w:p>
        </w:tc>
        <w:tc>
          <w:tcPr>
            <w:tcW w:w="1701" w:type="dxa"/>
            <w:vAlign w:val="center"/>
          </w:tcPr>
          <w:p w14:paraId="515E3A82" w14:textId="1A668DB5" w:rsidR="00785B4E" w:rsidRPr="007A494B" w:rsidRDefault="00BC4B5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26F77035" w14:textId="51F8EB3B" w:rsidR="00785B4E" w:rsidRPr="007A494B" w:rsidRDefault="00123CC0">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5D697CE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0BECBF4" w14:textId="77777777" w:rsidTr="009F0A4B">
        <w:trPr>
          <w:trHeight w:val="567"/>
          <w:jc w:val="center"/>
        </w:trPr>
        <w:tc>
          <w:tcPr>
            <w:tcW w:w="6941" w:type="dxa"/>
            <w:shd w:val="clear" w:color="auto" w:fill="FF5A5F"/>
            <w:vAlign w:val="center"/>
          </w:tcPr>
          <w:p w14:paraId="32E8BFBF"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Relevant experience:</w:t>
            </w:r>
          </w:p>
        </w:tc>
        <w:tc>
          <w:tcPr>
            <w:tcW w:w="1701" w:type="dxa"/>
            <w:shd w:val="clear" w:color="auto" w:fill="FF5A5F"/>
            <w:vAlign w:val="center"/>
          </w:tcPr>
          <w:p w14:paraId="2610CD77"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6DA72838"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01978B4D" w14:textId="77777777" w:rsidTr="004D12A5">
        <w:trPr>
          <w:trHeight w:val="340"/>
          <w:jc w:val="center"/>
        </w:trPr>
        <w:tc>
          <w:tcPr>
            <w:tcW w:w="6941" w:type="dxa"/>
            <w:vAlign w:val="center"/>
          </w:tcPr>
          <w:p w14:paraId="72A320C9"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772DB45B" w14:textId="77777777" w:rsidR="00FB40A2" w:rsidRPr="007A494B" w:rsidRDefault="00FB40A2">
            <w:pPr>
              <w:tabs>
                <w:tab w:val="left" w:pos="0"/>
              </w:tabs>
              <w:spacing w:after="0" w:line="240" w:lineRule="auto"/>
              <w:jc w:val="center"/>
              <w:rPr>
                <w:rFonts w:ascii="Tahoma" w:hAnsi="Tahoma" w:cs="Tahoma"/>
                <w:bCs/>
                <w:iCs/>
                <w:color w:val="000000" w:themeColor="text1"/>
              </w:rPr>
            </w:pPr>
          </w:p>
        </w:tc>
        <w:tc>
          <w:tcPr>
            <w:tcW w:w="1701" w:type="dxa"/>
            <w:vAlign w:val="center"/>
          </w:tcPr>
          <w:p w14:paraId="2F6CF248" w14:textId="77777777"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 T, I, P, D</w:t>
            </w:r>
          </w:p>
        </w:tc>
      </w:tr>
      <w:tr w:rsidR="00FB40A2" w:rsidRPr="007A494B" w14:paraId="21ABC7B6" w14:textId="77777777" w:rsidTr="004D12A5">
        <w:trPr>
          <w:trHeight w:val="340"/>
          <w:jc w:val="center"/>
        </w:trPr>
        <w:tc>
          <w:tcPr>
            <w:tcW w:w="6941" w:type="dxa"/>
            <w:vAlign w:val="center"/>
          </w:tcPr>
          <w:p w14:paraId="2DC7C5F7" w14:textId="3F56EA28" w:rsidR="00FB40A2" w:rsidRPr="007A494B" w:rsidRDefault="00230EAC" w:rsidP="00230EA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Experience in </w:t>
            </w:r>
            <w:r w:rsidR="00BC4B5A">
              <w:rPr>
                <w:rFonts w:ascii="Tahoma" w:hAnsi="Tahoma" w:cs="Tahoma"/>
                <w:color w:val="000000" w:themeColor="text1"/>
              </w:rPr>
              <w:t>working as part of a team within a finance or accounting function.</w:t>
            </w:r>
          </w:p>
        </w:tc>
        <w:tc>
          <w:tcPr>
            <w:tcW w:w="1701" w:type="dxa"/>
            <w:vAlign w:val="center"/>
          </w:tcPr>
          <w:p w14:paraId="64026906" w14:textId="7E2AE9EE" w:rsidR="00FB40A2" w:rsidRPr="007A494B" w:rsidRDefault="005049A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4B83FDC8" w14:textId="05295237" w:rsidR="00FB40A2" w:rsidRPr="007A494B" w:rsidRDefault="00123CC0">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123CC0" w:rsidRPr="007A494B" w14:paraId="05C19B88" w14:textId="77777777" w:rsidTr="004D12A5">
        <w:trPr>
          <w:trHeight w:val="340"/>
          <w:jc w:val="center"/>
        </w:trPr>
        <w:tc>
          <w:tcPr>
            <w:tcW w:w="6941" w:type="dxa"/>
            <w:vAlign w:val="center"/>
          </w:tcPr>
          <w:p w14:paraId="561953BA" w14:textId="0CE245B4" w:rsidR="00123CC0" w:rsidRPr="007A494B" w:rsidRDefault="00BC4B5A" w:rsidP="00123CC0">
            <w:pPr>
              <w:tabs>
                <w:tab w:val="left" w:pos="0"/>
              </w:tabs>
              <w:spacing w:after="0" w:line="240" w:lineRule="auto"/>
              <w:rPr>
                <w:rFonts w:ascii="Tahoma" w:hAnsi="Tahoma" w:cs="Tahoma"/>
                <w:color w:val="000000" w:themeColor="text1"/>
              </w:rPr>
            </w:pPr>
            <w:r>
              <w:rPr>
                <w:rFonts w:ascii="Tahoma" w:hAnsi="Tahoma" w:cs="Tahoma"/>
                <w:color w:val="000000" w:themeColor="text1"/>
              </w:rPr>
              <w:t>Able to work effectively to deadlines and as part of a team; able to work flexibly and under own initiative.</w:t>
            </w:r>
          </w:p>
        </w:tc>
        <w:tc>
          <w:tcPr>
            <w:tcW w:w="1701" w:type="dxa"/>
            <w:vAlign w:val="center"/>
          </w:tcPr>
          <w:p w14:paraId="24ADF2C5" w14:textId="58AF47BA" w:rsidR="00123CC0" w:rsidRPr="007A494B" w:rsidRDefault="00123CC0" w:rsidP="00123CC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0472E22" w14:textId="3164D2F5" w:rsidR="00123CC0" w:rsidRPr="007A494B" w:rsidRDefault="00123CC0" w:rsidP="00123CC0">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6F786753" w14:textId="77777777" w:rsidR="00FB40A2" w:rsidRDefault="00FB40A2" w:rsidP="0098732B">
      <w:pPr>
        <w:tabs>
          <w:tab w:val="left" w:pos="0"/>
        </w:tabs>
        <w:spacing w:after="0" w:line="240" w:lineRule="auto"/>
        <w:jc w:val="both"/>
        <w:rPr>
          <w:rFonts w:ascii="Tahoma" w:hAnsi="Tahoma" w:cs="Tahoma"/>
          <w:color w:val="000000" w:themeColor="text1"/>
        </w:rPr>
      </w:pPr>
    </w:p>
    <w:p w14:paraId="7920E0D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2F6FB4B1" w14:textId="77777777" w:rsidTr="009F0A4B">
        <w:trPr>
          <w:trHeight w:val="567"/>
          <w:jc w:val="center"/>
        </w:trPr>
        <w:tc>
          <w:tcPr>
            <w:tcW w:w="6941" w:type="dxa"/>
            <w:shd w:val="clear" w:color="auto" w:fill="FF5A5F"/>
            <w:vAlign w:val="center"/>
          </w:tcPr>
          <w:p w14:paraId="7D5DDA49" w14:textId="77777777" w:rsidR="00FB40A2" w:rsidRPr="009F0A4B" w:rsidRDefault="00B66495" w:rsidP="00FB40A2">
            <w:pPr>
              <w:tabs>
                <w:tab w:val="left" w:pos="0"/>
              </w:tabs>
              <w:spacing w:after="0" w:line="240" w:lineRule="auto"/>
              <w:rPr>
                <w:rFonts w:ascii="Tahoma" w:hAnsi="Tahoma" w:cs="Tahoma"/>
                <w:color w:val="FFFFFF" w:themeColor="background1"/>
              </w:rPr>
            </w:pPr>
            <w:r w:rsidRPr="009F0A4B">
              <w:rPr>
                <w:rFonts w:ascii="Tahoma" w:hAnsi="Tahoma" w:cs="Tahoma"/>
                <w:b/>
                <w:bCs/>
                <w:color w:val="FFFFFF" w:themeColor="background1"/>
              </w:rPr>
              <w:t xml:space="preserve">Education, </w:t>
            </w:r>
            <w:proofErr w:type="gramStart"/>
            <w:r w:rsidRPr="009F0A4B">
              <w:rPr>
                <w:rFonts w:ascii="Tahoma" w:hAnsi="Tahoma" w:cs="Tahoma"/>
                <w:b/>
                <w:bCs/>
                <w:color w:val="FFFFFF" w:themeColor="background1"/>
              </w:rPr>
              <w:t>training</w:t>
            </w:r>
            <w:proofErr w:type="gramEnd"/>
            <w:r w:rsidRPr="009F0A4B">
              <w:rPr>
                <w:rFonts w:ascii="Tahoma" w:hAnsi="Tahoma" w:cs="Tahoma"/>
                <w:b/>
                <w:bCs/>
                <w:color w:val="FFFFFF" w:themeColor="background1"/>
              </w:rPr>
              <w:t xml:space="preserve"> and work qualifications:</w:t>
            </w:r>
          </w:p>
        </w:tc>
        <w:tc>
          <w:tcPr>
            <w:tcW w:w="1701" w:type="dxa"/>
            <w:shd w:val="clear" w:color="auto" w:fill="FF5A5F"/>
            <w:vAlign w:val="center"/>
          </w:tcPr>
          <w:p w14:paraId="148C286B" w14:textId="77777777" w:rsidR="00FB40A2" w:rsidRPr="009F0A4B" w:rsidRDefault="00FB40A2" w:rsidP="00FB40A2">
            <w:pPr>
              <w:tabs>
                <w:tab w:val="left" w:pos="0"/>
              </w:tabs>
              <w:spacing w:after="0" w:line="240" w:lineRule="auto"/>
              <w:rPr>
                <w:rFonts w:ascii="Tahoma" w:hAnsi="Tahoma" w:cs="Tahoma"/>
                <w:bCs/>
                <w:iCs/>
                <w:color w:val="FFFFFF" w:themeColor="background1"/>
              </w:rPr>
            </w:pPr>
            <w:r w:rsidRPr="009F0A4B">
              <w:rPr>
                <w:rFonts w:ascii="Tahoma" w:hAnsi="Tahoma" w:cs="Tahoma"/>
                <w:bCs/>
                <w:iCs/>
                <w:color w:val="FFFFFF" w:themeColor="background1"/>
              </w:rPr>
              <w:t xml:space="preserve">Essential / </w:t>
            </w:r>
            <w:r w:rsidRPr="009F0A4B">
              <w:rPr>
                <w:rFonts w:ascii="Tahoma" w:hAnsi="Tahoma" w:cs="Tahoma"/>
                <w:bCs/>
                <w:color w:val="FFFFFF" w:themeColor="background1"/>
              </w:rPr>
              <w:t>Desirable</w:t>
            </w:r>
          </w:p>
        </w:tc>
        <w:tc>
          <w:tcPr>
            <w:tcW w:w="1701" w:type="dxa"/>
            <w:shd w:val="clear" w:color="auto" w:fill="FF5A5F"/>
            <w:vAlign w:val="center"/>
          </w:tcPr>
          <w:p w14:paraId="5FF75B20" w14:textId="77777777" w:rsidR="00FB40A2" w:rsidRPr="009F0A4B" w:rsidRDefault="00FB40A2" w:rsidP="00FB40A2">
            <w:pPr>
              <w:tabs>
                <w:tab w:val="left" w:pos="0"/>
              </w:tabs>
              <w:spacing w:after="0" w:line="240" w:lineRule="auto"/>
              <w:rPr>
                <w:rFonts w:ascii="Tahoma" w:hAnsi="Tahoma" w:cs="Tahoma"/>
                <w:color w:val="FFFFFF" w:themeColor="background1"/>
              </w:rPr>
            </w:pPr>
            <w:r w:rsidRPr="009F0A4B">
              <w:rPr>
                <w:rFonts w:ascii="Tahoma" w:hAnsi="Tahoma" w:cs="Tahoma"/>
                <w:color w:val="FFFFFF" w:themeColor="background1"/>
              </w:rPr>
              <w:t>Measured by</w:t>
            </w:r>
          </w:p>
        </w:tc>
      </w:tr>
      <w:tr w:rsidR="00FB40A2" w:rsidRPr="007A494B" w14:paraId="52650AF5" w14:textId="77777777" w:rsidTr="004D12A5">
        <w:trPr>
          <w:trHeight w:val="340"/>
          <w:jc w:val="center"/>
        </w:trPr>
        <w:tc>
          <w:tcPr>
            <w:tcW w:w="6941" w:type="dxa"/>
            <w:vAlign w:val="center"/>
          </w:tcPr>
          <w:p w14:paraId="6B73AA83"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4F6156FB" w14:textId="77777777" w:rsidR="00FB40A2" w:rsidRPr="007A494B" w:rsidRDefault="00FB40A2">
            <w:pPr>
              <w:tabs>
                <w:tab w:val="left" w:pos="0"/>
              </w:tabs>
              <w:spacing w:after="0" w:line="240" w:lineRule="auto"/>
              <w:jc w:val="center"/>
              <w:rPr>
                <w:rFonts w:ascii="Tahoma" w:hAnsi="Tahoma" w:cs="Tahoma"/>
                <w:bCs/>
                <w:iCs/>
                <w:color w:val="000000" w:themeColor="text1"/>
              </w:rPr>
            </w:pPr>
          </w:p>
        </w:tc>
        <w:tc>
          <w:tcPr>
            <w:tcW w:w="1701" w:type="dxa"/>
            <w:vAlign w:val="center"/>
          </w:tcPr>
          <w:p w14:paraId="6452AA88" w14:textId="77777777" w:rsidR="00FB40A2" w:rsidRPr="007A494B" w:rsidRDefault="00FB40A2"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T, I, P, D</w:t>
            </w:r>
          </w:p>
        </w:tc>
      </w:tr>
      <w:tr w:rsidR="00FB40A2" w:rsidRPr="007A494B" w14:paraId="73055CA8" w14:textId="77777777" w:rsidTr="004D12A5">
        <w:trPr>
          <w:trHeight w:val="340"/>
          <w:jc w:val="center"/>
        </w:trPr>
        <w:tc>
          <w:tcPr>
            <w:tcW w:w="6941" w:type="dxa"/>
            <w:vAlign w:val="center"/>
          </w:tcPr>
          <w:p w14:paraId="096233E5" w14:textId="54D9AB25" w:rsidR="00FB40A2" w:rsidRPr="007A494B" w:rsidRDefault="00123CC0" w:rsidP="00123CC0">
            <w:pPr>
              <w:tabs>
                <w:tab w:val="left" w:pos="0"/>
              </w:tabs>
              <w:spacing w:after="0" w:line="240" w:lineRule="auto"/>
              <w:rPr>
                <w:rFonts w:ascii="Tahoma" w:hAnsi="Tahoma" w:cs="Tahoma"/>
                <w:color w:val="000000" w:themeColor="text1"/>
              </w:rPr>
            </w:pPr>
            <w:r>
              <w:rPr>
                <w:rFonts w:ascii="Tahoma" w:hAnsi="Tahoma" w:cs="Tahoma"/>
                <w:color w:val="000000" w:themeColor="text1"/>
              </w:rPr>
              <w:t>GCSE C or above in English and Maths</w:t>
            </w:r>
          </w:p>
        </w:tc>
        <w:tc>
          <w:tcPr>
            <w:tcW w:w="1701" w:type="dxa"/>
            <w:vAlign w:val="center"/>
          </w:tcPr>
          <w:p w14:paraId="176D9855" w14:textId="7580D1B5" w:rsidR="00FB40A2" w:rsidRPr="007A494B" w:rsidRDefault="00123CC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279BAEF" w14:textId="79A78259" w:rsidR="00FB40A2" w:rsidRPr="007A494B" w:rsidRDefault="00123CC0"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r w:rsidR="00785B4E" w:rsidRPr="007A494B" w14:paraId="79D0DFEF" w14:textId="77777777" w:rsidTr="004D12A5">
        <w:trPr>
          <w:trHeight w:val="340"/>
          <w:jc w:val="center"/>
        </w:trPr>
        <w:tc>
          <w:tcPr>
            <w:tcW w:w="6941" w:type="dxa"/>
            <w:vAlign w:val="center"/>
          </w:tcPr>
          <w:p w14:paraId="2FC08035" w14:textId="6793DA8D" w:rsidR="00785B4E" w:rsidRPr="007A494B" w:rsidRDefault="00123CC0" w:rsidP="00123CC0">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NVQ level 2 or above in Finance, Administration, Customer Service, </w:t>
            </w:r>
            <w:proofErr w:type="gramStart"/>
            <w:r w:rsidR="00863196">
              <w:rPr>
                <w:rFonts w:ascii="Tahoma" w:hAnsi="Tahoma" w:cs="Tahoma"/>
                <w:color w:val="000000" w:themeColor="text1"/>
              </w:rPr>
              <w:t>Payroll</w:t>
            </w:r>
            <w:proofErr w:type="gramEnd"/>
            <w:r>
              <w:rPr>
                <w:rFonts w:ascii="Tahoma" w:hAnsi="Tahoma" w:cs="Tahoma"/>
                <w:color w:val="000000" w:themeColor="text1"/>
              </w:rPr>
              <w:t xml:space="preserve"> or equivalent experience</w:t>
            </w:r>
            <w:r w:rsidR="00863196">
              <w:rPr>
                <w:rFonts w:ascii="Tahoma" w:hAnsi="Tahoma" w:cs="Tahoma"/>
                <w:color w:val="000000" w:themeColor="text1"/>
              </w:rPr>
              <w:t>.</w:t>
            </w:r>
          </w:p>
        </w:tc>
        <w:tc>
          <w:tcPr>
            <w:tcW w:w="1701" w:type="dxa"/>
            <w:vAlign w:val="center"/>
          </w:tcPr>
          <w:p w14:paraId="07034FBE" w14:textId="1CB56E61" w:rsidR="00785B4E" w:rsidRPr="007A494B" w:rsidRDefault="00123CC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516E160" w14:textId="7BFA1810" w:rsidR="00785B4E" w:rsidRPr="007A494B" w:rsidRDefault="00123CC0"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I, D</w:t>
            </w:r>
          </w:p>
        </w:tc>
      </w:tr>
    </w:tbl>
    <w:p w14:paraId="5D2BDFA4" w14:textId="77777777" w:rsidR="00785B4E" w:rsidRDefault="00785B4E" w:rsidP="003F6475">
      <w:pPr>
        <w:autoSpaceDE w:val="0"/>
        <w:autoSpaceDN w:val="0"/>
        <w:adjustRightInd w:val="0"/>
        <w:spacing w:after="0" w:line="240" w:lineRule="auto"/>
        <w:rPr>
          <w:rFonts w:ascii="Tahoma" w:hAnsi="Tahoma" w:cs="Tahoma"/>
          <w:color w:val="000000"/>
        </w:rPr>
      </w:pPr>
    </w:p>
    <w:p w14:paraId="772F6E51"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proofErr w:type="gramStart"/>
      <w:r w:rsidRPr="002C5DA1">
        <w:rPr>
          <w:rFonts w:ascii="Tahoma" w:hAnsi="Tahoma" w:cs="Tahoma"/>
          <w:color w:val="000000"/>
        </w:rPr>
        <w:t>clearance</w:t>
      </w:r>
      <w:proofErr w:type="gramEnd"/>
      <w:r w:rsidRPr="002C5DA1">
        <w:rPr>
          <w:rFonts w:ascii="Tahoma" w:hAnsi="Tahoma" w:cs="Tahoma"/>
          <w:color w:val="000000"/>
        </w:rPr>
        <w:t xml:space="preserve"> and verification of certificates. </w:t>
      </w:r>
    </w:p>
    <w:p w14:paraId="71A80E29"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7222485F"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283F54FB"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20ABED63"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2957A5A" w14:textId="77777777" w:rsidTr="008C2ADC">
        <w:trPr>
          <w:trHeight w:val="531"/>
        </w:trPr>
        <w:tc>
          <w:tcPr>
            <w:tcW w:w="2634" w:type="dxa"/>
            <w:tcBorders>
              <w:bottom w:val="single" w:sz="4" w:space="0" w:color="FF5A5F"/>
            </w:tcBorders>
            <w:vAlign w:val="center"/>
          </w:tcPr>
          <w:p w14:paraId="7EBEBE63"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769ACA7B" w14:textId="1CA80C44" w:rsidR="00016493" w:rsidRDefault="00123CC0"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w:t>
            </w:r>
          </w:p>
        </w:tc>
        <w:tc>
          <w:tcPr>
            <w:tcW w:w="2634" w:type="dxa"/>
            <w:tcBorders>
              <w:bottom w:val="single" w:sz="4" w:space="0" w:color="FF5A5F"/>
            </w:tcBorders>
            <w:vAlign w:val="center"/>
          </w:tcPr>
          <w:p w14:paraId="2B56CDE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3C256B63" w14:textId="6655DBB4" w:rsidR="00016493" w:rsidRDefault="00123CC0"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Angel Square</w:t>
            </w:r>
          </w:p>
        </w:tc>
      </w:tr>
      <w:tr w:rsidR="00016493" w14:paraId="2DC97165" w14:textId="77777777" w:rsidTr="008C2ADC">
        <w:trPr>
          <w:trHeight w:val="531"/>
        </w:trPr>
        <w:tc>
          <w:tcPr>
            <w:tcW w:w="2634" w:type="dxa"/>
            <w:tcBorders>
              <w:top w:val="single" w:sz="4" w:space="0" w:color="FF5A5F"/>
              <w:bottom w:val="single" w:sz="4" w:space="0" w:color="FF5A5F"/>
            </w:tcBorders>
            <w:vAlign w:val="center"/>
          </w:tcPr>
          <w:p w14:paraId="3B8389D0"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04AD678" w14:textId="41EA38D1" w:rsidR="00016493" w:rsidRDefault="00E260A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3 </w:t>
            </w:r>
          </w:p>
        </w:tc>
        <w:tc>
          <w:tcPr>
            <w:tcW w:w="2634" w:type="dxa"/>
            <w:tcBorders>
              <w:top w:val="single" w:sz="4" w:space="0" w:color="FF5A5F"/>
              <w:bottom w:val="single" w:sz="4" w:space="0" w:color="FF5A5F"/>
            </w:tcBorders>
            <w:vAlign w:val="center"/>
          </w:tcPr>
          <w:p w14:paraId="12128546"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6B8F9370"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Flexible</w:t>
            </w:r>
          </w:p>
          <w:p w14:paraId="7E1814B0" w14:textId="77777777" w:rsidR="00645F6E" w:rsidRPr="00E260A9" w:rsidRDefault="00645F6E" w:rsidP="008C2ADC">
            <w:pPr>
              <w:tabs>
                <w:tab w:val="left" w:pos="0"/>
              </w:tabs>
              <w:spacing w:after="0" w:line="240" w:lineRule="auto"/>
              <w:rPr>
                <w:rFonts w:ascii="Tahoma" w:hAnsi="Tahoma" w:cs="Tahoma"/>
                <w:b/>
                <w:bCs/>
                <w:color w:val="000000" w:themeColor="text1"/>
              </w:rPr>
            </w:pPr>
            <w:r w:rsidRPr="00E260A9">
              <w:rPr>
                <w:rFonts w:ascii="Tahoma" w:hAnsi="Tahoma" w:cs="Tahoma"/>
                <w:b/>
                <w:bCs/>
                <w:color w:val="000000" w:themeColor="text1"/>
              </w:rPr>
              <w:t>Part-flexible</w:t>
            </w:r>
          </w:p>
          <w:p w14:paraId="7CDE9E71"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Fixed</w:t>
            </w:r>
          </w:p>
          <w:p w14:paraId="037154A8" w14:textId="77777777" w:rsidR="00016493" w:rsidRDefault="00AA485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w:t>
            </w:r>
            <w:r w:rsidR="00645F6E">
              <w:rPr>
                <w:rFonts w:ascii="Tahoma" w:hAnsi="Tahoma" w:cs="Tahoma"/>
                <w:color w:val="000000" w:themeColor="text1"/>
              </w:rPr>
              <w:t>ield-based worker</w:t>
            </w:r>
          </w:p>
        </w:tc>
      </w:tr>
      <w:tr w:rsidR="00016493" w14:paraId="1DAE6D44" w14:textId="77777777" w:rsidTr="008C2ADC">
        <w:trPr>
          <w:trHeight w:val="531"/>
        </w:trPr>
        <w:tc>
          <w:tcPr>
            <w:tcW w:w="2634" w:type="dxa"/>
            <w:tcBorders>
              <w:top w:val="single" w:sz="4" w:space="0" w:color="FF5A5F"/>
              <w:bottom w:val="single" w:sz="4" w:space="0" w:color="FF5A5F"/>
            </w:tcBorders>
            <w:vAlign w:val="center"/>
          </w:tcPr>
          <w:p w14:paraId="62D9068C" w14:textId="77777777" w:rsidR="00016493"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Salary range:</w:t>
            </w:r>
            <w:r w:rsidR="005049AB">
              <w:rPr>
                <w:rFonts w:ascii="Tahoma" w:hAnsi="Tahoma" w:cs="Tahoma"/>
                <w:b/>
                <w:bCs/>
                <w:color w:val="000000" w:themeColor="text1"/>
              </w:rPr>
              <w:t xml:space="preserve"> £</w:t>
            </w:r>
            <w:r w:rsidR="00B60337">
              <w:rPr>
                <w:rFonts w:ascii="Tahoma" w:hAnsi="Tahoma" w:cs="Tahoma"/>
                <w:b/>
                <w:bCs/>
                <w:color w:val="000000" w:themeColor="text1"/>
              </w:rPr>
              <w:t>24,758 - £25,603</w:t>
            </w:r>
            <w:r w:rsidR="005049AB">
              <w:rPr>
                <w:rFonts w:ascii="Tahoma" w:hAnsi="Tahoma" w:cs="Tahoma"/>
                <w:b/>
                <w:bCs/>
                <w:color w:val="000000" w:themeColor="text1"/>
              </w:rPr>
              <w:t xml:space="preserve"> </w:t>
            </w:r>
          </w:p>
          <w:p w14:paraId="24100AA8" w14:textId="61CF255B" w:rsidR="00B60337" w:rsidRPr="00785B4E" w:rsidRDefault="00B60337" w:rsidP="008C2ADC">
            <w:pPr>
              <w:tabs>
                <w:tab w:val="left" w:pos="0"/>
              </w:tabs>
              <w:spacing w:after="0" w:line="240" w:lineRule="auto"/>
              <w:rPr>
                <w:rFonts w:ascii="Tahoma" w:hAnsi="Tahoma" w:cs="Tahoma"/>
                <w:b/>
                <w:bCs/>
                <w:color w:val="000000" w:themeColor="text1"/>
              </w:rPr>
            </w:pPr>
          </w:p>
        </w:tc>
        <w:tc>
          <w:tcPr>
            <w:tcW w:w="2634" w:type="dxa"/>
            <w:tcBorders>
              <w:top w:val="single" w:sz="4" w:space="0" w:color="FF5A5F"/>
              <w:bottom w:val="single" w:sz="4" w:space="0" w:color="FF5A5F"/>
            </w:tcBorders>
            <w:vAlign w:val="center"/>
          </w:tcPr>
          <w:p w14:paraId="16759624" w14:textId="38A66B6B"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bottom w:val="single" w:sz="4" w:space="0" w:color="FF5A5F"/>
            </w:tcBorders>
            <w:vAlign w:val="center"/>
          </w:tcPr>
          <w:p w14:paraId="380DA504"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7E805E4B" w14:textId="59B77ACD" w:rsidR="00016493" w:rsidRDefault="00016493" w:rsidP="008C2ADC">
            <w:pPr>
              <w:tabs>
                <w:tab w:val="left" w:pos="0"/>
              </w:tabs>
              <w:spacing w:after="0" w:line="240" w:lineRule="auto"/>
              <w:rPr>
                <w:rFonts w:ascii="Tahoma" w:hAnsi="Tahoma" w:cs="Tahoma"/>
                <w:color w:val="000000" w:themeColor="text1"/>
              </w:rPr>
            </w:pPr>
          </w:p>
        </w:tc>
      </w:tr>
      <w:tr w:rsidR="00016493" w14:paraId="4D9665F3" w14:textId="77777777" w:rsidTr="008C2ADC">
        <w:trPr>
          <w:trHeight w:val="531"/>
        </w:trPr>
        <w:tc>
          <w:tcPr>
            <w:tcW w:w="2634" w:type="dxa"/>
            <w:tcBorders>
              <w:top w:val="single" w:sz="4" w:space="0" w:color="FF5A5F"/>
            </w:tcBorders>
            <w:vAlign w:val="center"/>
          </w:tcPr>
          <w:p w14:paraId="47A293A8"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 xml:space="preserve">People management responsibility: </w:t>
            </w:r>
          </w:p>
        </w:tc>
        <w:tc>
          <w:tcPr>
            <w:tcW w:w="2634" w:type="dxa"/>
            <w:tcBorders>
              <w:top w:val="single" w:sz="4" w:space="0" w:color="FF5A5F"/>
            </w:tcBorders>
            <w:vAlign w:val="center"/>
          </w:tcPr>
          <w:p w14:paraId="43077896" w14:textId="65DF0C06" w:rsidR="00016493" w:rsidRDefault="00E260A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tcBorders>
            <w:vAlign w:val="center"/>
          </w:tcPr>
          <w:p w14:paraId="10A9E331"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607D9A54" w14:textId="77777777" w:rsidR="00016493" w:rsidRDefault="00016493" w:rsidP="008C2ADC">
            <w:pPr>
              <w:tabs>
                <w:tab w:val="left" w:pos="0"/>
              </w:tabs>
              <w:spacing w:after="0" w:line="240" w:lineRule="auto"/>
              <w:rPr>
                <w:rFonts w:ascii="Tahoma" w:hAnsi="Tahoma" w:cs="Tahoma"/>
                <w:color w:val="000000" w:themeColor="text1"/>
              </w:rPr>
            </w:pPr>
          </w:p>
        </w:tc>
      </w:tr>
    </w:tbl>
    <w:p w14:paraId="1DD20886" w14:textId="77777777" w:rsidR="00BA48C6" w:rsidRDefault="00BA48C6" w:rsidP="0098732B">
      <w:pPr>
        <w:tabs>
          <w:tab w:val="left" w:pos="0"/>
        </w:tabs>
        <w:spacing w:after="0" w:line="240" w:lineRule="auto"/>
        <w:jc w:val="both"/>
        <w:rPr>
          <w:rFonts w:ascii="Tahoma" w:hAnsi="Tahoma" w:cs="Tahoma"/>
          <w:color w:val="000000" w:themeColor="text1"/>
        </w:rPr>
      </w:pPr>
    </w:p>
    <w:p w14:paraId="1D9DD014"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29D662C3" w14:textId="37B84631" w:rsidR="00C00193" w:rsidRDefault="00AF27F4" w:rsidP="44D13AB9">
      <w:pPr>
        <w:spacing w:after="0" w:line="240" w:lineRule="auto"/>
        <w:jc w:val="both"/>
        <w:rPr>
          <w:rFonts w:ascii="Tahoma" w:hAnsi="Tahoma" w:cs="Tahoma"/>
          <w:i/>
          <w:color w:val="000000" w:themeColor="text1"/>
        </w:rPr>
      </w:pPr>
      <w:r w:rsidRPr="00C00193">
        <w:rPr>
          <w:rFonts w:ascii="Tahoma" w:hAnsi="Tahoma" w:cs="Tahoma"/>
          <w:color w:val="000000" w:themeColor="text1"/>
        </w:rPr>
        <w:t>W</w:t>
      </w:r>
      <w:r w:rsidR="00AD3A24" w:rsidRPr="00C00193">
        <w:rPr>
          <w:rFonts w:ascii="Tahoma" w:hAnsi="Tahoma" w:cs="Tahoma"/>
          <w:color w:val="000000" w:themeColor="text1"/>
        </w:rPr>
        <w:t>e are open to discussions about flexible working</w:t>
      </w:r>
      <w:r w:rsidR="00E260A9">
        <w:rPr>
          <w:rFonts w:ascii="Tahoma" w:hAnsi="Tahoma" w:cs="Tahoma"/>
          <w:color w:val="000000" w:themeColor="text1"/>
        </w:rPr>
        <w:t>.</w:t>
      </w:r>
    </w:p>
    <w:p w14:paraId="7310C02D" w14:textId="2A9FE198"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w:t>
      </w:r>
      <w:proofErr w:type="gramStart"/>
      <w:r w:rsidR="008377E8" w:rsidRPr="008D375A">
        <w:rPr>
          <w:rFonts w:ascii="Tahoma" w:hAnsi="Tahoma" w:cs="Tahoma"/>
          <w:color w:val="000000"/>
        </w:rPr>
        <w:t>type,</w:t>
      </w:r>
      <w:proofErr w:type="gramEnd"/>
      <w:r w:rsidR="008377E8" w:rsidRPr="008D375A">
        <w:rPr>
          <w:rFonts w:ascii="Tahoma" w:hAnsi="Tahoma" w:cs="Tahoma"/>
          <w:color w:val="000000"/>
        </w:rPr>
        <w:t xml:space="preserve"> this means that </w:t>
      </w:r>
      <w:r w:rsidR="00E260A9">
        <w:rPr>
          <w:rFonts w:ascii="Tahoma" w:hAnsi="Tahoma" w:cs="Tahoma"/>
          <w:color w:val="000000"/>
        </w:rPr>
        <w:t xml:space="preserve">once you are trained </w:t>
      </w:r>
      <w:r w:rsidR="00945A7E" w:rsidRPr="008D375A">
        <w:rPr>
          <w:rFonts w:ascii="Tahoma" w:hAnsi="Tahoma" w:cs="Tahoma"/>
          <w:color w:val="000000"/>
        </w:rPr>
        <w:t xml:space="preserve">you </w:t>
      </w:r>
      <w:r w:rsidR="00E260A9">
        <w:rPr>
          <w:rFonts w:ascii="Tahoma" w:hAnsi="Tahoma" w:cs="Tahoma"/>
          <w:color w:val="000000"/>
        </w:rPr>
        <w:t>may</w:t>
      </w:r>
      <w:r w:rsidR="00945A7E" w:rsidRPr="008D375A">
        <w:rPr>
          <w:rFonts w:ascii="Tahoma" w:hAnsi="Tahoma" w:cs="Tahoma"/>
          <w:color w:val="000000"/>
        </w:rPr>
        <w:t xml:space="preserve"> be able to work from </w:t>
      </w:r>
      <w:r w:rsidR="00E260A9">
        <w:rPr>
          <w:rFonts w:ascii="Tahoma" w:hAnsi="Tahoma" w:cs="Tahoma"/>
          <w:color w:val="000000"/>
        </w:rPr>
        <w:t xml:space="preserve">home for part of the week. </w:t>
      </w:r>
    </w:p>
    <w:p w14:paraId="64A97DF3" w14:textId="77777777" w:rsidR="00AD3A24" w:rsidRDefault="00AD3A24" w:rsidP="00BA48C6">
      <w:pPr>
        <w:tabs>
          <w:tab w:val="left" w:pos="0"/>
        </w:tabs>
        <w:spacing w:after="0" w:line="240" w:lineRule="auto"/>
        <w:jc w:val="both"/>
        <w:rPr>
          <w:rFonts w:ascii="Tahoma" w:hAnsi="Tahoma" w:cs="Tahoma"/>
          <w:i/>
          <w:iCs/>
          <w:color w:val="000000"/>
        </w:rPr>
      </w:pPr>
    </w:p>
    <w:p w14:paraId="5551BA01"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3B599354" w14:textId="77777777" w:rsidR="00495A3B" w:rsidRDefault="00495A3B" w:rsidP="0098732B">
      <w:pPr>
        <w:tabs>
          <w:tab w:val="left" w:pos="0"/>
        </w:tabs>
        <w:spacing w:after="0" w:line="240" w:lineRule="auto"/>
        <w:jc w:val="both"/>
        <w:rPr>
          <w:rFonts w:ascii="Tahoma" w:hAnsi="Tahoma" w:cs="Tahoma"/>
          <w:color w:val="000000" w:themeColor="text1"/>
        </w:rPr>
      </w:pPr>
    </w:p>
    <w:p w14:paraId="7675C49F"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1F04F010"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5997D1A4" w14:textId="77777777" w:rsidTr="009F1617">
        <w:trPr>
          <w:trHeight w:val="797"/>
          <w:jc w:val="center"/>
        </w:trPr>
        <w:tc>
          <w:tcPr>
            <w:tcW w:w="536" w:type="dxa"/>
            <w:tcBorders>
              <w:bottom w:val="single" w:sz="4" w:space="0" w:color="FF5A5F"/>
            </w:tcBorders>
            <w:vAlign w:val="center"/>
          </w:tcPr>
          <w:p w14:paraId="1B7A69A9"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423435B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67FC6ABD"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proofErr w:type="gramStart"/>
            <w:r w:rsidRPr="002C5DA1">
              <w:rPr>
                <w:rFonts w:ascii="Tahoma" w:hAnsi="Tahoma" w:cs="Tahoma"/>
                <w:color w:val="242424"/>
              </w:rPr>
              <w:t>transparent</w:t>
            </w:r>
            <w:proofErr w:type="gramEnd"/>
            <w:r w:rsidRPr="002C5DA1">
              <w:rPr>
                <w:rFonts w:ascii="Tahoma" w:hAnsi="Tahoma" w:cs="Tahoma"/>
                <w:color w:val="242424"/>
              </w:rPr>
              <w:t xml:space="preserve"> and accountable. We can be trusted to do what we say we will.</w:t>
            </w:r>
          </w:p>
        </w:tc>
      </w:tr>
      <w:tr w:rsidR="00624E3E" w:rsidRPr="007A494B" w14:paraId="0109D543"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30525985"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2410E18"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74C69332"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10172E31"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7147149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4EEF1B3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45F2D661"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 xml:space="preserve">we respect each other and our customers in a diverse, </w:t>
            </w:r>
            <w:proofErr w:type="gramStart"/>
            <w:r w:rsidRPr="002C5DA1">
              <w:rPr>
                <w:rFonts w:ascii="Tahoma" w:hAnsi="Tahoma" w:cs="Tahoma"/>
                <w:color w:val="242424"/>
              </w:rPr>
              <w:t>professional</w:t>
            </w:r>
            <w:proofErr w:type="gramEnd"/>
            <w:r w:rsidRPr="002C5DA1">
              <w:rPr>
                <w:rFonts w:ascii="Tahoma" w:hAnsi="Tahoma" w:cs="Tahoma"/>
                <w:color w:val="242424"/>
              </w:rPr>
              <w:t xml:space="preserve"> and supportive environment.</w:t>
            </w:r>
          </w:p>
        </w:tc>
      </w:tr>
      <w:tr w:rsidR="00624E3E" w:rsidRPr="007A494B" w14:paraId="25F895AD"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6453D74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F77AC7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2D1F547A"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2A955FFE"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4C92E105"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39CF481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600E95CA"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70960AF" w14:textId="77777777" w:rsidTr="009F1617">
        <w:trPr>
          <w:trHeight w:val="797"/>
          <w:jc w:val="center"/>
        </w:trPr>
        <w:tc>
          <w:tcPr>
            <w:tcW w:w="536" w:type="dxa"/>
            <w:tcBorders>
              <w:top w:val="single" w:sz="4" w:space="0" w:color="FF5A5F"/>
            </w:tcBorders>
            <w:shd w:val="clear" w:color="auto" w:fill="FF5A5F"/>
            <w:vAlign w:val="center"/>
          </w:tcPr>
          <w:p w14:paraId="3F90658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2194704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56A3DAAF"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 xml:space="preserve">we believe in people, will listen, </w:t>
            </w:r>
            <w:proofErr w:type="gramStart"/>
            <w:r w:rsidRPr="005E7737">
              <w:rPr>
                <w:rFonts w:ascii="Tahoma" w:hAnsi="Tahoma" w:cs="Tahoma"/>
                <w:color w:val="000000" w:themeColor="text1"/>
              </w:rPr>
              <w:t>learn</w:t>
            </w:r>
            <w:proofErr w:type="gramEnd"/>
            <w:r w:rsidRPr="005E7737">
              <w:rPr>
                <w:rFonts w:ascii="Tahoma" w:hAnsi="Tahoma" w:cs="Tahoma"/>
                <w:color w:val="000000" w:themeColor="text1"/>
              </w:rPr>
              <w:t xml:space="preserve"> and trust them to make decisions. We help people to realise their ambitions.</w:t>
            </w:r>
          </w:p>
        </w:tc>
      </w:tr>
    </w:tbl>
    <w:p w14:paraId="6DCF161A"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3C8FDF4D"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7676708D" wp14:editId="38C8BA6C">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07ED4" w14:textId="77777777" w:rsidR="0000618B" w:rsidRDefault="0000618B" w:rsidP="003B4694">
      <w:pPr>
        <w:spacing w:after="0" w:line="240" w:lineRule="auto"/>
      </w:pPr>
      <w:r>
        <w:separator/>
      </w:r>
    </w:p>
  </w:endnote>
  <w:endnote w:type="continuationSeparator" w:id="0">
    <w:p w14:paraId="7DB028E3" w14:textId="77777777" w:rsidR="0000618B" w:rsidRDefault="0000618B" w:rsidP="003B4694">
      <w:pPr>
        <w:spacing w:after="0" w:line="240" w:lineRule="auto"/>
      </w:pPr>
      <w:r>
        <w:continuationSeparator/>
      </w:r>
    </w:p>
  </w:endnote>
  <w:endnote w:type="continuationNotice" w:id="1">
    <w:p w14:paraId="0C08FE18" w14:textId="77777777" w:rsidR="0000618B" w:rsidRDefault="000061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F78FE"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892B5"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3FE5"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32B4FF4B" wp14:editId="64B2BB0F">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9BFA" w14:textId="77777777" w:rsidR="0000618B" w:rsidRDefault="0000618B" w:rsidP="003B4694">
      <w:pPr>
        <w:spacing w:after="0" w:line="240" w:lineRule="auto"/>
      </w:pPr>
      <w:r>
        <w:separator/>
      </w:r>
    </w:p>
  </w:footnote>
  <w:footnote w:type="continuationSeparator" w:id="0">
    <w:p w14:paraId="1A094C7B" w14:textId="77777777" w:rsidR="0000618B" w:rsidRDefault="0000618B" w:rsidP="003B4694">
      <w:pPr>
        <w:spacing w:after="0" w:line="240" w:lineRule="auto"/>
      </w:pPr>
      <w:r>
        <w:continuationSeparator/>
      </w:r>
    </w:p>
  </w:footnote>
  <w:footnote w:type="continuationNotice" w:id="1">
    <w:p w14:paraId="1B85A6A4" w14:textId="77777777" w:rsidR="0000618B" w:rsidRDefault="000061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3591"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7D6B"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2BB63" w14:textId="77777777" w:rsidR="00AF731E" w:rsidRDefault="00AF731E">
    <w:pPr>
      <w:pStyle w:val="Header"/>
    </w:pPr>
    <w:r>
      <w:rPr>
        <w:noProof/>
      </w:rPr>
      <w:drawing>
        <wp:anchor distT="0" distB="0" distL="114300" distR="114300" simplePos="0" relativeHeight="251658240" behindDoc="0" locked="0" layoutInCell="1" allowOverlap="1" wp14:anchorId="79999D3B" wp14:editId="1531CDE8">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B40559"/>
    <w:multiLevelType w:val="hybridMultilevel"/>
    <w:tmpl w:val="E1FE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3"/>
  </w:num>
  <w:num w:numId="3" w16cid:durableId="1695493950">
    <w:abstractNumId w:val="2"/>
  </w:num>
  <w:num w:numId="4" w16cid:durableId="1928804481">
    <w:abstractNumId w:val="5"/>
  </w:num>
  <w:num w:numId="5" w16cid:durableId="500202405">
    <w:abstractNumId w:val="4"/>
  </w:num>
  <w:num w:numId="6" w16cid:durableId="16313274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8B"/>
    <w:rsid w:val="0000618B"/>
    <w:rsid w:val="00014CDE"/>
    <w:rsid w:val="00016493"/>
    <w:rsid w:val="00017C4D"/>
    <w:rsid w:val="000278E6"/>
    <w:rsid w:val="00035890"/>
    <w:rsid w:val="00037016"/>
    <w:rsid w:val="00044480"/>
    <w:rsid w:val="00047050"/>
    <w:rsid w:val="00053EEE"/>
    <w:rsid w:val="00064197"/>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23CC0"/>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28EE"/>
    <w:rsid w:val="001D7ECB"/>
    <w:rsid w:val="001F1E90"/>
    <w:rsid w:val="001F1F2F"/>
    <w:rsid w:val="001F2AA4"/>
    <w:rsid w:val="001F4022"/>
    <w:rsid w:val="001F4FEB"/>
    <w:rsid w:val="00202797"/>
    <w:rsid w:val="00205945"/>
    <w:rsid w:val="00207CF7"/>
    <w:rsid w:val="0021710E"/>
    <w:rsid w:val="002257E0"/>
    <w:rsid w:val="00230EAC"/>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52AE"/>
    <w:rsid w:val="002D648A"/>
    <w:rsid w:val="002E1F31"/>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49AB"/>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0DF2"/>
    <w:rsid w:val="00691998"/>
    <w:rsid w:val="006966BE"/>
    <w:rsid w:val="006A0709"/>
    <w:rsid w:val="006A47DB"/>
    <w:rsid w:val="006C092D"/>
    <w:rsid w:val="006C38AA"/>
    <w:rsid w:val="006C7906"/>
    <w:rsid w:val="006D23BA"/>
    <w:rsid w:val="006E092D"/>
    <w:rsid w:val="006E4B09"/>
    <w:rsid w:val="006F0D67"/>
    <w:rsid w:val="006F1879"/>
    <w:rsid w:val="00700146"/>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3196"/>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0A4B"/>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0337"/>
    <w:rsid w:val="00B64B64"/>
    <w:rsid w:val="00B66495"/>
    <w:rsid w:val="00B664AB"/>
    <w:rsid w:val="00B7445B"/>
    <w:rsid w:val="00B85007"/>
    <w:rsid w:val="00B85028"/>
    <w:rsid w:val="00B8596A"/>
    <w:rsid w:val="00B87F65"/>
    <w:rsid w:val="00B9143D"/>
    <w:rsid w:val="00B96D4F"/>
    <w:rsid w:val="00BA48C6"/>
    <w:rsid w:val="00BB1F52"/>
    <w:rsid w:val="00BC4B5A"/>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14CD"/>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260A9"/>
    <w:rsid w:val="00E356B2"/>
    <w:rsid w:val="00E40454"/>
    <w:rsid w:val="00E4363E"/>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846BA"/>
  <w15:chartTrackingRefBased/>
  <w15:docId w15:val="{A4F08E72-EC94-4A27-A0C6-74585DE0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character" w:customStyle="1" w:styleId="ui-provider">
    <w:name w:val="ui-provider"/>
    <w:basedOn w:val="DefaultParagraphFont"/>
    <w:rsid w:val="00230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J:\My%20Documents\Old\Personnel\Job%20Description%20and%20Person%20Specification%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Template>
  <TotalTime>10</TotalTime>
  <Pages>6</Pages>
  <Words>1160</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Bowers</dc:creator>
  <cp:keywords/>
  <dc:description/>
  <cp:lastModifiedBy>Jill Bowers</cp:lastModifiedBy>
  <cp:revision>2</cp:revision>
  <dcterms:created xsi:type="dcterms:W3CDTF">2024-04-05T16:50:00Z</dcterms:created>
  <dcterms:modified xsi:type="dcterms:W3CDTF">2024-04-05T16:50:00Z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